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2C" w:rsidRDefault="0063692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 w:rsidP="00E731F3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bookmarkStart w:id="1" w:name="OLE_LINK1"/>
      <w:bookmarkStart w:id="2" w:name="OLE_LINK4"/>
      <w:r>
        <w:rPr>
          <w:rFonts w:ascii="黑体" w:eastAsia="黑体" w:hint="eastAsia"/>
          <w:sz w:val="44"/>
          <w:szCs w:val="44"/>
        </w:rPr>
        <w:t>关于</w:t>
      </w:r>
      <w:bookmarkEnd w:id="0"/>
      <w:r w:rsidR="00C54C3C" w:rsidRPr="00C54C3C">
        <w:rPr>
          <w:rFonts w:ascii="黑体" w:eastAsia="黑体" w:hAnsi="黑体" w:hint="eastAsia"/>
          <w:sz w:val="44"/>
          <w:szCs w:val="44"/>
        </w:rPr>
        <w:t>映湖玖园1-10#、S1-S3#楼及D1#地下室项目</w:t>
      </w:r>
      <w:r>
        <w:rPr>
          <w:rFonts w:ascii="黑体" w:eastAsia="黑体" w:hint="eastAsia"/>
          <w:sz w:val="44"/>
          <w:szCs w:val="44"/>
        </w:rPr>
        <w:t>通过交付使用验收的通知</w:t>
      </w:r>
      <w:bookmarkEnd w:id="1"/>
    </w:p>
    <w:bookmarkEnd w:id="2"/>
    <w:p w:rsidR="00A1023A" w:rsidRPr="0063692C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C54C3C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C54C3C">
        <w:rPr>
          <w:rFonts w:ascii="仿宋_GB2312" w:eastAsia="仿宋_GB2312" w:hint="eastAsia"/>
          <w:sz w:val="32"/>
          <w:szCs w:val="32"/>
        </w:rPr>
        <w:t>无锡信富置业有限公司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bookmarkStart w:id="3" w:name="OLE_LINK2"/>
      <w:r w:rsidRPr="002B5C01">
        <w:rPr>
          <w:rFonts w:ascii="仿宋_GB2312" w:eastAsia="仿宋_GB2312" w:hint="eastAsia"/>
          <w:sz w:val="32"/>
          <w:szCs w:val="32"/>
        </w:rPr>
        <w:t>你公司《关于</w:t>
      </w:r>
      <w:r w:rsidR="00C54C3C" w:rsidRPr="00C54C3C">
        <w:rPr>
          <w:rFonts w:ascii="仿宋_GB2312" w:eastAsia="仿宋_GB2312" w:hint="eastAsia"/>
          <w:sz w:val="32"/>
          <w:szCs w:val="32"/>
        </w:rPr>
        <w:t>映湖玖园1-10#、S1-S3#楼及D1#地下室项目</w:t>
      </w:r>
      <w:r w:rsidRPr="002B5C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F96F46" w:rsidRDefault="00C54C3C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C54C3C">
        <w:rPr>
          <w:rFonts w:ascii="仿宋_GB2312" w:eastAsia="仿宋_GB2312" w:hint="eastAsia"/>
          <w:sz w:val="32"/>
          <w:szCs w:val="32"/>
        </w:rPr>
        <w:t>无锡信富置业有限公司此次交付的项目名称为映湖玖园，地块编号为: XDG-2023-29号地块，交付范围为1-10#、S1-S3#楼及D1#地下室。公安门牌号为：1#楼（映湖玖园1-2）、2#楼（映湖玖园3）、S1#楼（映湖玖园4）、3#楼（映湖玖园5）、4#楼（映湖玖园6-7）、S2#楼（映湖玖园8）、5#楼（映湖玖园9）、6#楼（映湖玖园10）、7#楼（映湖玖园11-12）、8#楼（映湖玖园13-14）、9#楼（映湖玖园15-16）、S3#楼（映湖玖园17）、10#楼（映湖玖园18-19）。项目总建筑面积111595.71平方米。其中住宅用房建筑面积70869.96平方米，住宅户数380户；商业用房建筑面积510.93平方米，商业套数1套；地下室建筑面积34352.18平方米</w:t>
      </w:r>
      <w:r w:rsidR="00F96F46" w:rsidRPr="00F96F46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C54C3C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C54C3C">
        <w:rPr>
          <w:rFonts w:ascii="仿宋_GB2312" w:eastAsia="仿宋_GB2312" w:hint="eastAsia"/>
          <w:sz w:val="32"/>
          <w:szCs w:val="32"/>
        </w:rPr>
        <w:t>该项目由江苏博森建筑设计有限公司勘察；江苏城归设计有限公司设计；中建五局华东建设有限公司；江苏赛华建设监理有限公司监理。现所申报的建设项目已全面竣工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希做好各项交接工作,落实各项管理措施,确保业主的正</w:t>
      </w:r>
      <w:r w:rsidRPr="002B5C01">
        <w:rPr>
          <w:rFonts w:ascii="仿宋_GB2312" w:eastAsia="仿宋_GB2312" w:hint="eastAsia"/>
          <w:sz w:val="32"/>
          <w:szCs w:val="32"/>
        </w:rPr>
        <w:lastRenderedPageBreak/>
        <w:t>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4643D6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A5387A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</w:t>
      </w:r>
      <w:r w:rsidR="00F96F46"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C54C3C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日</w:t>
      </w:r>
      <w:bookmarkEnd w:id="3"/>
    </w:p>
    <w:p w:rsidR="00936CDC" w:rsidRDefault="00936CDC" w:rsidP="00DC58A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936CDC" w:rsidSect="00DC58A3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7BF" w:rsidRDefault="00F857BF" w:rsidP="004B76D5">
      <w:r>
        <w:separator/>
      </w:r>
    </w:p>
  </w:endnote>
  <w:endnote w:type="continuationSeparator" w:id="1">
    <w:p w:rsidR="00F857BF" w:rsidRDefault="00F857BF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7BF" w:rsidRDefault="00F857BF" w:rsidP="004B76D5">
      <w:r>
        <w:separator/>
      </w:r>
    </w:p>
  </w:footnote>
  <w:footnote w:type="continuationSeparator" w:id="1">
    <w:p w:rsidR="00F857BF" w:rsidRDefault="00F857BF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153D9"/>
    <w:rsid w:val="0002150A"/>
    <w:rsid w:val="00034368"/>
    <w:rsid w:val="0006295E"/>
    <w:rsid w:val="00087AFF"/>
    <w:rsid w:val="00090CC2"/>
    <w:rsid w:val="000B2438"/>
    <w:rsid w:val="000C6422"/>
    <w:rsid w:val="0014709E"/>
    <w:rsid w:val="001A6354"/>
    <w:rsid w:val="001F6D81"/>
    <w:rsid w:val="00215ED2"/>
    <w:rsid w:val="00226BEF"/>
    <w:rsid w:val="0026494C"/>
    <w:rsid w:val="002918BC"/>
    <w:rsid w:val="002A14CC"/>
    <w:rsid w:val="002B5C01"/>
    <w:rsid w:val="002D3B35"/>
    <w:rsid w:val="002E7404"/>
    <w:rsid w:val="003327D4"/>
    <w:rsid w:val="00364DF9"/>
    <w:rsid w:val="00395931"/>
    <w:rsid w:val="003A7FEE"/>
    <w:rsid w:val="003B2742"/>
    <w:rsid w:val="003B76A5"/>
    <w:rsid w:val="003E338A"/>
    <w:rsid w:val="003E347A"/>
    <w:rsid w:val="00445C6F"/>
    <w:rsid w:val="004643D6"/>
    <w:rsid w:val="004813C7"/>
    <w:rsid w:val="00486ED2"/>
    <w:rsid w:val="00495127"/>
    <w:rsid w:val="004B00F3"/>
    <w:rsid w:val="004B76D5"/>
    <w:rsid w:val="004C665D"/>
    <w:rsid w:val="004E7E73"/>
    <w:rsid w:val="004F1C18"/>
    <w:rsid w:val="00505DCE"/>
    <w:rsid w:val="005756EB"/>
    <w:rsid w:val="005D09D4"/>
    <w:rsid w:val="005F4EA3"/>
    <w:rsid w:val="0063692C"/>
    <w:rsid w:val="0066087A"/>
    <w:rsid w:val="006641EB"/>
    <w:rsid w:val="00666756"/>
    <w:rsid w:val="006A0F75"/>
    <w:rsid w:val="006B648D"/>
    <w:rsid w:val="006C7326"/>
    <w:rsid w:val="006E12E0"/>
    <w:rsid w:val="007050F0"/>
    <w:rsid w:val="007205E3"/>
    <w:rsid w:val="007215D8"/>
    <w:rsid w:val="00766257"/>
    <w:rsid w:val="00766F61"/>
    <w:rsid w:val="007766FE"/>
    <w:rsid w:val="00786DB9"/>
    <w:rsid w:val="007A091F"/>
    <w:rsid w:val="007C21A6"/>
    <w:rsid w:val="007C317A"/>
    <w:rsid w:val="007C4F35"/>
    <w:rsid w:val="007E7BEE"/>
    <w:rsid w:val="007F757F"/>
    <w:rsid w:val="0081582C"/>
    <w:rsid w:val="00872F4F"/>
    <w:rsid w:val="008D7B9D"/>
    <w:rsid w:val="008F29B4"/>
    <w:rsid w:val="00910372"/>
    <w:rsid w:val="00923FC1"/>
    <w:rsid w:val="00936CDC"/>
    <w:rsid w:val="00947672"/>
    <w:rsid w:val="00966FE8"/>
    <w:rsid w:val="009908FA"/>
    <w:rsid w:val="009D4DCF"/>
    <w:rsid w:val="009F17C7"/>
    <w:rsid w:val="00A1023A"/>
    <w:rsid w:val="00A506C4"/>
    <w:rsid w:val="00A5387A"/>
    <w:rsid w:val="00A572A2"/>
    <w:rsid w:val="00A626A1"/>
    <w:rsid w:val="00A770DB"/>
    <w:rsid w:val="00A779D7"/>
    <w:rsid w:val="00AE26EA"/>
    <w:rsid w:val="00AF1F78"/>
    <w:rsid w:val="00BB15D2"/>
    <w:rsid w:val="00BC54B0"/>
    <w:rsid w:val="00BD3260"/>
    <w:rsid w:val="00BE39DF"/>
    <w:rsid w:val="00C36830"/>
    <w:rsid w:val="00C4218C"/>
    <w:rsid w:val="00C54C3C"/>
    <w:rsid w:val="00C66D05"/>
    <w:rsid w:val="00CD3E05"/>
    <w:rsid w:val="00CD43A1"/>
    <w:rsid w:val="00CD7934"/>
    <w:rsid w:val="00D65B3E"/>
    <w:rsid w:val="00DB19AA"/>
    <w:rsid w:val="00DC58A3"/>
    <w:rsid w:val="00DC5E34"/>
    <w:rsid w:val="00DD5709"/>
    <w:rsid w:val="00DD785C"/>
    <w:rsid w:val="00E064D8"/>
    <w:rsid w:val="00E21E31"/>
    <w:rsid w:val="00E433C2"/>
    <w:rsid w:val="00E46D14"/>
    <w:rsid w:val="00E731F3"/>
    <w:rsid w:val="00E924E7"/>
    <w:rsid w:val="00EA462A"/>
    <w:rsid w:val="00F035CD"/>
    <w:rsid w:val="00F04706"/>
    <w:rsid w:val="00F26056"/>
    <w:rsid w:val="00F34183"/>
    <w:rsid w:val="00F857BF"/>
    <w:rsid w:val="00F96F46"/>
    <w:rsid w:val="00FA3B39"/>
    <w:rsid w:val="00FA440F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A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DC58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DC58A3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DC58A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C58A3"/>
    <w:pPr>
      <w:ind w:leftChars="2500" w:left="2500"/>
    </w:pPr>
  </w:style>
  <w:style w:type="paragraph" w:styleId="a4">
    <w:name w:val="Balloon Text"/>
    <w:basedOn w:val="a"/>
    <w:rsid w:val="00DC58A3"/>
    <w:rPr>
      <w:sz w:val="18"/>
      <w:szCs w:val="18"/>
    </w:rPr>
  </w:style>
  <w:style w:type="paragraph" w:styleId="a5">
    <w:name w:val="footer"/>
    <w:basedOn w:val="a"/>
    <w:rsid w:val="00DC5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DC5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5</cp:revision>
  <cp:lastPrinted>2025-12-05T05:55:00Z</cp:lastPrinted>
  <dcterms:created xsi:type="dcterms:W3CDTF">2025-12-05T06:51:00Z</dcterms:created>
  <dcterms:modified xsi:type="dcterms:W3CDTF">2026-01-16T02:40:00Z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