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2C" w:rsidRDefault="0063692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 w:rsidP="000E6D4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bookmarkStart w:id="1" w:name="OLE_LINK1"/>
      <w:r>
        <w:rPr>
          <w:rFonts w:ascii="黑体" w:eastAsia="黑体" w:hint="eastAsia"/>
          <w:sz w:val="44"/>
          <w:szCs w:val="44"/>
        </w:rPr>
        <w:t>关于</w:t>
      </w:r>
      <w:bookmarkEnd w:id="0"/>
      <w:r w:rsidR="000E6D4A" w:rsidRPr="000E6D4A">
        <w:rPr>
          <w:rFonts w:ascii="黑体" w:eastAsia="黑体" w:hint="eastAsia"/>
          <w:sz w:val="44"/>
          <w:szCs w:val="44"/>
        </w:rPr>
        <w:t>山湖嘉院1-13#、15-17#、P1#、P3#及地下室项目</w:t>
      </w:r>
      <w:r>
        <w:rPr>
          <w:rFonts w:ascii="黑体" w:eastAsia="黑体" w:hint="eastAsia"/>
          <w:sz w:val="44"/>
          <w:szCs w:val="44"/>
        </w:rPr>
        <w:t>通过交付使用验收的通知</w:t>
      </w:r>
      <w:bookmarkEnd w:id="1"/>
    </w:p>
    <w:p w:rsidR="00A1023A" w:rsidRPr="0063692C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0E6D4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0E6D4A">
        <w:rPr>
          <w:rFonts w:ascii="仿宋_GB2312" w:eastAsia="仿宋_GB2312" w:hint="eastAsia"/>
          <w:sz w:val="32"/>
          <w:szCs w:val="32"/>
        </w:rPr>
        <w:t>无锡安云置业有限公司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A1023A" w:rsidRDefault="00C4218C" w:rsidP="000E6D4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2" w:name="OLE_LINK2"/>
      <w:r>
        <w:rPr>
          <w:rFonts w:ascii="仿宋_GB2312" w:eastAsia="仿宋_GB2312" w:hint="eastAsia"/>
          <w:sz w:val="32"/>
          <w:szCs w:val="32"/>
        </w:rPr>
        <w:t>你公司《关于</w:t>
      </w:r>
      <w:r w:rsidR="000E6D4A" w:rsidRPr="000E6D4A">
        <w:rPr>
          <w:rFonts w:ascii="仿宋_GB2312" w:eastAsia="仿宋_GB2312" w:hint="eastAsia"/>
          <w:sz w:val="32"/>
          <w:szCs w:val="32"/>
        </w:rPr>
        <w:t>山湖嘉院1-13#、15-17#、P1#、P3#及地下室项目</w:t>
      </w:r>
      <w:r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E433C2" w:rsidRDefault="000E6D4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6D4A">
        <w:rPr>
          <w:rFonts w:ascii="仿宋_GB2312" w:eastAsia="仿宋_GB2312" w:hint="eastAsia"/>
          <w:sz w:val="32"/>
          <w:szCs w:val="32"/>
        </w:rPr>
        <w:t>无锡安云置业有限公司此次交付的项目名称为山湖嘉院，地块编号为:XDG-2022-31号地块，交付范围为1-13#、15-17#、P1#、P3#、地下室。公安门牌号为：1#（山湖嘉院25-27）、2#（山湖嘉院18-21）、3#（山湖嘉院10-11）、4#（山湖嘉院1-4）、5#（山湖嘉院5-8）、6#（山湖嘉院12-14）、7#（山湖嘉院15-17）、8#（山湖嘉院22-24）、9#（山湖嘉院28-30）、10#（山湖嘉院34-36）、11#（山湖嘉院41-43）、12#（山湖嘉院48-50）、13#（山湖嘉院56-58）、15#（山湖嘉院44-47）、16#（山湖嘉院37-40）、17#（山湖嘉院31-33）、P1#（山湖嘉院9）、P3#（山湖嘉院51）。项目总建筑面积81740.96平方米。其中住宅用房建筑面59084.37平方米，住宅户数260户；地下室建筑面积21725.12平方米</w:t>
      </w:r>
      <w:r w:rsidR="00E433C2" w:rsidRPr="00E433C2">
        <w:rPr>
          <w:rFonts w:ascii="仿宋_GB2312" w:eastAsia="仿宋_GB2312" w:hint="eastAsia"/>
          <w:sz w:val="32"/>
          <w:szCs w:val="32"/>
        </w:rPr>
        <w:t>。</w:t>
      </w:r>
    </w:p>
    <w:p w:rsidR="00087AFF" w:rsidRDefault="000E6D4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6D4A">
        <w:rPr>
          <w:rFonts w:ascii="仿宋_GB2312" w:eastAsia="仿宋_GB2312" w:hint="eastAsia"/>
          <w:sz w:val="32"/>
          <w:szCs w:val="32"/>
        </w:rPr>
        <w:t>该项目由无锡市建筑设计研究院有限责任公司勘察；无锡诚投天奇设计有限公司设计；无锡城投建设有限公司施工；江苏安厦工程项目管理有限公司监理。现所申报的建设项目已全面竣工</w:t>
      </w:r>
      <w:r w:rsidR="00087AFF" w:rsidRPr="00087AFF">
        <w:rPr>
          <w:rFonts w:ascii="仿宋_GB2312" w:eastAsia="仿宋_GB2312" w:hint="eastAsia"/>
          <w:sz w:val="32"/>
          <w:szCs w:val="32"/>
        </w:rPr>
        <w:t>。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</w:t>
      </w:r>
      <w:r>
        <w:rPr>
          <w:rFonts w:ascii="仿宋_GB2312" w:eastAsia="仿宋_GB2312" w:hint="eastAsia"/>
          <w:sz w:val="32"/>
          <w:szCs w:val="32"/>
        </w:rPr>
        <w:lastRenderedPageBreak/>
        <w:t>规定,同意交付使用。</w:t>
      </w:r>
    </w:p>
    <w:p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A1023A" w:rsidRDefault="00C4218C" w:rsidP="00A21677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E433C2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E433C2"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</w:t>
      </w:r>
      <w:bookmarkEnd w:id="2"/>
    </w:p>
    <w:sectPr w:rsidR="00A1023A" w:rsidSect="00A21677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60C" w:rsidRDefault="007F760C" w:rsidP="004B76D5">
      <w:r>
        <w:separator/>
      </w:r>
    </w:p>
  </w:endnote>
  <w:endnote w:type="continuationSeparator" w:id="1">
    <w:p w:rsidR="007F760C" w:rsidRDefault="007F760C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60C" w:rsidRDefault="007F760C" w:rsidP="004B76D5">
      <w:r>
        <w:separator/>
      </w:r>
    </w:p>
  </w:footnote>
  <w:footnote w:type="continuationSeparator" w:id="1">
    <w:p w:rsidR="007F760C" w:rsidRDefault="007F760C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34368"/>
    <w:rsid w:val="0004623B"/>
    <w:rsid w:val="0006295E"/>
    <w:rsid w:val="00087AFF"/>
    <w:rsid w:val="000E6D4A"/>
    <w:rsid w:val="001A6354"/>
    <w:rsid w:val="001F6D81"/>
    <w:rsid w:val="00215ED2"/>
    <w:rsid w:val="00226BEF"/>
    <w:rsid w:val="0026494C"/>
    <w:rsid w:val="002D3B35"/>
    <w:rsid w:val="00395931"/>
    <w:rsid w:val="003A7FEE"/>
    <w:rsid w:val="003B2742"/>
    <w:rsid w:val="003B371F"/>
    <w:rsid w:val="003B76A5"/>
    <w:rsid w:val="003D4F9A"/>
    <w:rsid w:val="003E338A"/>
    <w:rsid w:val="003E347A"/>
    <w:rsid w:val="00445C6F"/>
    <w:rsid w:val="00486ED2"/>
    <w:rsid w:val="004B00F3"/>
    <w:rsid w:val="004B76D5"/>
    <w:rsid w:val="004C665D"/>
    <w:rsid w:val="004E7E73"/>
    <w:rsid w:val="004F1C18"/>
    <w:rsid w:val="00505DCE"/>
    <w:rsid w:val="005D09D4"/>
    <w:rsid w:val="005F4EA3"/>
    <w:rsid w:val="0063692C"/>
    <w:rsid w:val="006641EB"/>
    <w:rsid w:val="006A0F75"/>
    <w:rsid w:val="006B648D"/>
    <w:rsid w:val="006E12E0"/>
    <w:rsid w:val="007050F0"/>
    <w:rsid w:val="007205E3"/>
    <w:rsid w:val="007215D8"/>
    <w:rsid w:val="00766257"/>
    <w:rsid w:val="00766F61"/>
    <w:rsid w:val="007766FE"/>
    <w:rsid w:val="00786DB9"/>
    <w:rsid w:val="007A091F"/>
    <w:rsid w:val="007C21A6"/>
    <w:rsid w:val="007C317A"/>
    <w:rsid w:val="007E7BEE"/>
    <w:rsid w:val="007F757F"/>
    <w:rsid w:val="007F760C"/>
    <w:rsid w:val="0081582C"/>
    <w:rsid w:val="00872F4F"/>
    <w:rsid w:val="008D7B9D"/>
    <w:rsid w:val="00910372"/>
    <w:rsid w:val="00923FC1"/>
    <w:rsid w:val="00947672"/>
    <w:rsid w:val="00966FE8"/>
    <w:rsid w:val="009908FA"/>
    <w:rsid w:val="009D4DCF"/>
    <w:rsid w:val="00A1023A"/>
    <w:rsid w:val="00A21677"/>
    <w:rsid w:val="00A506C4"/>
    <w:rsid w:val="00A5387A"/>
    <w:rsid w:val="00A572A2"/>
    <w:rsid w:val="00A770DB"/>
    <w:rsid w:val="00A779D7"/>
    <w:rsid w:val="00AE26EA"/>
    <w:rsid w:val="00AF1F78"/>
    <w:rsid w:val="00BB15D2"/>
    <w:rsid w:val="00BC54B0"/>
    <w:rsid w:val="00BD3260"/>
    <w:rsid w:val="00C36830"/>
    <w:rsid w:val="00C4218C"/>
    <w:rsid w:val="00C66D05"/>
    <w:rsid w:val="00CD3E05"/>
    <w:rsid w:val="00CD43A1"/>
    <w:rsid w:val="00CD7934"/>
    <w:rsid w:val="00D65B3E"/>
    <w:rsid w:val="00DB19AA"/>
    <w:rsid w:val="00DC5E34"/>
    <w:rsid w:val="00DF3289"/>
    <w:rsid w:val="00E21E31"/>
    <w:rsid w:val="00E433C2"/>
    <w:rsid w:val="00E46D14"/>
    <w:rsid w:val="00E731F3"/>
    <w:rsid w:val="00E924E7"/>
    <w:rsid w:val="00EA462A"/>
    <w:rsid w:val="00F035CD"/>
    <w:rsid w:val="00F04706"/>
    <w:rsid w:val="00F34183"/>
    <w:rsid w:val="00FA440F"/>
    <w:rsid w:val="00FF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7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A216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A21677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A21677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21677"/>
    <w:pPr>
      <w:ind w:leftChars="2500" w:left="2500"/>
    </w:pPr>
  </w:style>
  <w:style w:type="paragraph" w:styleId="a4">
    <w:name w:val="Balloon Text"/>
    <w:basedOn w:val="a"/>
    <w:rsid w:val="00A21677"/>
    <w:rPr>
      <w:sz w:val="18"/>
      <w:szCs w:val="18"/>
    </w:rPr>
  </w:style>
  <w:style w:type="paragraph" w:styleId="a5">
    <w:name w:val="footer"/>
    <w:basedOn w:val="a"/>
    <w:rsid w:val="00A21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A21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18</cp:revision>
  <cp:lastPrinted>2025-08-01T01:25:00Z</cp:lastPrinted>
  <dcterms:created xsi:type="dcterms:W3CDTF">2025-07-01T08:59:00Z</dcterms:created>
  <dcterms:modified xsi:type="dcterms:W3CDTF">2025-11-21T06:41:00Z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