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C03" w:rsidRDefault="003E67D8">
      <w:pPr>
        <w:spacing w:line="560" w:lineRule="exact"/>
        <w:jc w:val="left"/>
        <w:rPr>
          <w:rFonts w:ascii="方正小标宋简体" w:eastAsia="方正小标宋简体"/>
          <w:color w:val="000000"/>
          <w:sz w:val="44"/>
          <w:szCs w:val="44"/>
        </w:rPr>
      </w:pPr>
      <w:r>
        <w:rPr>
          <w:rFonts w:ascii="方正黑体_GBK" w:eastAsia="方正黑体_GBK" w:hint="eastAsia"/>
          <w:color w:val="000000"/>
          <w:sz w:val="32"/>
          <w:szCs w:val="32"/>
        </w:rPr>
        <w:t>附件二</w:t>
      </w:r>
    </w:p>
    <w:p w:rsidR="006B1C03" w:rsidRDefault="003E67D8">
      <w:pPr>
        <w:spacing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无锡市市政</w:t>
      </w:r>
      <w:r>
        <w:rPr>
          <w:rFonts w:ascii="方正小标宋简体" w:eastAsia="方正小标宋简体" w:hint="eastAsia"/>
          <w:color w:val="000000"/>
          <w:sz w:val="44"/>
          <w:szCs w:val="44"/>
        </w:rPr>
        <w:t>类施工</w:t>
      </w:r>
      <w:r>
        <w:rPr>
          <w:rFonts w:ascii="方正小标宋简体" w:eastAsia="方正小标宋简体" w:hint="eastAsia"/>
          <w:color w:val="000000"/>
          <w:sz w:val="44"/>
          <w:szCs w:val="44"/>
        </w:rPr>
        <w:t>企业信用考核</w:t>
      </w:r>
    </w:p>
    <w:p w:rsidR="006B1C03" w:rsidRDefault="003E67D8">
      <w:pPr>
        <w:spacing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实施细则（试行）</w:t>
      </w:r>
    </w:p>
    <w:p w:rsidR="006B1C03" w:rsidRDefault="006B1C03">
      <w:pPr>
        <w:spacing w:line="578" w:lineRule="exact"/>
        <w:rPr>
          <w:rFonts w:eastAsia="黑体"/>
          <w:color w:val="000000"/>
          <w:sz w:val="32"/>
          <w:szCs w:val="32"/>
        </w:rPr>
      </w:pPr>
    </w:p>
    <w:p w:rsidR="006B1C03" w:rsidRDefault="003E67D8">
      <w:pPr>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市政</w:t>
      </w:r>
      <w:r>
        <w:rPr>
          <w:rFonts w:ascii="Times New Roman" w:eastAsia="方正仿宋_GBK" w:hAnsi="Times New Roman" w:cs="Times New Roman" w:hint="eastAsia"/>
          <w:sz w:val="32"/>
          <w:szCs w:val="32"/>
        </w:rPr>
        <w:t>类施工</w:t>
      </w:r>
      <w:r>
        <w:rPr>
          <w:rFonts w:ascii="Times New Roman" w:eastAsia="方正仿宋_GBK" w:hAnsi="Times New Roman" w:cs="Times New Roman"/>
          <w:sz w:val="32"/>
          <w:szCs w:val="32"/>
        </w:rPr>
        <w:t>企业信用考核由基本信用、良好信用信息和综合考核组成，信用考核分满分为</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分，其中基本信用分为</w:t>
      </w:r>
      <w:r>
        <w:rPr>
          <w:rFonts w:ascii="Times New Roman" w:eastAsia="方正仿宋_GBK" w:hAnsi="Times New Roman" w:cs="Times New Roman" w:hint="eastAsia"/>
          <w:sz w:val="32"/>
          <w:szCs w:val="32"/>
        </w:rPr>
        <w:t>35</w:t>
      </w:r>
      <w:r>
        <w:rPr>
          <w:rFonts w:ascii="Times New Roman" w:eastAsia="方正仿宋_GBK" w:hAnsi="Times New Roman" w:cs="Times New Roman"/>
          <w:sz w:val="32"/>
          <w:szCs w:val="32"/>
        </w:rPr>
        <w:t>分，良好信用信息得分总额为</w:t>
      </w: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分，</w:t>
      </w:r>
      <w:r>
        <w:rPr>
          <w:rFonts w:ascii="Times New Roman" w:eastAsia="方正仿宋_GBK" w:hAnsi="Times New Roman" w:cs="Times New Roman"/>
          <w:sz w:val="32"/>
          <w:szCs w:val="32"/>
        </w:rPr>
        <w:t>综合考核分总额为</w:t>
      </w:r>
      <w:r>
        <w:rPr>
          <w:rFonts w:ascii="Times New Roman" w:eastAsia="方正仿宋_GBK" w:hAnsi="Times New Roman" w:cs="Times New Roman" w:hint="eastAsia"/>
          <w:sz w:val="32"/>
          <w:szCs w:val="32"/>
        </w:rPr>
        <w:t>55</w:t>
      </w:r>
      <w:r>
        <w:rPr>
          <w:rFonts w:ascii="Times New Roman" w:eastAsia="方正仿宋_GBK" w:hAnsi="Times New Roman" w:cs="Times New Roman"/>
          <w:sz w:val="32"/>
          <w:szCs w:val="32"/>
        </w:rPr>
        <w:t>分。具体考核内容和计分方法如下：</w:t>
      </w:r>
    </w:p>
    <w:p w:rsidR="006B1C03" w:rsidRDefault="003E67D8">
      <w:pPr>
        <w:adjustRightInd w:val="0"/>
        <w:snapToGrid w:val="0"/>
        <w:spacing w:line="578"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一、基本分，总计</w:t>
      </w:r>
      <w:r>
        <w:rPr>
          <w:rFonts w:ascii="Times New Roman" w:eastAsia="仿宋_GB2312" w:hAnsi="Times New Roman" w:cs="Times New Roman" w:hint="eastAsia"/>
          <w:color w:val="000000"/>
          <w:sz w:val="32"/>
          <w:szCs w:val="32"/>
        </w:rPr>
        <w:t>35</w:t>
      </w:r>
      <w:r>
        <w:rPr>
          <w:rFonts w:ascii="Times New Roman" w:eastAsia="黑体" w:hAnsi="Times New Roman" w:cs="Times New Roman"/>
          <w:color w:val="000000"/>
          <w:sz w:val="32"/>
          <w:szCs w:val="32"/>
        </w:rPr>
        <w:t>分</w:t>
      </w:r>
    </w:p>
    <w:p w:rsidR="006B1C03" w:rsidRDefault="003E67D8">
      <w:pPr>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凡具有有效</w:t>
      </w:r>
      <w:r>
        <w:rPr>
          <w:rFonts w:ascii="Times New Roman" w:eastAsia="方正仿宋_GBK" w:hAnsi="Times New Roman" w:cs="Times New Roman" w:hint="eastAsia"/>
          <w:sz w:val="32"/>
          <w:szCs w:val="32"/>
        </w:rPr>
        <w:t>《营业执照》、</w:t>
      </w:r>
      <w:r>
        <w:rPr>
          <w:rFonts w:ascii="Times New Roman" w:eastAsia="方正仿宋_GBK" w:hAnsi="Times New Roman" w:cs="Times New Roman"/>
          <w:sz w:val="32"/>
          <w:szCs w:val="32"/>
        </w:rPr>
        <w:t>《资质证书》和《安全生产许可证》的市政企业，在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市信用系统</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建立有效档案后即获得</w:t>
      </w:r>
      <w:r>
        <w:rPr>
          <w:rFonts w:ascii="Times New Roman" w:eastAsia="方正仿宋_GBK" w:hAnsi="Times New Roman" w:cs="Times New Roman" w:hint="eastAsia"/>
          <w:sz w:val="32"/>
          <w:szCs w:val="32"/>
        </w:rPr>
        <w:t>35</w:t>
      </w:r>
      <w:r>
        <w:rPr>
          <w:rFonts w:ascii="Times New Roman" w:eastAsia="方正仿宋_GBK" w:hAnsi="Times New Roman" w:cs="Times New Roman"/>
          <w:sz w:val="32"/>
          <w:szCs w:val="32"/>
        </w:rPr>
        <w:t>分。</w:t>
      </w:r>
    </w:p>
    <w:p w:rsidR="006B1C03" w:rsidRDefault="003E67D8">
      <w:pPr>
        <w:adjustRightInd w:val="0"/>
        <w:snapToGrid w:val="0"/>
        <w:spacing w:line="578"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二、良好信用信息，总计</w:t>
      </w:r>
      <w:r>
        <w:rPr>
          <w:rFonts w:ascii="Times New Roman" w:eastAsia="黑体" w:hAnsi="Times New Roman" w:cs="Times New Roman" w:hint="eastAsia"/>
          <w:color w:val="000000"/>
          <w:sz w:val="32"/>
          <w:szCs w:val="32"/>
        </w:rPr>
        <w:t>10</w:t>
      </w:r>
      <w:r>
        <w:rPr>
          <w:rFonts w:ascii="Times New Roman" w:eastAsia="黑体" w:hAnsi="Times New Roman" w:cs="Times New Roman" w:hint="eastAsia"/>
          <w:color w:val="000000"/>
          <w:sz w:val="32"/>
          <w:szCs w:val="32"/>
        </w:rPr>
        <w:t>分</w:t>
      </w:r>
    </w:p>
    <w:p w:rsidR="006B1C03" w:rsidRDefault="003E67D8">
      <w:pPr>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根据市政企业市政建设活动获得表彰、表扬计分。有效期开始日期以表彰、表扬文件签发日期为准。同一企业、同一工程、同一性质的不同级别荣誉，按最高级别得分，不作累计得分；</w:t>
      </w:r>
      <w:r>
        <w:rPr>
          <w:rFonts w:ascii="Times New Roman" w:eastAsia="方正仿宋_GBK" w:hAnsi="Times New Roman" w:cs="Times New Roman"/>
          <w:sz w:val="32"/>
          <w:szCs w:val="32"/>
        </w:rPr>
        <w:t>获市（县）、区以上党委、政府发文表彰，且与该企业市政建设活动有一定关联的，按照市政施工企业表彰、表扬得分标准加分。</w:t>
      </w:r>
    </w:p>
    <w:p w:rsidR="006B1C03" w:rsidRDefault="003E67D8">
      <w:pPr>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建立表扬、表彰加分定期评估分析制度，定期对表扬、表彰加分标准动态更新优化。</w:t>
      </w:r>
    </w:p>
    <w:p w:rsidR="006B1C03" w:rsidRDefault="003E67D8" w:rsidP="0073702B">
      <w:pPr>
        <w:spacing w:line="578"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b/>
          <w:bCs/>
          <w:color w:val="000000"/>
          <w:kern w:val="0"/>
          <w:sz w:val="30"/>
          <w:szCs w:val="30"/>
        </w:rPr>
        <w:t>良好</w:t>
      </w:r>
      <w:r>
        <w:rPr>
          <w:rFonts w:ascii="方正仿宋_GBK" w:eastAsia="方正仿宋_GBK" w:hAnsi="方正仿宋_GBK" w:cs="方正仿宋_GBK" w:hint="eastAsia"/>
          <w:b/>
          <w:bCs/>
          <w:color w:val="000000"/>
          <w:kern w:val="0"/>
          <w:sz w:val="30"/>
          <w:szCs w:val="30"/>
        </w:rPr>
        <w:t>信息</w:t>
      </w:r>
      <w:r>
        <w:rPr>
          <w:rFonts w:ascii="方正仿宋_GBK" w:eastAsia="方正仿宋_GBK" w:hAnsi="方正仿宋_GBK" w:cs="方正仿宋_GBK" w:hint="eastAsia"/>
          <w:b/>
          <w:bCs/>
          <w:color w:val="000000"/>
          <w:kern w:val="0"/>
          <w:sz w:val="30"/>
          <w:szCs w:val="30"/>
        </w:rPr>
        <w:t>得分</w:t>
      </w:r>
      <w:r>
        <w:rPr>
          <w:rFonts w:ascii="方正仿宋_GBK" w:eastAsia="方正仿宋_GBK" w:hAnsi="方正仿宋_GBK" w:cs="方正仿宋_GBK" w:hint="eastAsia"/>
          <w:b/>
          <w:bCs/>
          <w:color w:val="000000"/>
          <w:kern w:val="0"/>
          <w:sz w:val="30"/>
          <w:szCs w:val="30"/>
        </w:rPr>
        <w:t>标准</w:t>
      </w:r>
    </w:p>
    <w:tbl>
      <w:tblPr>
        <w:tblW w:w="8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2"/>
        <w:gridCol w:w="1823"/>
        <w:gridCol w:w="499"/>
        <w:gridCol w:w="567"/>
        <w:gridCol w:w="1158"/>
        <w:gridCol w:w="1560"/>
        <w:gridCol w:w="1906"/>
      </w:tblGrid>
      <w:tr w:rsidR="006B1C03">
        <w:trPr>
          <w:trHeight w:val="585"/>
          <w:jc w:val="center"/>
        </w:trPr>
        <w:tc>
          <w:tcPr>
            <w:tcW w:w="772" w:type="dxa"/>
            <w:vAlign w:val="center"/>
          </w:tcPr>
          <w:p w:rsidR="006B1C03" w:rsidRDefault="003E67D8">
            <w:pPr>
              <w:widowControl/>
              <w:spacing w:line="560" w:lineRule="atLeast"/>
              <w:jc w:val="center"/>
              <w:rPr>
                <w:rFonts w:ascii="黑体" w:eastAsia="黑体" w:cs="Calibri"/>
                <w:bCs/>
                <w:color w:val="000000"/>
                <w:kern w:val="0"/>
                <w:sz w:val="24"/>
                <w:szCs w:val="24"/>
              </w:rPr>
            </w:pPr>
            <w:r>
              <w:rPr>
                <w:rFonts w:ascii="黑体" w:eastAsia="黑体"/>
                <w:sz w:val="32"/>
                <w:szCs w:val="32"/>
              </w:rPr>
              <w:br w:type="page"/>
            </w:r>
            <w:r>
              <w:rPr>
                <w:rFonts w:ascii="黑体" w:eastAsia="黑体" w:hint="eastAsia"/>
                <w:bCs/>
                <w:color w:val="000000"/>
                <w:kern w:val="0"/>
                <w:sz w:val="24"/>
                <w:szCs w:val="24"/>
              </w:rPr>
              <w:t>序号</w:t>
            </w:r>
          </w:p>
        </w:tc>
        <w:tc>
          <w:tcPr>
            <w:tcW w:w="1823" w:type="dxa"/>
            <w:vAlign w:val="center"/>
          </w:tcPr>
          <w:p w:rsidR="006B1C03" w:rsidRDefault="003E67D8">
            <w:pPr>
              <w:widowControl/>
              <w:spacing w:line="560" w:lineRule="atLeast"/>
              <w:jc w:val="center"/>
              <w:rPr>
                <w:rFonts w:ascii="黑体" w:eastAsia="黑体" w:cs="Calibri"/>
                <w:bCs/>
                <w:color w:val="000000"/>
                <w:kern w:val="0"/>
                <w:sz w:val="24"/>
                <w:szCs w:val="24"/>
              </w:rPr>
            </w:pPr>
            <w:r>
              <w:rPr>
                <w:rFonts w:ascii="黑体" w:eastAsia="黑体" w:hint="eastAsia"/>
                <w:bCs/>
                <w:color w:val="000000"/>
                <w:kern w:val="0"/>
                <w:sz w:val="24"/>
                <w:szCs w:val="24"/>
              </w:rPr>
              <w:t>奖项名称</w:t>
            </w:r>
          </w:p>
        </w:tc>
        <w:tc>
          <w:tcPr>
            <w:tcW w:w="1066" w:type="dxa"/>
            <w:gridSpan w:val="2"/>
            <w:vAlign w:val="center"/>
          </w:tcPr>
          <w:p w:rsidR="006B1C03" w:rsidRDefault="003E67D8">
            <w:pPr>
              <w:widowControl/>
              <w:spacing w:line="560" w:lineRule="atLeast"/>
              <w:jc w:val="center"/>
              <w:rPr>
                <w:rFonts w:ascii="黑体" w:eastAsia="黑体" w:cs="Calibri"/>
                <w:bCs/>
                <w:color w:val="000000"/>
                <w:kern w:val="0"/>
                <w:sz w:val="24"/>
                <w:szCs w:val="24"/>
              </w:rPr>
            </w:pPr>
            <w:r>
              <w:rPr>
                <w:rFonts w:ascii="黑体" w:eastAsia="黑体" w:hint="eastAsia"/>
                <w:bCs/>
                <w:color w:val="000000"/>
                <w:kern w:val="0"/>
                <w:sz w:val="24"/>
                <w:szCs w:val="24"/>
              </w:rPr>
              <w:t>得分值</w:t>
            </w:r>
          </w:p>
        </w:tc>
        <w:tc>
          <w:tcPr>
            <w:tcW w:w="1158" w:type="dxa"/>
            <w:vAlign w:val="center"/>
          </w:tcPr>
          <w:p w:rsidR="006B1C03" w:rsidRDefault="003E67D8">
            <w:pPr>
              <w:widowControl/>
              <w:spacing w:line="560" w:lineRule="atLeast"/>
              <w:jc w:val="center"/>
              <w:rPr>
                <w:rFonts w:ascii="黑体" w:eastAsia="黑体" w:cs="Calibri"/>
                <w:bCs/>
                <w:color w:val="000000"/>
                <w:kern w:val="0"/>
                <w:sz w:val="24"/>
                <w:szCs w:val="24"/>
              </w:rPr>
            </w:pPr>
            <w:r>
              <w:rPr>
                <w:rFonts w:ascii="黑体" w:eastAsia="黑体" w:hint="eastAsia"/>
                <w:bCs/>
                <w:color w:val="000000"/>
                <w:kern w:val="0"/>
                <w:sz w:val="24"/>
                <w:szCs w:val="24"/>
              </w:rPr>
              <w:t>有效期</w:t>
            </w:r>
          </w:p>
        </w:tc>
        <w:tc>
          <w:tcPr>
            <w:tcW w:w="1560" w:type="dxa"/>
            <w:vAlign w:val="center"/>
          </w:tcPr>
          <w:p w:rsidR="006B1C03" w:rsidRDefault="003E67D8">
            <w:pPr>
              <w:widowControl/>
              <w:spacing w:line="560" w:lineRule="atLeast"/>
              <w:jc w:val="center"/>
              <w:rPr>
                <w:rFonts w:ascii="黑体" w:eastAsia="黑体" w:cs="Calibri"/>
                <w:bCs/>
                <w:color w:val="000000"/>
                <w:kern w:val="0"/>
                <w:sz w:val="24"/>
                <w:szCs w:val="24"/>
              </w:rPr>
            </w:pPr>
            <w:r>
              <w:rPr>
                <w:rFonts w:ascii="黑体" w:eastAsia="黑体" w:hint="eastAsia"/>
                <w:bCs/>
                <w:color w:val="000000"/>
                <w:kern w:val="0"/>
                <w:sz w:val="24"/>
                <w:szCs w:val="24"/>
              </w:rPr>
              <w:t>评选单位</w:t>
            </w:r>
          </w:p>
        </w:tc>
        <w:tc>
          <w:tcPr>
            <w:tcW w:w="1906" w:type="dxa"/>
            <w:vAlign w:val="center"/>
          </w:tcPr>
          <w:p w:rsidR="006B1C03" w:rsidRDefault="003E67D8">
            <w:pPr>
              <w:widowControl/>
              <w:spacing w:line="560" w:lineRule="atLeast"/>
              <w:jc w:val="center"/>
              <w:rPr>
                <w:rFonts w:ascii="黑体" w:eastAsia="黑体" w:cs="Calibri"/>
                <w:bCs/>
                <w:color w:val="000000"/>
                <w:kern w:val="0"/>
                <w:sz w:val="24"/>
                <w:szCs w:val="24"/>
              </w:rPr>
            </w:pPr>
            <w:r>
              <w:rPr>
                <w:rFonts w:ascii="黑体" w:eastAsia="黑体" w:hint="eastAsia"/>
                <w:bCs/>
                <w:color w:val="000000"/>
                <w:kern w:val="0"/>
                <w:sz w:val="24"/>
                <w:szCs w:val="24"/>
              </w:rPr>
              <w:t>备注</w:t>
            </w:r>
          </w:p>
        </w:tc>
      </w:tr>
      <w:tr w:rsidR="006B1C03">
        <w:trPr>
          <w:trHeight w:val="450"/>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鲁班奖</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4</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36</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cs="Calibri"/>
                <w:color w:val="000000"/>
                <w:kern w:val="0"/>
                <w:sz w:val="18"/>
                <w:szCs w:val="18"/>
              </w:rPr>
              <w:t>中国建筑业协会</w:t>
            </w:r>
          </w:p>
        </w:tc>
        <w:tc>
          <w:tcPr>
            <w:tcW w:w="1906"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4</w:t>
            </w:r>
            <w:r>
              <w:rPr>
                <w:rFonts w:ascii="宋体" w:hint="eastAsia"/>
                <w:color w:val="000000"/>
                <w:kern w:val="0"/>
                <w:sz w:val="18"/>
                <w:szCs w:val="18"/>
              </w:rPr>
              <w:t>分</w:t>
            </w:r>
          </w:p>
        </w:tc>
      </w:tr>
      <w:tr w:rsidR="006B1C03">
        <w:trPr>
          <w:trHeight w:val="406"/>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lastRenderedPageBreak/>
              <w:t>2</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国家优质工程奖</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4</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36</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s="Calibri"/>
                <w:color w:val="333333"/>
                <w:kern w:val="0"/>
                <w:sz w:val="18"/>
                <w:szCs w:val="18"/>
              </w:rPr>
            </w:pPr>
            <w:r>
              <w:rPr>
                <w:rFonts w:ascii="宋体" w:hint="eastAsia"/>
                <w:color w:val="333333"/>
                <w:kern w:val="0"/>
                <w:sz w:val="18"/>
                <w:szCs w:val="18"/>
              </w:rPr>
              <w:t>中国施工企业管理协会</w:t>
            </w:r>
          </w:p>
        </w:tc>
        <w:tc>
          <w:tcPr>
            <w:tcW w:w="1906"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4</w:t>
            </w:r>
            <w:r>
              <w:rPr>
                <w:rFonts w:ascii="宋体" w:hint="eastAsia"/>
                <w:color w:val="000000"/>
                <w:kern w:val="0"/>
                <w:sz w:val="18"/>
                <w:szCs w:val="18"/>
              </w:rPr>
              <w:t>分</w:t>
            </w:r>
          </w:p>
        </w:tc>
      </w:tr>
      <w:tr w:rsidR="006B1C03">
        <w:trPr>
          <w:trHeight w:val="444"/>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3</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省级优质工程</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3</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24</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省住建厅</w:t>
            </w:r>
          </w:p>
        </w:tc>
        <w:tc>
          <w:tcPr>
            <w:tcW w:w="1906"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3</w:t>
            </w:r>
            <w:r>
              <w:rPr>
                <w:rFonts w:ascii="宋体" w:hint="eastAsia"/>
                <w:color w:val="000000"/>
                <w:kern w:val="0"/>
                <w:sz w:val="18"/>
                <w:szCs w:val="18"/>
              </w:rPr>
              <w:t>分</w:t>
            </w:r>
          </w:p>
        </w:tc>
      </w:tr>
      <w:tr w:rsidR="006B1C03">
        <w:trPr>
          <w:trHeight w:val="549"/>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4</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市优质工程</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2</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s="Calibri"/>
                <w:color w:val="FF0000"/>
                <w:kern w:val="0"/>
                <w:sz w:val="18"/>
                <w:szCs w:val="18"/>
              </w:rPr>
            </w:pPr>
            <w:r>
              <w:rPr>
                <w:rFonts w:ascii="宋体"/>
                <w:color w:val="000000"/>
                <w:kern w:val="0"/>
                <w:sz w:val="18"/>
                <w:szCs w:val="18"/>
              </w:rPr>
              <w:t>市建设</w:t>
            </w:r>
            <w:r>
              <w:rPr>
                <w:rFonts w:ascii="宋体" w:hint="eastAsia"/>
                <w:color w:val="000000"/>
                <w:kern w:val="0"/>
                <w:sz w:val="18"/>
                <w:szCs w:val="18"/>
              </w:rPr>
              <w:t>行政</w:t>
            </w:r>
            <w:r>
              <w:rPr>
                <w:rFonts w:ascii="宋体"/>
                <w:color w:val="000000"/>
                <w:kern w:val="0"/>
                <w:sz w:val="18"/>
                <w:szCs w:val="18"/>
              </w:rPr>
              <w:t>主管部门</w:t>
            </w:r>
          </w:p>
        </w:tc>
        <w:tc>
          <w:tcPr>
            <w:tcW w:w="1906"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4</w:t>
            </w:r>
            <w:r>
              <w:rPr>
                <w:rFonts w:ascii="宋体" w:hint="eastAsia"/>
                <w:color w:val="000000"/>
                <w:kern w:val="0"/>
                <w:sz w:val="18"/>
                <w:szCs w:val="18"/>
              </w:rPr>
              <w:t>分</w:t>
            </w:r>
          </w:p>
        </w:tc>
      </w:tr>
      <w:tr w:rsidR="006B1C03">
        <w:trPr>
          <w:trHeight w:val="473"/>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5</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省长质量奖</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3</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24</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省政府</w:t>
            </w:r>
          </w:p>
        </w:tc>
        <w:tc>
          <w:tcPr>
            <w:tcW w:w="1906"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3</w:t>
            </w:r>
            <w:r>
              <w:rPr>
                <w:rFonts w:ascii="宋体" w:hint="eastAsia"/>
                <w:color w:val="000000"/>
                <w:kern w:val="0"/>
                <w:sz w:val="18"/>
                <w:szCs w:val="18"/>
              </w:rPr>
              <w:t>分</w:t>
            </w:r>
          </w:p>
        </w:tc>
      </w:tr>
      <w:tr w:rsidR="006B1C03">
        <w:trPr>
          <w:trHeight w:val="409"/>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6</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市长质量奖</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2</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市政府</w:t>
            </w:r>
          </w:p>
        </w:tc>
        <w:tc>
          <w:tcPr>
            <w:tcW w:w="1906"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2</w:t>
            </w:r>
            <w:r>
              <w:rPr>
                <w:rFonts w:ascii="宋体" w:hint="eastAsia"/>
                <w:color w:val="000000"/>
                <w:kern w:val="0"/>
                <w:sz w:val="18"/>
                <w:szCs w:val="18"/>
              </w:rPr>
              <w:t>分</w:t>
            </w:r>
          </w:p>
        </w:tc>
      </w:tr>
      <w:tr w:rsidR="006B1C03">
        <w:trPr>
          <w:trHeight w:val="417"/>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7</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国家级工法</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2</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住建部</w:t>
            </w:r>
          </w:p>
        </w:tc>
        <w:tc>
          <w:tcPr>
            <w:tcW w:w="1906"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2</w:t>
            </w:r>
            <w:r>
              <w:rPr>
                <w:rFonts w:ascii="宋体" w:hint="eastAsia"/>
                <w:color w:val="000000"/>
                <w:kern w:val="0"/>
                <w:sz w:val="18"/>
                <w:szCs w:val="18"/>
              </w:rPr>
              <w:t>分</w:t>
            </w:r>
          </w:p>
        </w:tc>
      </w:tr>
      <w:tr w:rsidR="006B1C03">
        <w:trPr>
          <w:trHeight w:val="553"/>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8</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省级工法</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省住建厅</w:t>
            </w:r>
          </w:p>
        </w:tc>
        <w:tc>
          <w:tcPr>
            <w:tcW w:w="1906"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1</w:t>
            </w:r>
            <w:r>
              <w:rPr>
                <w:rFonts w:ascii="宋体" w:hint="eastAsia"/>
                <w:color w:val="000000"/>
                <w:kern w:val="0"/>
                <w:sz w:val="18"/>
                <w:szCs w:val="18"/>
              </w:rPr>
              <w:t>分</w:t>
            </w:r>
          </w:p>
        </w:tc>
      </w:tr>
      <w:tr w:rsidR="006B1C03">
        <w:trPr>
          <w:trHeight w:val="639"/>
          <w:jc w:val="center"/>
        </w:trPr>
        <w:tc>
          <w:tcPr>
            <w:tcW w:w="772" w:type="dxa"/>
            <w:noWrap/>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9</w:t>
            </w:r>
          </w:p>
        </w:tc>
        <w:tc>
          <w:tcPr>
            <w:tcW w:w="1823" w:type="dxa"/>
            <w:vAlign w:val="center"/>
          </w:tcPr>
          <w:p w:rsidR="006B1C03" w:rsidRDefault="003E67D8">
            <w:pPr>
              <w:widowControl/>
              <w:spacing w:line="240" w:lineRule="exact"/>
              <w:rPr>
                <w:rFonts w:ascii="宋体"/>
                <w:color w:val="000000"/>
                <w:kern w:val="0"/>
                <w:sz w:val="18"/>
                <w:szCs w:val="18"/>
              </w:rPr>
            </w:pPr>
            <w:r>
              <w:rPr>
                <w:rFonts w:ascii="宋体" w:hint="eastAsia"/>
                <w:color w:val="000000"/>
                <w:kern w:val="0"/>
                <w:sz w:val="18"/>
                <w:szCs w:val="18"/>
              </w:rPr>
              <w:t>市（县）、区优质工程</w:t>
            </w:r>
          </w:p>
        </w:tc>
        <w:tc>
          <w:tcPr>
            <w:tcW w:w="1066" w:type="dxa"/>
            <w:gridSpan w:val="2"/>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1</w:t>
            </w:r>
          </w:p>
        </w:tc>
        <w:tc>
          <w:tcPr>
            <w:tcW w:w="1158" w:type="dxa"/>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市（县）、区</w:t>
            </w:r>
            <w:r>
              <w:rPr>
                <w:rFonts w:ascii="宋体"/>
                <w:color w:val="000000"/>
                <w:kern w:val="0"/>
                <w:sz w:val="18"/>
                <w:szCs w:val="18"/>
              </w:rPr>
              <w:t>建设</w:t>
            </w:r>
            <w:r>
              <w:rPr>
                <w:rFonts w:ascii="宋体" w:hint="eastAsia"/>
                <w:color w:val="000000"/>
                <w:kern w:val="0"/>
                <w:sz w:val="18"/>
                <w:szCs w:val="18"/>
              </w:rPr>
              <w:t>行政</w:t>
            </w:r>
            <w:r>
              <w:rPr>
                <w:rFonts w:ascii="宋体"/>
                <w:color w:val="000000"/>
                <w:kern w:val="0"/>
                <w:sz w:val="18"/>
                <w:szCs w:val="18"/>
              </w:rPr>
              <w:t>主管部门</w:t>
            </w:r>
          </w:p>
        </w:tc>
        <w:tc>
          <w:tcPr>
            <w:tcW w:w="1906" w:type="dxa"/>
            <w:noWrap/>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2</w:t>
            </w:r>
            <w:r>
              <w:rPr>
                <w:rFonts w:ascii="宋体" w:hint="eastAsia"/>
                <w:color w:val="000000"/>
                <w:kern w:val="0"/>
                <w:sz w:val="18"/>
                <w:szCs w:val="18"/>
              </w:rPr>
              <w:t>分</w:t>
            </w:r>
          </w:p>
        </w:tc>
      </w:tr>
      <w:tr w:rsidR="006B1C03">
        <w:trPr>
          <w:trHeight w:val="639"/>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10</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配合召开全国现场观摩会（市政类）</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2</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住建部</w:t>
            </w:r>
          </w:p>
        </w:tc>
        <w:tc>
          <w:tcPr>
            <w:tcW w:w="1906"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2</w:t>
            </w:r>
            <w:r>
              <w:rPr>
                <w:rFonts w:ascii="宋体" w:hint="eastAsia"/>
                <w:color w:val="000000"/>
                <w:kern w:val="0"/>
                <w:sz w:val="18"/>
                <w:szCs w:val="18"/>
              </w:rPr>
              <w:t>分</w:t>
            </w:r>
          </w:p>
        </w:tc>
      </w:tr>
      <w:tr w:rsidR="006B1C03">
        <w:trPr>
          <w:trHeight w:val="450"/>
          <w:jc w:val="center"/>
        </w:trPr>
        <w:tc>
          <w:tcPr>
            <w:tcW w:w="772" w:type="dxa"/>
            <w:noWrap/>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11</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配合省级住建部门召开全省现场观摩会</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1.5</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省住建厅</w:t>
            </w:r>
          </w:p>
        </w:tc>
        <w:tc>
          <w:tcPr>
            <w:tcW w:w="1906"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1.5</w:t>
            </w:r>
            <w:r>
              <w:rPr>
                <w:rFonts w:ascii="宋体" w:hint="eastAsia"/>
                <w:color w:val="000000"/>
                <w:kern w:val="0"/>
                <w:sz w:val="18"/>
                <w:szCs w:val="18"/>
              </w:rPr>
              <w:t>分</w:t>
            </w:r>
          </w:p>
        </w:tc>
      </w:tr>
      <w:tr w:rsidR="006B1C03">
        <w:trPr>
          <w:trHeight w:val="450"/>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12</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配合</w:t>
            </w:r>
            <w:r>
              <w:rPr>
                <w:rFonts w:ascii="宋体"/>
                <w:color w:val="000000"/>
                <w:kern w:val="0"/>
                <w:sz w:val="18"/>
                <w:szCs w:val="18"/>
              </w:rPr>
              <w:t>市建设</w:t>
            </w:r>
            <w:r>
              <w:rPr>
                <w:rFonts w:ascii="宋体" w:hint="eastAsia"/>
                <w:color w:val="000000"/>
                <w:kern w:val="0"/>
                <w:sz w:val="18"/>
                <w:szCs w:val="18"/>
              </w:rPr>
              <w:t>行政</w:t>
            </w:r>
            <w:r>
              <w:rPr>
                <w:rFonts w:ascii="宋体"/>
                <w:color w:val="000000"/>
                <w:kern w:val="0"/>
                <w:sz w:val="18"/>
                <w:szCs w:val="18"/>
              </w:rPr>
              <w:t>主管部门</w:t>
            </w:r>
            <w:r>
              <w:rPr>
                <w:rFonts w:ascii="宋体" w:hint="eastAsia"/>
                <w:color w:val="000000"/>
                <w:kern w:val="0"/>
                <w:sz w:val="18"/>
                <w:szCs w:val="18"/>
              </w:rPr>
              <w:t>召开全市现场观摩会</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color w:val="000000"/>
                <w:kern w:val="0"/>
                <w:sz w:val="18"/>
                <w:szCs w:val="18"/>
              </w:rPr>
              <w:t>市建设</w:t>
            </w:r>
            <w:r>
              <w:rPr>
                <w:rFonts w:ascii="宋体" w:hint="eastAsia"/>
                <w:color w:val="000000"/>
                <w:kern w:val="0"/>
                <w:sz w:val="18"/>
                <w:szCs w:val="18"/>
              </w:rPr>
              <w:t>行政</w:t>
            </w:r>
            <w:r>
              <w:rPr>
                <w:rFonts w:ascii="宋体"/>
                <w:color w:val="000000"/>
                <w:kern w:val="0"/>
                <w:sz w:val="18"/>
                <w:szCs w:val="18"/>
              </w:rPr>
              <w:t>主管部门</w:t>
            </w:r>
          </w:p>
        </w:tc>
        <w:tc>
          <w:tcPr>
            <w:tcW w:w="1906"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1</w:t>
            </w:r>
            <w:r>
              <w:rPr>
                <w:rFonts w:ascii="宋体" w:hint="eastAsia"/>
                <w:color w:val="000000"/>
                <w:kern w:val="0"/>
                <w:sz w:val="18"/>
                <w:szCs w:val="18"/>
              </w:rPr>
              <w:t>分</w:t>
            </w:r>
          </w:p>
        </w:tc>
      </w:tr>
      <w:tr w:rsidR="006B1C03">
        <w:trPr>
          <w:trHeight w:val="450"/>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13</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配合市（县）、区建设行政主管部门召开辖市（县）、区现场观摩会</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0.5</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市（县）、区</w:t>
            </w:r>
            <w:r>
              <w:rPr>
                <w:rFonts w:ascii="宋体"/>
                <w:color w:val="000000"/>
                <w:kern w:val="0"/>
                <w:sz w:val="18"/>
                <w:szCs w:val="18"/>
              </w:rPr>
              <w:t>建设</w:t>
            </w:r>
            <w:r>
              <w:rPr>
                <w:rFonts w:ascii="宋体" w:hint="eastAsia"/>
                <w:color w:val="000000"/>
                <w:kern w:val="0"/>
                <w:sz w:val="18"/>
                <w:szCs w:val="18"/>
              </w:rPr>
              <w:t>行政</w:t>
            </w:r>
            <w:r>
              <w:rPr>
                <w:rFonts w:ascii="宋体"/>
                <w:color w:val="000000"/>
                <w:kern w:val="0"/>
                <w:sz w:val="18"/>
                <w:szCs w:val="18"/>
              </w:rPr>
              <w:t>主管部门</w:t>
            </w:r>
          </w:p>
        </w:tc>
        <w:tc>
          <w:tcPr>
            <w:tcW w:w="1906"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0.5</w:t>
            </w:r>
            <w:r>
              <w:rPr>
                <w:rFonts w:ascii="宋体" w:hint="eastAsia"/>
                <w:color w:val="000000"/>
                <w:kern w:val="0"/>
                <w:sz w:val="18"/>
                <w:szCs w:val="18"/>
              </w:rPr>
              <w:t>分</w:t>
            </w:r>
          </w:p>
        </w:tc>
      </w:tr>
      <w:tr w:rsidR="006B1C03">
        <w:trPr>
          <w:trHeight w:val="450"/>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14</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参与国家标准、定额编制且已发布的单位</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2</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s="Calibri"/>
                <w:color w:val="FF0000"/>
                <w:kern w:val="0"/>
                <w:sz w:val="18"/>
                <w:szCs w:val="18"/>
              </w:rPr>
            </w:pPr>
            <w:r>
              <w:rPr>
                <w:rFonts w:ascii="宋体" w:hint="eastAsia"/>
                <w:color w:val="000000"/>
                <w:kern w:val="0"/>
                <w:sz w:val="18"/>
                <w:szCs w:val="18"/>
              </w:rPr>
              <w:t>住建部</w:t>
            </w:r>
          </w:p>
        </w:tc>
        <w:tc>
          <w:tcPr>
            <w:tcW w:w="1906"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2</w:t>
            </w:r>
            <w:r>
              <w:rPr>
                <w:rFonts w:ascii="宋体" w:hint="eastAsia"/>
                <w:color w:val="000000"/>
                <w:kern w:val="0"/>
                <w:sz w:val="18"/>
                <w:szCs w:val="18"/>
              </w:rPr>
              <w:t>分</w:t>
            </w:r>
          </w:p>
        </w:tc>
      </w:tr>
      <w:tr w:rsidR="006B1C03">
        <w:trPr>
          <w:trHeight w:val="617"/>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15</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参与省级标准、定额编制且已发布的单位</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s="Calibri"/>
                <w:color w:val="FF0000"/>
                <w:kern w:val="0"/>
                <w:sz w:val="18"/>
                <w:szCs w:val="18"/>
              </w:rPr>
            </w:pPr>
            <w:r>
              <w:rPr>
                <w:rFonts w:ascii="宋体" w:hint="eastAsia"/>
                <w:color w:val="000000"/>
                <w:kern w:val="0"/>
                <w:sz w:val="18"/>
                <w:szCs w:val="18"/>
              </w:rPr>
              <w:t>省住建厅</w:t>
            </w:r>
          </w:p>
        </w:tc>
        <w:tc>
          <w:tcPr>
            <w:tcW w:w="1906"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1</w:t>
            </w:r>
            <w:r>
              <w:rPr>
                <w:rFonts w:ascii="宋体" w:hint="eastAsia"/>
                <w:color w:val="000000"/>
                <w:kern w:val="0"/>
                <w:sz w:val="18"/>
                <w:szCs w:val="18"/>
              </w:rPr>
              <w:t>分</w:t>
            </w:r>
          </w:p>
        </w:tc>
      </w:tr>
      <w:tr w:rsidR="006B1C03">
        <w:trPr>
          <w:trHeight w:val="617"/>
          <w:jc w:val="center"/>
        </w:trPr>
        <w:tc>
          <w:tcPr>
            <w:tcW w:w="772" w:type="dxa"/>
            <w:noWrap/>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16</w:t>
            </w:r>
          </w:p>
        </w:tc>
        <w:tc>
          <w:tcPr>
            <w:tcW w:w="1823" w:type="dxa"/>
            <w:vAlign w:val="center"/>
          </w:tcPr>
          <w:p w:rsidR="006B1C03" w:rsidRDefault="003E67D8">
            <w:pPr>
              <w:pStyle w:val="1"/>
              <w:shd w:val="clear" w:color="auto" w:fill="FFFFFF"/>
              <w:spacing w:before="0" w:beforeAutospacing="0" w:after="0" w:afterAutospacing="0" w:line="240" w:lineRule="exact"/>
              <w:rPr>
                <w:rFonts w:cs="Arial"/>
                <w:b w:val="0"/>
                <w:bCs w:val="0"/>
                <w:color w:val="FF0000"/>
                <w:kern w:val="0"/>
                <w:sz w:val="18"/>
                <w:szCs w:val="18"/>
              </w:rPr>
            </w:pPr>
            <w:r>
              <w:rPr>
                <w:rFonts w:cs="Arial" w:hint="eastAsia"/>
                <w:b w:val="0"/>
                <w:bCs w:val="0"/>
                <w:color w:val="000000"/>
                <w:kern w:val="0"/>
                <w:sz w:val="18"/>
                <w:szCs w:val="18"/>
              </w:rPr>
              <w:t>参与市级标准、定额编制且已发布的单位</w:t>
            </w:r>
          </w:p>
        </w:tc>
        <w:tc>
          <w:tcPr>
            <w:tcW w:w="1066" w:type="dxa"/>
            <w:gridSpan w:val="2"/>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0.5</w:t>
            </w:r>
          </w:p>
        </w:tc>
        <w:tc>
          <w:tcPr>
            <w:tcW w:w="1158" w:type="dxa"/>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olor w:val="000000"/>
                <w:kern w:val="0"/>
                <w:sz w:val="18"/>
                <w:szCs w:val="18"/>
              </w:rPr>
            </w:pPr>
            <w:r>
              <w:rPr>
                <w:rFonts w:ascii="宋体"/>
                <w:color w:val="000000"/>
                <w:kern w:val="0"/>
                <w:sz w:val="18"/>
                <w:szCs w:val="18"/>
              </w:rPr>
              <w:t>市建设</w:t>
            </w:r>
            <w:r>
              <w:rPr>
                <w:rFonts w:ascii="宋体" w:hint="eastAsia"/>
                <w:color w:val="000000"/>
                <w:kern w:val="0"/>
                <w:sz w:val="18"/>
                <w:szCs w:val="18"/>
              </w:rPr>
              <w:t>行政</w:t>
            </w:r>
            <w:r>
              <w:rPr>
                <w:rFonts w:ascii="宋体"/>
                <w:color w:val="000000"/>
                <w:kern w:val="0"/>
                <w:sz w:val="18"/>
                <w:szCs w:val="18"/>
              </w:rPr>
              <w:t>主管部门</w:t>
            </w:r>
          </w:p>
        </w:tc>
        <w:tc>
          <w:tcPr>
            <w:tcW w:w="1906" w:type="dxa"/>
            <w:noWrap/>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1</w:t>
            </w:r>
            <w:r>
              <w:rPr>
                <w:rFonts w:ascii="宋体" w:hint="eastAsia"/>
                <w:color w:val="000000"/>
                <w:kern w:val="0"/>
                <w:sz w:val="18"/>
                <w:szCs w:val="18"/>
              </w:rPr>
              <w:t>分</w:t>
            </w:r>
          </w:p>
        </w:tc>
      </w:tr>
      <w:tr w:rsidR="006B1C03">
        <w:trPr>
          <w:trHeight w:val="174"/>
          <w:jc w:val="center"/>
        </w:trPr>
        <w:tc>
          <w:tcPr>
            <w:tcW w:w="772" w:type="dxa"/>
            <w:vMerge w:val="restart"/>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17</w:t>
            </w:r>
          </w:p>
        </w:tc>
        <w:tc>
          <w:tcPr>
            <w:tcW w:w="1823" w:type="dxa"/>
            <w:vMerge w:val="restart"/>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省级安全生产标准化工地</w:t>
            </w:r>
          </w:p>
        </w:tc>
        <w:tc>
          <w:tcPr>
            <w:tcW w:w="499"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三星</w:t>
            </w:r>
          </w:p>
        </w:tc>
        <w:tc>
          <w:tcPr>
            <w:tcW w:w="567"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1.5</w:t>
            </w:r>
          </w:p>
        </w:tc>
        <w:tc>
          <w:tcPr>
            <w:tcW w:w="1158" w:type="dxa"/>
            <w:vMerge w:val="restart"/>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vMerge w:val="restart"/>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省住建厅</w:t>
            </w:r>
          </w:p>
        </w:tc>
        <w:tc>
          <w:tcPr>
            <w:tcW w:w="1906" w:type="dxa"/>
            <w:vMerge w:val="restart"/>
            <w:noWrap/>
            <w:vAlign w:val="center"/>
          </w:tcPr>
          <w:p w:rsidR="006B1C03" w:rsidRDefault="003E67D8">
            <w:pPr>
              <w:widowControl/>
              <w:spacing w:line="240" w:lineRule="exact"/>
              <w:jc w:val="center"/>
              <w:rPr>
                <w:rFonts w:ascii="宋体" w:cs="Calibri"/>
                <w:color w:val="FF0000"/>
                <w:kern w:val="0"/>
                <w:sz w:val="18"/>
                <w:szCs w:val="18"/>
              </w:rPr>
            </w:pPr>
            <w:r>
              <w:rPr>
                <w:rFonts w:ascii="宋体"/>
                <w:color w:val="000000"/>
                <w:kern w:val="0"/>
                <w:sz w:val="18"/>
                <w:szCs w:val="18"/>
              </w:rPr>
              <w:t>限报</w:t>
            </w:r>
            <w:r>
              <w:rPr>
                <w:rFonts w:ascii="宋体" w:hint="eastAsia"/>
                <w:color w:val="000000"/>
                <w:kern w:val="0"/>
                <w:sz w:val="18"/>
                <w:szCs w:val="18"/>
              </w:rPr>
              <w:t>1</w:t>
            </w:r>
            <w:r>
              <w:rPr>
                <w:rFonts w:ascii="宋体" w:hint="eastAsia"/>
                <w:color w:val="000000"/>
                <w:kern w:val="0"/>
                <w:sz w:val="18"/>
                <w:szCs w:val="18"/>
              </w:rPr>
              <w:t>个</w:t>
            </w:r>
          </w:p>
        </w:tc>
      </w:tr>
      <w:tr w:rsidR="006B1C03">
        <w:trPr>
          <w:trHeight w:val="174"/>
          <w:jc w:val="center"/>
        </w:trPr>
        <w:tc>
          <w:tcPr>
            <w:tcW w:w="772" w:type="dxa"/>
            <w:vMerge/>
            <w:noWrap/>
            <w:vAlign w:val="center"/>
          </w:tcPr>
          <w:p w:rsidR="006B1C03" w:rsidRDefault="006B1C03"/>
        </w:tc>
        <w:tc>
          <w:tcPr>
            <w:tcW w:w="1823" w:type="dxa"/>
            <w:vMerge/>
            <w:vAlign w:val="center"/>
          </w:tcPr>
          <w:p w:rsidR="006B1C03" w:rsidRDefault="006B1C03"/>
        </w:tc>
        <w:tc>
          <w:tcPr>
            <w:tcW w:w="499" w:type="dxa"/>
            <w:vAlign w:val="center"/>
          </w:tcPr>
          <w:p w:rsidR="006B1C03" w:rsidRDefault="003E67D8">
            <w:pPr>
              <w:spacing w:line="240" w:lineRule="exact"/>
              <w:jc w:val="center"/>
              <w:rPr>
                <w:rFonts w:ascii="宋体" w:cs="Calibri"/>
                <w:color w:val="000000"/>
                <w:kern w:val="0"/>
                <w:sz w:val="18"/>
                <w:szCs w:val="18"/>
              </w:rPr>
            </w:pPr>
            <w:r>
              <w:rPr>
                <w:rFonts w:ascii="宋体" w:hint="eastAsia"/>
                <w:color w:val="000000"/>
                <w:kern w:val="0"/>
                <w:sz w:val="18"/>
                <w:szCs w:val="18"/>
              </w:rPr>
              <w:t>二星</w:t>
            </w:r>
          </w:p>
        </w:tc>
        <w:tc>
          <w:tcPr>
            <w:tcW w:w="567" w:type="dxa"/>
            <w:vAlign w:val="center"/>
          </w:tcPr>
          <w:p w:rsidR="006B1C03" w:rsidRDefault="003E67D8">
            <w:pPr>
              <w:spacing w:line="240" w:lineRule="exact"/>
              <w:jc w:val="center"/>
              <w:rPr>
                <w:rFonts w:ascii="宋体" w:cs="Calibri"/>
                <w:color w:val="000000"/>
                <w:kern w:val="0"/>
                <w:sz w:val="18"/>
                <w:szCs w:val="18"/>
              </w:rPr>
            </w:pPr>
            <w:r>
              <w:rPr>
                <w:rFonts w:ascii="宋体" w:hint="eastAsia"/>
                <w:color w:val="000000"/>
                <w:kern w:val="0"/>
                <w:sz w:val="18"/>
                <w:szCs w:val="18"/>
              </w:rPr>
              <w:t>1.2</w:t>
            </w:r>
          </w:p>
        </w:tc>
        <w:tc>
          <w:tcPr>
            <w:tcW w:w="1158" w:type="dxa"/>
            <w:vMerge/>
            <w:vAlign w:val="center"/>
          </w:tcPr>
          <w:p w:rsidR="006B1C03" w:rsidRDefault="006B1C03"/>
        </w:tc>
        <w:tc>
          <w:tcPr>
            <w:tcW w:w="1560" w:type="dxa"/>
            <w:vMerge/>
            <w:noWrap/>
            <w:vAlign w:val="center"/>
          </w:tcPr>
          <w:p w:rsidR="006B1C03" w:rsidRDefault="006B1C03"/>
        </w:tc>
        <w:tc>
          <w:tcPr>
            <w:tcW w:w="1906" w:type="dxa"/>
            <w:vMerge/>
            <w:noWrap/>
            <w:vAlign w:val="center"/>
          </w:tcPr>
          <w:p w:rsidR="006B1C03" w:rsidRDefault="006B1C03"/>
        </w:tc>
      </w:tr>
      <w:tr w:rsidR="006B1C03">
        <w:trPr>
          <w:trHeight w:val="225"/>
          <w:jc w:val="center"/>
        </w:trPr>
        <w:tc>
          <w:tcPr>
            <w:tcW w:w="772" w:type="dxa"/>
            <w:vMerge/>
            <w:vAlign w:val="center"/>
          </w:tcPr>
          <w:p w:rsidR="006B1C03" w:rsidRDefault="006B1C03"/>
        </w:tc>
        <w:tc>
          <w:tcPr>
            <w:tcW w:w="1823" w:type="dxa"/>
            <w:vMerge/>
            <w:vAlign w:val="center"/>
          </w:tcPr>
          <w:p w:rsidR="006B1C03" w:rsidRDefault="006B1C03"/>
        </w:tc>
        <w:tc>
          <w:tcPr>
            <w:tcW w:w="499" w:type="dxa"/>
            <w:vAlign w:val="center"/>
          </w:tcPr>
          <w:p w:rsidR="006B1C03" w:rsidRDefault="003E67D8">
            <w:pPr>
              <w:spacing w:line="240" w:lineRule="exact"/>
              <w:jc w:val="center"/>
              <w:rPr>
                <w:rFonts w:ascii="宋体" w:cs="Calibri"/>
                <w:color w:val="000000"/>
                <w:kern w:val="0"/>
                <w:sz w:val="18"/>
                <w:szCs w:val="18"/>
              </w:rPr>
            </w:pPr>
            <w:r>
              <w:rPr>
                <w:rFonts w:ascii="宋体" w:hint="eastAsia"/>
                <w:color w:val="000000"/>
                <w:kern w:val="0"/>
                <w:sz w:val="18"/>
                <w:szCs w:val="18"/>
              </w:rPr>
              <w:t>一星</w:t>
            </w:r>
          </w:p>
        </w:tc>
        <w:tc>
          <w:tcPr>
            <w:tcW w:w="567" w:type="dxa"/>
            <w:vAlign w:val="center"/>
          </w:tcPr>
          <w:p w:rsidR="006B1C03" w:rsidRDefault="003E67D8">
            <w:pPr>
              <w:spacing w:line="240" w:lineRule="exact"/>
              <w:jc w:val="center"/>
              <w:rPr>
                <w:rFonts w:ascii="宋体" w:cs="Calibri"/>
                <w:color w:val="000000"/>
                <w:kern w:val="0"/>
                <w:sz w:val="18"/>
                <w:szCs w:val="18"/>
              </w:rPr>
            </w:pPr>
            <w:r>
              <w:rPr>
                <w:rFonts w:ascii="宋体" w:hint="eastAsia"/>
                <w:color w:val="000000"/>
                <w:kern w:val="0"/>
                <w:sz w:val="18"/>
                <w:szCs w:val="18"/>
              </w:rPr>
              <w:t>1</w:t>
            </w:r>
          </w:p>
        </w:tc>
        <w:tc>
          <w:tcPr>
            <w:tcW w:w="1158" w:type="dxa"/>
            <w:vMerge/>
            <w:vAlign w:val="center"/>
          </w:tcPr>
          <w:p w:rsidR="006B1C03" w:rsidRDefault="006B1C03"/>
        </w:tc>
        <w:tc>
          <w:tcPr>
            <w:tcW w:w="1560" w:type="dxa"/>
            <w:vMerge/>
            <w:vAlign w:val="center"/>
          </w:tcPr>
          <w:p w:rsidR="006B1C03" w:rsidRDefault="006B1C03"/>
        </w:tc>
        <w:tc>
          <w:tcPr>
            <w:tcW w:w="1906" w:type="dxa"/>
            <w:vMerge/>
            <w:vAlign w:val="center"/>
          </w:tcPr>
          <w:p w:rsidR="006B1C03" w:rsidRDefault="006B1C03"/>
        </w:tc>
      </w:tr>
      <w:tr w:rsidR="006B1C03">
        <w:trPr>
          <w:trHeight w:val="609"/>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18</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市级标化工地</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0.5</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color w:val="000000"/>
                <w:kern w:val="0"/>
                <w:sz w:val="18"/>
                <w:szCs w:val="18"/>
              </w:rPr>
              <w:t>市建设</w:t>
            </w:r>
            <w:r>
              <w:rPr>
                <w:rFonts w:ascii="宋体" w:hint="eastAsia"/>
                <w:color w:val="000000"/>
                <w:kern w:val="0"/>
                <w:sz w:val="18"/>
                <w:szCs w:val="18"/>
              </w:rPr>
              <w:t>行政</w:t>
            </w:r>
            <w:r>
              <w:rPr>
                <w:rFonts w:ascii="宋体"/>
                <w:color w:val="000000"/>
                <w:kern w:val="0"/>
                <w:sz w:val="18"/>
                <w:szCs w:val="18"/>
              </w:rPr>
              <w:t>主管部门</w:t>
            </w:r>
          </w:p>
        </w:tc>
        <w:tc>
          <w:tcPr>
            <w:tcW w:w="1906" w:type="dxa"/>
            <w:vAlign w:val="center"/>
          </w:tcPr>
          <w:p w:rsidR="006B1C03" w:rsidRDefault="003E67D8">
            <w:pPr>
              <w:widowControl/>
              <w:spacing w:line="240" w:lineRule="exact"/>
              <w:jc w:val="center"/>
              <w:rPr>
                <w:rFonts w:ascii="宋体" w:cs="Calibri"/>
                <w:color w:val="FF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1</w:t>
            </w:r>
            <w:r>
              <w:rPr>
                <w:rFonts w:ascii="宋体" w:hint="eastAsia"/>
                <w:color w:val="000000"/>
                <w:kern w:val="0"/>
                <w:sz w:val="18"/>
                <w:szCs w:val="18"/>
              </w:rPr>
              <w:t>分</w:t>
            </w:r>
          </w:p>
        </w:tc>
      </w:tr>
      <w:tr w:rsidR="006B1C03">
        <w:trPr>
          <w:trHeight w:val="609"/>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19</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省建筑业百强企业</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2</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省住建厅</w:t>
            </w:r>
          </w:p>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省统计局</w:t>
            </w:r>
          </w:p>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省商务厅</w:t>
            </w:r>
          </w:p>
        </w:tc>
        <w:tc>
          <w:tcPr>
            <w:tcW w:w="1906"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2</w:t>
            </w:r>
            <w:r>
              <w:rPr>
                <w:rFonts w:ascii="宋体" w:hint="eastAsia"/>
                <w:color w:val="000000"/>
                <w:kern w:val="0"/>
                <w:sz w:val="18"/>
                <w:szCs w:val="18"/>
              </w:rPr>
              <w:t>分</w:t>
            </w:r>
          </w:p>
        </w:tc>
      </w:tr>
      <w:tr w:rsidR="006B1C03">
        <w:trPr>
          <w:trHeight w:val="1273"/>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lastRenderedPageBreak/>
              <w:t>20</w:t>
            </w:r>
          </w:p>
        </w:tc>
        <w:tc>
          <w:tcPr>
            <w:tcW w:w="1823" w:type="dxa"/>
            <w:vAlign w:val="center"/>
          </w:tcPr>
          <w:p w:rsidR="006B1C03" w:rsidRDefault="003E67D8">
            <w:pPr>
              <w:widowControl/>
              <w:spacing w:line="240" w:lineRule="exact"/>
              <w:rPr>
                <w:rFonts w:ascii="宋体" w:cs="Calibri"/>
                <w:kern w:val="0"/>
                <w:sz w:val="18"/>
                <w:szCs w:val="18"/>
              </w:rPr>
            </w:pPr>
            <w:r>
              <w:rPr>
                <w:rFonts w:ascii="宋体" w:hint="eastAsia"/>
                <w:kern w:val="0"/>
                <w:sz w:val="18"/>
                <w:szCs w:val="18"/>
              </w:rPr>
              <w:t>省住建厅工会系统组织的技能工大赛、</w:t>
            </w:r>
            <w:r>
              <w:rPr>
                <w:rFonts w:ascii="宋体" w:hint="eastAsia"/>
                <w:color w:val="000000"/>
                <w:kern w:val="0"/>
                <w:sz w:val="18"/>
                <w:szCs w:val="18"/>
              </w:rPr>
              <w:t>省安康杯</w:t>
            </w:r>
          </w:p>
        </w:tc>
        <w:tc>
          <w:tcPr>
            <w:tcW w:w="1066" w:type="dxa"/>
            <w:gridSpan w:val="2"/>
            <w:vAlign w:val="center"/>
          </w:tcPr>
          <w:p w:rsidR="006B1C03" w:rsidRDefault="003E67D8">
            <w:pPr>
              <w:widowControl/>
              <w:spacing w:line="240" w:lineRule="exact"/>
              <w:jc w:val="center"/>
              <w:rPr>
                <w:rFonts w:ascii="宋体" w:cs="Calibri"/>
                <w:kern w:val="0"/>
                <w:sz w:val="18"/>
                <w:szCs w:val="18"/>
              </w:rPr>
            </w:pPr>
            <w:r>
              <w:rPr>
                <w:rFonts w:ascii="宋体" w:hint="eastAsia"/>
                <w:kern w:val="0"/>
                <w:sz w:val="18"/>
                <w:szCs w:val="18"/>
              </w:rPr>
              <w:t xml:space="preserve">　</w:t>
            </w:r>
          </w:p>
          <w:p w:rsidR="006B1C03" w:rsidRDefault="003E67D8">
            <w:pPr>
              <w:spacing w:line="240" w:lineRule="exact"/>
              <w:jc w:val="center"/>
              <w:rPr>
                <w:rFonts w:ascii="宋体" w:cs="Calibri"/>
                <w:kern w:val="0"/>
                <w:sz w:val="18"/>
                <w:szCs w:val="18"/>
              </w:rPr>
            </w:pPr>
            <w:r>
              <w:rPr>
                <w:rFonts w:ascii="宋体" w:hint="eastAsia"/>
                <w:color w:val="000000"/>
                <w:kern w:val="0"/>
                <w:sz w:val="18"/>
                <w:szCs w:val="18"/>
              </w:rPr>
              <w:t>企业获奖得</w:t>
            </w:r>
            <w:r>
              <w:rPr>
                <w:rFonts w:ascii="宋体" w:hint="eastAsia"/>
                <w:color w:val="000000"/>
                <w:kern w:val="0"/>
                <w:sz w:val="18"/>
                <w:szCs w:val="18"/>
              </w:rPr>
              <w:t>2</w:t>
            </w:r>
            <w:r>
              <w:rPr>
                <w:rFonts w:ascii="宋体" w:hint="eastAsia"/>
                <w:color w:val="000000"/>
                <w:kern w:val="0"/>
                <w:sz w:val="18"/>
                <w:szCs w:val="18"/>
              </w:rPr>
              <w:t>分，班组获奖得</w:t>
            </w:r>
            <w:r>
              <w:rPr>
                <w:rFonts w:ascii="宋体" w:hint="eastAsia"/>
                <w:color w:val="000000"/>
                <w:kern w:val="0"/>
                <w:sz w:val="18"/>
                <w:szCs w:val="18"/>
              </w:rPr>
              <w:t>1</w:t>
            </w:r>
            <w:r>
              <w:rPr>
                <w:rFonts w:ascii="宋体" w:hint="eastAsia"/>
                <w:color w:val="000000"/>
                <w:kern w:val="0"/>
                <w:sz w:val="18"/>
                <w:szCs w:val="18"/>
              </w:rPr>
              <w:t>分</w:t>
            </w:r>
          </w:p>
        </w:tc>
        <w:tc>
          <w:tcPr>
            <w:tcW w:w="1158" w:type="dxa"/>
            <w:vAlign w:val="center"/>
          </w:tcPr>
          <w:p w:rsidR="006B1C03" w:rsidRDefault="003E67D8">
            <w:pPr>
              <w:widowControl/>
              <w:spacing w:line="240" w:lineRule="exact"/>
              <w:jc w:val="center"/>
              <w:rPr>
                <w:rFonts w:ascii="宋体" w:cs="Calibri"/>
                <w:kern w:val="0"/>
                <w:sz w:val="18"/>
                <w:szCs w:val="18"/>
              </w:rPr>
            </w:pPr>
            <w:r>
              <w:rPr>
                <w:rFonts w:ascii="宋体" w:hint="eastAsia"/>
                <w:kern w:val="0"/>
                <w:sz w:val="18"/>
                <w:szCs w:val="18"/>
              </w:rPr>
              <w:t xml:space="preserve">　</w:t>
            </w:r>
          </w:p>
          <w:p w:rsidR="006B1C03" w:rsidRDefault="003E67D8">
            <w:pPr>
              <w:spacing w:line="240" w:lineRule="exact"/>
              <w:jc w:val="center"/>
              <w:rPr>
                <w:rFonts w:ascii="宋体" w:cs="Calibri"/>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省住建厅</w:t>
            </w:r>
          </w:p>
          <w:p w:rsidR="006B1C03" w:rsidRDefault="003E67D8">
            <w:pPr>
              <w:spacing w:line="240" w:lineRule="exact"/>
              <w:jc w:val="center"/>
              <w:rPr>
                <w:rFonts w:ascii="宋体" w:cs="Calibri"/>
                <w:color w:val="000000"/>
                <w:kern w:val="0"/>
                <w:sz w:val="18"/>
                <w:szCs w:val="18"/>
              </w:rPr>
            </w:pPr>
            <w:r>
              <w:rPr>
                <w:rFonts w:ascii="宋体" w:hint="eastAsia"/>
                <w:color w:val="000000"/>
                <w:kern w:val="0"/>
                <w:sz w:val="18"/>
                <w:szCs w:val="18"/>
              </w:rPr>
              <w:t>省住房和城乡建设系统安康杯竞赛领导小组</w:t>
            </w:r>
          </w:p>
        </w:tc>
        <w:tc>
          <w:tcPr>
            <w:tcW w:w="1906" w:type="dxa"/>
            <w:vAlign w:val="center"/>
          </w:tcPr>
          <w:p w:rsidR="006B1C03" w:rsidRDefault="003E67D8">
            <w:pPr>
              <w:widowControl/>
              <w:spacing w:line="240" w:lineRule="exact"/>
              <w:jc w:val="center"/>
              <w:rPr>
                <w:rFonts w:ascii="宋体" w:cs="Calibri"/>
                <w:kern w:val="0"/>
                <w:sz w:val="18"/>
                <w:szCs w:val="18"/>
              </w:rPr>
            </w:pPr>
            <w:r>
              <w:rPr>
                <w:rFonts w:ascii="宋体" w:hint="eastAsia"/>
                <w:color w:val="000000"/>
                <w:kern w:val="0"/>
                <w:sz w:val="18"/>
                <w:szCs w:val="18"/>
              </w:rPr>
              <w:t>同一家企业同时获得企业和班组奖项的，得</w:t>
            </w:r>
            <w:r>
              <w:rPr>
                <w:rFonts w:ascii="宋体" w:hint="eastAsia"/>
                <w:color w:val="000000"/>
                <w:kern w:val="0"/>
                <w:sz w:val="18"/>
                <w:szCs w:val="18"/>
              </w:rPr>
              <w:t>2</w:t>
            </w:r>
            <w:r>
              <w:rPr>
                <w:rFonts w:ascii="宋体" w:hint="eastAsia"/>
                <w:color w:val="000000"/>
                <w:kern w:val="0"/>
                <w:sz w:val="18"/>
                <w:szCs w:val="18"/>
              </w:rPr>
              <w:t>分，不重复计分。封顶</w:t>
            </w:r>
            <w:r>
              <w:rPr>
                <w:rFonts w:ascii="宋体" w:hint="eastAsia"/>
                <w:color w:val="000000"/>
                <w:kern w:val="0"/>
                <w:sz w:val="18"/>
                <w:szCs w:val="18"/>
              </w:rPr>
              <w:t>4</w:t>
            </w:r>
            <w:r>
              <w:rPr>
                <w:rFonts w:ascii="宋体" w:hint="eastAsia"/>
                <w:color w:val="000000"/>
                <w:kern w:val="0"/>
                <w:sz w:val="18"/>
                <w:szCs w:val="18"/>
              </w:rPr>
              <w:t>分</w:t>
            </w:r>
          </w:p>
        </w:tc>
      </w:tr>
      <w:tr w:rsidR="006B1C03">
        <w:trPr>
          <w:trHeight w:val="859"/>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21</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市建设行政主管部门表彰</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市建设行政主管部门</w:t>
            </w:r>
          </w:p>
        </w:tc>
        <w:tc>
          <w:tcPr>
            <w:tcW w:w="1906"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2</w:t>
            </w:r>
            <w:r>
              <w:rPr>
                <w:rFonts w:ascii="宋体" w:hint="eastAsia"/>
                <w:color w:val="000000"/>
                <w:kern w:val="0"/>
                <w:sz w:val="18"/>
                <w:szCs w:val="18"/>
              </w:rPr>
              <w:t>分</w:t>
            </w:r>
          </w:p>
        </w:tc>
      </w:tr>
      <w:tr w:rsidR="006B1C03">
        <w:trPr>
          <w:trHeight w:val="559"/>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22</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获得市（县）、区建设行政主管部门表彰</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0.5</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市（县）、区建设行政主管部门</w:t>
            </w:r>
          </w:p>
        </w:tc>
        <w:tc>
          <w:tcPr>
            <w:tcW w:w="1906"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1</w:t>
            </w:r>
            <w:r>
              <w:rPr>
                <w:rFonts w:ascii="宋体" w:hint="eastAsia"/>
                <w:color w:val="000000"/>
                <w:kern w:val="0"/>
                <w:sz w:val="18"/>
                <w:szCs w:val="18"/>
              </w:rPr>
              <w:t>分</w:t>
            </w:r>
          </w:p>
        </w:tc>
      </w:tr>
      <w:tr w:rsidR="006B1C03">
        <w:trPr>
          <w:trHeight w:val="713"/>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23</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国家级</w:t>
            </w:r>
            <w:r>
              <w:rPr>
                <w:rFonts w:ascii="宋体" w:hint="eastAsia"/>
                <w:color w:val="000000"/>
                <w:kern w:val="0"/>
                <w:sz w:val="18"/>
                <w:szCs w:val="18"/>
              </w:rPr>
              <w:t>QC</w:t>
            </w:r>
            <w:r>
              <w:rPr>
                <w:rFonts w:ascii="宋体" w:hint="eastAsia"/>
                <w:color w:val="000000"/>
                <w:kern w:val="0"/>
                <w:sz w:val="18"/>
                <w:szCs w:val="18"/>
              </w:rPr>
              <w:t>成果（市政类）</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1.5</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中国市政协会、中国施工企业管理协会</w:t>
            </w:r>
          </w:p>
        </w:tc>
        <w:tc>
          <w:tcPr>
            <w:tcW w:w="1906"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1.5</w:t>
            </w:r>
            <w:r>
              <w:rPr>
                <w:rFonts w:ascii="宋体" w:hint="eastAsia"/>
                <w:color w:val="000000"/>
                <w:kern w:val="0"/>
                <w:sz w:val="18"/>
                <w:szCs w:val="18"/>
              </w:rPr>
              <w:t>分</w:t>
            </w:r>
          </w:p>
        </w:tc>
      </w:tr>
      <w:tr w:rsidR="006B1C03">
        <w:trPr>
          <w:trHeight w:val="553"/>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24</w:t>
            </w:r>
          </w:p>
        </w:tc>
        <w:tc>
          <w:tcPr>
            <w:tcW w:w="1823" w:type="dxa"/>
            <w:vAlign w:val="center"/>
          </w:tcPr>
          <w:p w:rsidR="006B1C03" w:rsidRDefault="003E67D8">
            <w:pPr>
              <w:widowControl/>
              <w:spacing w:line="240" w:lineRule="exact"/>
              <w:jc w:val="left"/>
              <w:rPr>
                <w:rFonts w:ascii="宋体" w:cs="Calibri"/>
                <w:color w:val="000000"/>
                <w:kern w:val="0"/>
                <w:sz w:val="18"/>
                <w:szCs w:val="18"/>
              </w:rPr>
            </w:pPr>
            <w:r>
              <w:rPr>
                <w:rFonts w:ascii="宋体" w:hint="eastAsia"/>
                <w:color w:val="000000"/>
                <w:kern w:val="0"/>
                <w:sz w:val="18"/>
                <w:szCs w:val="18"/>
              </w:rPr>
              <w:t>省级</w:t>
            </w:r>
            <w:r>
              <w:rPr>
                <w:rFonts w:ascii="宋体" w:hint="eastAsia"/>
                <w:color w:val="000000"/>
                <w:kern w:val="0"/>
                <w:sz w:val="18"/>
                <w:szCs w:val="18"/>
              </w:rPr>
              <w:t>QC</w:t>
            </w:r>
            <w:r>
              <w:rPr>
                <w:rFonts w:ascii="宋体" w:hint="eastAsia"/>
                <w:color w:val="000000"/>
                <w:kern w:val="0"/>
                <w:sz w:val="18"/>
                <w:szCs w:val="18"/>
              </w:rPr>
              <w:t>成果奖</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省市政工程协会</w:t>
            </w:r>
          </w:p>
        </w:tc>
        <w:tc>
          <w:tcPr>
            <w:tcW w:w="1906"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1</w:t>
            </w:r>
            <w:r>
              <w:rPr>
                <w:rFonts w:ascii="宋体" w:hint="eastAsia"/>
                <w:color w:val="000000"/>
                <w:kern w:val="0"/>
                <w:sz w:val="18"/>
                <w:szCs w:val="18"/>
              </w:rPr>
              <w:t>分</w:t>
            </w:r>
          </w:p>
        </w:tc>
      </w:tr>
      <w:tr w:rsidR="006B1C03">
        <w:trPr>
          <w:trHeight w:val="553"/>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25</w:t>
            </w:r>
          </w:p>
        </w:tc>
        <w:tc>
          <w:tcPr>
            <w:tcW w:w="1823" w:type="dxa"/>
            <w:vAlign w:val="center"/>
          </w:tcPr>
          <w:p w:rsidR="006B1C03" w:rsidRDefault="003E67D8">
            <w:pPr>
              <w:widowControl/>
              <w:spacing w:line="240" w:lineRule="exact"/>
              <w:jc w:val="left"/>
              <w:rPr>
                <w:rFonts w:ascii="宋体" w:cs="Calibri"/>
                <w:color w:val="000000"/>
                <w:kern w:val="0"/>
                <w:sz w:val="18"/>
                <w:szCs w:val="18"/>
              </w:rPr>
            </w:pPr>
            <w:r>
              <w:rPr>
                <w:rFonts w:ascii="宋体" w:hint="eastAsia"/>
                <w:color w:val="000000"/>
                <w:kern w:val="0"/>
                <w:sz w:val="18"/>
                <w:szCs w:val="18"/>
              </w:rPr>
              <w:t>市级</w:t>
            </w:r>
            <w:r>
              <w:rPr>
                <w:rFonts w:ascii="宋体" w:hint="eastAsia"/>
                <w:color w:val="000000"/>
                <w:kern w:val="0"/>
                <w:sz w:val="18"/>
                <w:szCs w:val="18"/>
              </w:rPr>
              <w:t>QC</w:t>
            </w:r>
            <w:r>
              <w:rPr>
                <w:rFonts w:ascii="宋体" w:hint="eastAsia"/>
                <w:color w:val="000000"/>
                <w:kern w:val="0"/>
                <w:sz w:val="18"/>
                <w:szCs w:val="18"/>
              </w:rPr>
              <w:t>成果奖</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0.5</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市市政公用行业协会</w:t>
            </w:r>
          </w:p>
        </w:tc>
        <w:tc>
          <w:tcPr>
            <w:tcW w:w="1906"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0.5</w:t>
            </w:r>
            <w:r>
              <w:rPr>
                <w:rFonts w:ascii="宋体" w:hint="eastAsia"/>
                <w:color w:val="000000"/>
                <w:kern w:val="0"/>
                <w:sz w:val="18"/>
                <w:szCs w:val="18"/>
              </w:rPr>
              <w:t>分</w:t>
            </w:r>
          </w:p>
        </w:tc>
      </w:tr>
      <w:tr w:rsidR="006B1C03">
        <w:trPr>
          <w:trHeight w:val="553"/>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26</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专利（市政类）</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0.5</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国家知识产权局</w:t>
            </w:r>
          </w:p>
        </w:tc>
        <w:tc>
          <w:tcPr>
            <w:tcW w:w="1906"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1</w:t>
            </w:r>
            <w:r>
              <w:rPr>
                <w:rFonts w:ascii="宋体" w:hint="eastAsia"/>
                <w:color w:val="000000"/>
                <w:kern w:val="0"/>
                <w:sz w:val="18"/>
                <w:szCs w:val="18"/>
              </w:rPr>
              <w:t>分</w:t>
            </w:r>
          </w:p>
        </w:tc>
      </w:tr>
      <w:tr w:rsidR="006B1C03">
        <w:trPr>
          <w:trHeight w:val="450"/>
          <w:jc w:val="center"/>
        </w:trPr>
        <w:tc>
          <w:tcPr>
            <w:tcW w:w="772" w:type="dxa"/>
            <w:noWrap/>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27</w:t>
            </w:r>
          </w:p>
        </w:tc>
        <w:tc>
          <w:tcPr>
            <w:tcW w:w="1823" w:type="dxa"/>
            <w:vAlign w:val="center"/>
          </w:tcPr>
          <w:p w:rsidR="006B1C03" w:rsidRDefault="003E67D8">
            <w:pPr>
              <w:widowControl/>
              <w:spacing w:line="240" w:lineRule="exact"/>
              <w:rPr>
                <w:rFonts w:ascii="宋体"/>
                <w:color w:val="FF0000"/>
                <w:kern w:val="0"/>
                <w:sz w:val="18"/>
                <w:szCs w:val="18"/>
              </w:rPr>
            </w:pPr>
            <w:r>
              <w:rPr>
                <w:rFonts w:ascii="宋体"/>
                <w:color w:val="000000"/>
                <w:kern w:val="0"/>
                <w:sz w:val="18"/>
                <w:szCs w:val="18"/>
              </w:rPr>
              <w:t>市政工程最高质量水平评价</w:t>
            </w:r>
          </w:p>
        </w:tc>
        <w:tc>
          <w:tcPr>
            <w:tcW w:w="1066" w:type="dxa"/>
            <w:gridSpan w:val="2"/>
            <w:vAlign w:val="center"/>
          </w:tcPr>
          <w:p w:rsidR="006B1C03" w:rsidRDefault="003E67D8">
            <w:pPr>
              <w:widowControl/>
              <w:spacing w:line="240" w:lineRule="exact"/>
              <w:jc w:val="center"/>
              <w:rPr>
                <w:rFonts w:ascii="宋体"/>
                <w:color w:val="FF0000"/>
                <w:kern w:val="0"/>
                <w:sz w:val="18"/>
                <w:szCs w:val="18"/>
              </w:rPr>
            </w:pPr>
            <w:r>
              <w:rPr>
                <w:rFonts w:ascii="宋体" w:hint="eastAsia"/>
                <w:color w:val="000000"/>
                <w:kern w:val="0"/>
                <w:sz w:val="18"/>
                <w:szCs w:val="18"/>
              </w:rPr>
              <w:t>2</w:t>
            </w:r>
          </w:p>
        </w:tc>
        <w:tc>
          <w:tcPr>
            <w:tcW w:w="1158" w:type="dxa"/>
            <w:vAlign w:val="center"/>
          </w:tcPr>
          <w:p w:rsidR="006B1C03" w:rsidRDefault="003E67D8">
            <w:pPr>
              <w:widowControl/>
              <w:spacing w:line="240" w:lineRule="exact"/>
              <w:jc w:val="center"/>
              <w:rPr>
                <w:rFonts w:ascii="宋体"/>
                <w:color w:val="FF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中国市政工程协会</w:t>
            </w:r>
          </w:p>
        </w:tc>
        <w:tc>
          <w:tcPr>
            <w:tcW w:w="1906" w:type="dxa"/>
            <w:vAlign w:val="center"/>
          </w:tcPr>
          <w:p w:rsidR="006B1C03" w:rsidRDefault="003E67D8">
            <w:pPr>
              <w:widowControl/>
              <w:spacing w:line="240" w:lineRule="exact"/>
              <w:jc w:val="center"/>
              <w:rPr>
                <w:rFonts w:ascii="宋体" w:cs="Calibri"/>
                <w:color w:val="FF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2</w:t>
            </w:r>
            <w:r>
              <w:rPr>
                <w:rFonts w:ascii="宋体" w:hint="eastAsia"/>
                <w:color w:val="000000"/>
                <w:kern w:val="0"/>
                <w:sz w:val="18"/>
                <w:szCs w:val="18"/>
              </w:rPr>
              <w:t>分</w:t>
            </w:r>
          </w:p>
        </w:tc>
      </w:tr>
      <w:tr w:rsidR="006B1C03">
        <w:trPr>
          <w:trHeight w:val="450"/>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28</w:t>
            </w:r>
          </w:p>
        </w:tc>
        <w:tc>
          <w:tcPr>
            <w:tcW w:w="1823" w:type="dxa"/>
            <w:vAlign w:val="center"/>
          </w:tcPr>
          <w:p w:rsidR="006B1C03" w:rsidRDefault="003E67D8">
            <w:pPr>
              <w:widowControl/>
              <w:spacing w:line="240" w:lineRule="exact"/>
              <w:rPr>
                <w:rFonts w:ascii="宋体"/>
                <w:color w:val="000000"/>
                <w:kern w:val="0"/>
                <w:sz w:val="18"/>
                <w:szCs w:val="18"/>
              </w:rPr>
            </w:pPr>
            <w:r>
              <w:rPr>
                <w:rFonts w:ascii="宋体" w:hint="eastAsia"/>
                <w:color w:val="000000"/>
                <w:kern w:val="0"/>
                <w:sz w:val="18"/>
                <w:szCs w:val="18"/>
              </w:rPr>
              <w:t>省市政工程协会表彰优秀企业</w:t>
            </w:r>
          </w:p>
        </w:tc>
        <w:tc>
          <w:tcPr>
            <w:tcW w:w="1066" w:type="dxa"/>
            <w:gridSpan w:val="2"/>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1</w:t>
            </w:r>
          </w:p>
        </w:tc>
        <w:tc>
          <w:tcPr>
            <w:tcW w:w="1158" w:type="dxa"/>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省市政工程协会</w:t>
            </w:r>
          </w:p>
        </w:tc>
        <w:tc>
          <w:tcPr>
            <w:tcW w:w="1906" w:type="dxa"/>
            <w:vAlign w:val="center"/>
          </w:tcPr>
          <w:p w:rsidR="006B1C03" w:rsidRDefault="003E67D8">
            <w:pPr>
              <w:widowControl/>
              <w:spacing w:line="240" w:lineRule="exact"/>
              <w:jc w:val="center"/>
              <w:rPr>
                <w:rFonts w:ascii="宋体" w:cs="Calibri"/>
                <w:color w:val="FF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1</w:t>
            </w:r>
            <w:r>
              <w:rPr>
                <w:rFonts w:ascii="宋体" w:hint="eastAsia"/>
                <w:color w:val="000000"/>
                <w:kern w:val="0"/>
                <w:sz w:val="18"/>
                <w:szCs w:val="18"/>
              </w:rPr>
              <w:t>分</w:t>
            </w:r>
          </w:p>
        </w:tc>
      </w:tr>
      <w:tr w:rsidR="006B1C03">
        <w:trPr>
          <w:trHeight w:val="648"/>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29</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住建部检查通报表扬</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2</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住建部</w:t>
            </w:r>
          </w:p>
        </w:tc>
        <w:tc>
          <w:tcPr>
            <w:tcW w:w="1906" w:type="dxa"/>
            <w:noWrap/>
            <w:vAlign w:val="center"/>
          </w:tcPr>
          <w:p w:rsidR="006B1C03" w:rsidRDefault="003E67D8">
            <w:pPr>
              <w:widowControl/>
              <w:spacing w:line="240" w:lineRule="exact"/>
              <w:jc w:val="left"/>
              <w:rPr>
                <w:rFonts w:ascii="宋体" w:cs="Calibri"/>
                <w:color w:val="000000"/>
                <w:kern w:val="0"/>
                <w:sz w:val="18"/>
                <w:szCs w:val="18"/>
              </w:rPr>
            </w:pPr>
            <w:r>
              <w:rPr>
                <w:rFonts w:ascii="宋体" w:hint="eastAsia"/>
                <w:color w:val="000000"/>
                <w:kern w:val="0"/>
                <w:sz w:val="18"/>
                <w:szCs w:val="18"/>
              </w:rPr>
              <w:t>所获表扬项目为市政工程，本项得分封顶</w:t>
            </w:r>
            <w:r>
              <w:rPr>
                <w:rFonts w:ascii="宋体" w:hint="eastAsia"/>
                <w:color w:val="000000"/>
                <w:kern w:val="0"/>
                <w:sz w:val="18"/>
                <w:szCs w:val="18"/>
              </w:rPr>
              <w:t>2</w:t>
            </w:r>
            <w:r>
              <w:rPr>
                <w:rFonts w:ascii="宋体" w:hint="eastAsia"/>
                <w:color w:val="000000"/>
                <w:kern w:val="0"/>
                <w:sz w:val="18"/>
                <w:szCs w:val="18"/>
              </w:rPr>
              <w:t>分</w:t>
            </w:r>
          </w:p>
        </w:tc>
      </w:tr>
      <w:tr w:rsidR="006B1C03">
        <w:trPr>
          <w:trHeight w:val="700"/>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30</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省住建厅检查通报表扬</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1.5</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省住建厅</w:t>
            </w:r>
          </w:p>
        </w:tc>
        <w:tc>
          <w:tcPr>
            <w:tcW w:w="1906" w:type="dxa"/>
            <w:noWrap/>
            <w:vAlign w:val="center"/>
          </w:tcPr>
          <w:p w:rsidR="006B1C03" w:rsidRDefault="003E67D8">
            <w:pPr>
              <w:widowControl/>
              <w:spacing w:line="240" w:lineRule="exact"/>
              <w:jc w:val="left"/>
              <w:rPr>
                <w:rFonts w:ascii="宋体" w:cs="Calibri"/>
                <w:color w:val="FF0000"/>
                <w:kern w:val="0"/>
                <w:sz w:val="18"/>
                <w:szCs w:val="18"/>
              </w:rPr>
            </w:pPr>
            <w:r>
              <w:rPr>
                <w:rFonts w:ascii="宋体" w:hint="eastAsia"/>
                <w:color w:val="000000"/>
                <w:kern w:val="0"/>
                <w:sz w:val="18"/>
                <w:szCs w:val="18"/>
              </w:rPr>
              <w:t>所获表扬项目为市政工程，本项得分封顶</w:t>
            </w:r>
            <w:r>
              <w:rPr>
                <w:rFonts w:ascii="宋体" w:hint="eastAsia"/>
                <w:color w:val="000000"/>
                <w:kern w:val="0"/>
                <w:sz w:val="18"/>
                <w:szCs w:val="18"/>
              </w:rPr>
              <w:t>1.5</w:t>
            </w:r>
            <w:r>
              <w:rPr>
                <w:rFonts w:ascii="宋体" w:hint="eastAsia"/>
                <w:color w:val="000000"/>
                <w:kern w:val="0"/>
                <w:sz w:val="18"/>
                <w:szCs w:val="18"/>
              </w:rPr>
              <w:t>分</w:t>
            </w:r>
          </w:p>
        </w:tc>
      </w:tr>
      <w:tr w:rsidR="006B1C03">
        <w:trPr>
          <w:trHeight w:val="709"/>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31</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color w:val="000000"/>
                <w:kern w:val="0"/>
                <w:sz w:val="18"/>
                <w:szCs w:val="18"/>
              </w:rPr>
              <w:t>市建设</w:t>
            </w:r>
            <w:r>
              <w:rPr>
                <w:rFonts w:ascii="宋体" w:hint="eastAsia"/>
                <w:color w:val="000000"/>
                <w:kern w:val="0"/>
                <w:sz w:val="18"/>
                <w:szCs w:val="18"/>
              </w:rPr>
              <w:t>行政</w:t>
            </w:r>
            <w:r>
              <w:rPr>
                <w:rFonts w:ascii="宋体"/>
                <w:color w:val="000000"/>
                <w:kern w:val="0"/>
                <w:sz w:val="18"/>
                <w:szCs w:val="18"/>
              </w:rPr>
              <w:t>主管部门</w:t>
            </w:r>
            <w:r>
              <w:rPr>
                <w:rFonts w:ascii="宋体" w:hint="eastAsia"/>
                <w:color w:val="000000"/>
                <w:kern w:val="0"/>
                <w:sz w:val="18"/>
                <w:szCs w:val="18"/>
              </w:rPr>
              <w:t>各类专项检查通报表扬</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color w:val="000000"/>
                <w:kern w:val="0"/>
                <w:sz w:val="18"/>
                <w:szCs w:val="18"/>
              </w:rPr>
              <w:t>市建设</w:t>
            </w:r>
            <w:r>
              <w:rPr>
                <w:rFonts w:ascii="宋体" w:hint="eastAsia"/>
                <w:color w:val="000000"/>
                <w:kern w:val="0"/>
                <w:sz w:val="18"/>
                <w:szCs w:val="18"/>
              </w:rPr>
              <w:t>行政</w:t>
            </w:r>
            <w:r>
              <w:rPr>
                <w:rFonts w:ascii="宋体"/>
                <w:color w:val="000000"/>
                <w:kern w:val="0"/>
                <w:sz w:val="18"/>
                <w:szCs w:val="18"/>
              </w:rPr>
              <w:t>主管部门</w:t>
            </w:r>
          </w:p>
        </w:tc>
        <w:tc>
          <w:tcPr>
            <w:tcW w:w="1906" w:type="dxa"/>
            <w:vAlign w:val="center"/>
          </w:tcPr>
          <w:p w:rsidR="006B1C03" w:rsidRDefault="003E67D8">
            <w:pPr>
              <w:widowControl/>
              <w:spacing w:line="240" w:lineRule="exact"/>
              <w:jc w:val="left"/>
              <w:rPr>
                <w:rFonts w:ascii="宋体" w:cs="Calibri"/>
                <w:kern w:val="0"/>
                <w:sz w:val="18"/>
                <w:szCs w:val="18"/>
              </w:rPr>
            </w:pPr>
            <w:r>
              <w:rPr>
                <w:rFonts w:ascii="宋体" w:hint="eastAsia"/>
                <w:color w:val="000000"/>
                <w:kern w:val="0"/>
                <w:sz w:val="18"/>
                <w:szCs w:val="18"/>
              </w:rPr>
              <w:t>所获表扬项目为市政工程，本项得分封顶</w:t>
            </w:r>
            <w:r>
              <w:rPr>
                <w:rFonts w:ascii="宋体" w:hint="eastAsia"/>
                <w:color w:val="000000"/>
                <w:kern w:val="0"/>
                <w:sz w:val="18"/>
                <w:szCs w:val="18"/>
              </w:rPr>
              <w:t>2</w:t>
            </w:r>
            <w:r>
              <w:rPr>
                <w:rFonts w:ascii="宋体" w:hint="eastAsia"/>
                <w:color w:val="000000"/>
                <w:kern w:val="0"/>
                <w:sz w:val="18"/>
                <w:szCs w:val="18"/>
              </w:rPr>
              <w:t>分</w:t>
            </w:r>
          </w:p>
        </w:tc>
      </w:tr>
      <w:tr w:rsidR="006B1C03">
        <w:trPr>
          <w:trHeight w:val="691"/>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32</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市（县）、区</w:t>
            </w:r>
            <w:r>
              <w:rPr>
                <w:rFonts w:ascii="宋体"/>
                <w:color w:val="000000"/>
                <w:kern w:val="0"/>
                <w:sz w:val="18"/>
                <w:szCs w:val="18"/>
              </w:rPr>
              <w:t>建设</w:t>
            </w:r>
            <w:r>
              <w:rPr>
                <w:rFonts w:ascii="宋体" w:hint="eastAsia"/>
                <w:color w:val="000000"/>
                <w:kern w:val="0"/>
                <w:sz w:val="18"/>
                <w:szCs w:val="18"/>
              </w:rPr>
              <w:t>行政</w:t>
            </w:r>
            <w:r>
              <w:rPr>
                <w:rFonts w:ascii="宋体"/>
                <w:color w:val="000000"/>
                <w:kern w:val="0"/>
                <w:sz w:val="18"/>
                <w:szCs w:val="18"/>
              </w:rPr>
              <w:t>主管部门</w:t>
            </w:r>
            <w:r>
              <w:rPr>
                <w:rFonts w:ascii="宋体" w:hint="eastAsia"/>
                <w:color w:val="000000"/>
                <w:kern w:val="0"/>
                <w:sz w:val="18"/>
                <w:szCs w:val="18"/>
              </w:rPr>
              <w:t>各类专项检查通报表扬</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0.5</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市（县）、区</w:t>
            </w:r>
            <w:r>
              <w:rPr>
                <w:rFonts w:ascii="宋体"/>
                <w:color w:val="000000"/>
                <w:kern w:val="0"/>
                <w:sz w:val="18"/>
                <w:szCs w:val="18"/>
              </w:rPr>
              <w:t>建设</w:t>
            </w:r>
            <w:r>
              <w:rPr>
                <w:rFonts w:ascii="宋体" w:hint="eastAsia"/>
                <w:color w:val="000000"/>
                <w:kern w:val="0"/>
                <w:sz w:val="18"/>
                <w:szCs w:val="18"/>
              </w:rPr>
              <w:t>行政</w:t>
            </w:r>
            <w:r>
              <w:rPr>
                <w:rFonts w:ascii="宋体"/>
                <w:color w:val="000000"/>
                <w:kern w:val="0"/>
                <w:sz w:val="18"/>
                <w:szCs w:val="18"/>
              </w:rPr>
              <w:t>主管部门</w:t>
            </w:r>
          </w:p>
        </w:tc>
        <w:tc>
          <w:tcPr>
            <w:tcW w:w="1906" w:type="dxa"/>
            <w:vAlign w:val="center"/>
          </w:tcPr>
          <w:p w:rsidR="006B1C03" w:rsidRDefault="003E67D8">
            <w:pPr>
              <w:widowControl/>
              <w:spacing w:line="240" w:lineRule="exact"/>
              <w:jc w:val="left"/>
              <w:rPr>
                <w:rFonts w:ascii="宋体" w:cs="Calibri"/>
                <w:kern w:val="0"/>
                <w:sz w:val="18"/>
                <w:szCs w:val="18"/>
              </w:rPr>
            </w:pPr>
            <w:r>
              <w:rPr>
                <w:rFonts w:ascii="宋体" w:hint="eastAsia"/>
                <w:color w:val="000000"/>
                <w:kern w:val="0"/>
                <w:sz w:val="18"/>
                <w:szCs w:val="18"/>
              </w:rPr>
              <w:t>本项得分封顶</w:t>
            </w:r>
            <w:r>
              <w:rPr>
                <w:rFonts w:ascii="宋体" w:hint="eastAsia"/>
                <w:color w:val="000000"/>
                <w:kern w:val="0"/>
                <w:sz w:val="18"/>
                <w:szCs w:val="18"/>
              </w:rPr>
              <w:t>1</w:t>
            </w:r>
            <w:r>
              <w:rPr>
                <w:rFonts w:ascii="宋体" w:hint="eastAsia"/>
                <w:color w:val="000000"/>
                <w:kern w:val="0"/>
                <w:sz w:val="18"/>
                <w:szCs w:val="18"/>
              </w:rPr>
              <w:t>分</w:t>
            </w:r>
          </w:p>
        </w:tc>
      </w:tr>
      <w:tr w:rsidR="006B1C03">
        <w:trPr>
          <w:trHeight w:val="691"/>
          <w:jc w:val="center"/>
        </w:trPr>
        <w:tc>
          <w:tcPr>
            <w:tcW w:w="772" w:type="dxa"/>
            <w:noWrap/>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33</w:t>
            </w:r>
          </w:p>
        </w:tc>
        <w:tc>
          <w:tcPr>
            <w:tcW w:w="1823" w:type="dxa"/>
            <w:vAlign w:val="center"/>
          </w:tcPr>
          <w:p w:rsidR="006B1C03" w:rsidRDefault="003E67D8">
            <w:pPr>
              <w:widowControl/>
              <w:spacing w:line="240" w:lineRule="exact"/>
              <w:rPr>
                <w:rFonts w:ascii="宋体"/>
                <w:color w:val="000000"/>
                <w:kern w:val="0"/>
                <w:sz w:val="18"/>
                <w:szCs w:val="18"/>
              </w:rPr>
            </w:pPr>
            <w:r>
              <w:rPr>
                <w:rFonts w:ascii="宋体"/>
                <w:color w:val="000000"/>
                <w:kern w:val="0"/>
                <w:sz w:val="18"/>
                <w:szCs w:val="18"/>
              </w:rPr>
              <w:t>市建设</w:t>
            </w:r>
            <w:r>
              <w:rPr>
                <w:rFonts w:ascii="宋体" w:hint="eastAsia"/>
                <w:color w:val="000000"/>
                <w:kern w:val="0"/>
                <w:sz w:val="18"/>
                <w:szCs w:val="18"/>
              </w:rPr>
              <w:t>行政</w:t>
            </w:r>
            <w:r>
              <w:rPr>
                <w:rFonts w:ascii="宋体"/>
                <w:color w:val="000000"/>
                <w:kern w:val="0"/>
                <w:sz w:val="18"/>
                <w:szCs w:val="18"/>
              </w:rPr>
              <w:t>主管部门</w:t>
            </w:r>
            <w:r>
              <w:rPr>
                <w:rFonts w:ascii="宋体" w:hint="eastAsia"/>
                <w:color w:val="000000"/>
                <w:kern w:val="0"/>
                <w:sz w:val="18"/>
                <w:szCs w:val="18"/>
              </w:rPr>
              <w:t>海绵城市建设表彰项目</w:t>
            </w:r>
          </w:p>
        </w:tc>
        <w:tc>
          <w:tcPr>
            <w:tcW w:w="1066" w:type="dxa"/>
            <w:gridSpan w:val="2"/>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1</w:t>
            </w:r>
          </w:p>
        </w:tc>
        <w:tc>
          <w:tcPr>
            <w:tcW w:w="1158" w:type="dxa"/>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olor w:val="000000"/>
                <w:kern w:val="0"/>
                <w:sz w:val="18"/>
                <w:szCs w:val="18"/>
              </w:rPr>
            </w:pPr>
            <w:r>
              <w:rPr>
                <w:rFonts w:ascii="宋体"/>
                <w:color w:val="000000"/>
                <w:kern w:val="0"/>
                <w:sz w:val="18"/>
                <w:szCs w:val="18"/>
              </w:rPr>
              <w:t>市建设</w:t>
            </w:r>
            <w:r>
              <w:rPr>
                <w:rFonts w:ascii="宋体" w:hint="eastAsia"/>
                <w:color w:val="000000"/>
                <w:kern w:val="0"/>
                <w:sz w:val="18"/>
                <w:szCs w:val="18"/>
              </w:rPr>
              <w:t>行政</w:t>
            </w:r>
            <w:r>
              <w:rPr>
                <w:rFonts w:ascii="宋体"/>
                <w:color w:val="000000"/>
                <w:kern w:val="0"/>
                <w:sz w:val="18"/>
                <w:szCs w:val="18"/>
              </w:rPr>
              <w:t>主管部门</w:t>
            </w:r>
          </w:p>
        </w:tc>
        <w:tc>
          <w:tcPr>
            <w:tcW w:w="1906" w:type="dxa"/>
            <w:vAlign w:val="center"/>
          </w:tcPr>
          <w:p w:rsidR="006B1C03" w:rsidRDefault="003E67D8">
            <w:pPr>
              <w:widowControl/>
              <w:spacing w:line="240" w:lineRule="exact"/>
              <w:jc w:val="left"/>
              <w:rPr>
                <w:rFonts w:ascii="宋体"/>
                <w:color w:val="00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3</w:t>
            </w:r>
            <w:r>
              <w:rPr>
                <w:rFonts w:ascii="宋体" w:hint="eastAsia"/>
                <w:color w:val="000000"/>
                <w:kern w:val="0"/>
                <w:sz w:val="18"/>
                <w:szCs w:val="18"/>
              </w:rPr>
              <w:t>分</w:t>
            </w:r>
          </w:p>
        </w:tc>
      </w:tr>
      <w:tr w:rsidR="006B1C03">
        <w:trPr>
          <w:trHeight w:val="691"/>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3</w:t>
            </w:r>
            <w:r>
              <w:rPr>
                <w:rFonts w:ascii="宋体" w:hint="eastAsia"/>
                <w:color w:val="000000"/>
                <w:kern w:val="0"/>
                <w:sz w:val="18"/>
                <w:szCs w:val="18"/>
              </w:rPr>
              <w:t>4</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省委、省政府表彰</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1.5</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24</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省委、省政府（代省委、省政府）</w:t>
            </w:r>
          </w:p>
        </w:tc>
        <w:tc>
          <w:tcPr>
            <w:tcW w:w="1906" w:type="dxa"/>
            <w:vAlign w:val="center"/>
          </w:tcPr>
          <w:p w:rsidR="006B1C03" w:rsidRDefault="003E67D8">
            <w:pPr>
              <w:widowControl/>
              <w:spacing w:line="240" w:lineRule="exact"/>
              <w:jc w:val="left"/>
              <w:rPr>
                <w:rFonts w:ascii="宋体" w:cs="Calibri"/>
                <w:color w:val="FF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1.5</w:t>
            </w:r>
            <w:r>
              <w:rPr>
                <w:rFonts w:ascii="宋体" w:hint="eastAsia"/>
                <w:color w:val="000000"/>
                <w:kern w:val="0"/>
                <w:sz w:val="18"/>
                <w:szCs w:val="18"/>
              </w:rPr>
              <w:t>分</w:t>
            </w:r>
          </w:p>
        </w:tc>
      </w:tr>
      <w:tr w:rsidR="006B1C03">
        <w:trPr>
          <w:trHeight w:val="691"/>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3</w:t>
            </w:r>
            <w:r>
              <w:rPr>
                <w:rFonts w:ascii="宋体" w:hint="eastAsia"/>
                <w:color w:val="000000"/>
                <w:kern w:val="0"/>
                <w:sz w:val="18"/>
                <w:szCs w:val="18"/>
              </w:rPr>
              <w:t>5</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市委、市政府表彰</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市委、市政府</w:t>
            </w:r>
          </w:p>
        </w:tc>
        <w:tc>
          <w:tcPr>
            <w:tcW w:w="1906" w:type="dxa"/>
            <w:vAlign w:val="center"/>
          </w:tcPr>
          <w:p w:rsidR="006B1C03" w:rsidRDefault="003E67D8">
            <w:pPr>
              <w:widowControl/>
              <w:spacing w:line="240" w:lineRule="exact"/>
              <w:jc w:val="left"/>
              <w:rPr>
                <w:rFonts w:ascii="宋体" w:cs="Calibri"/>
                <w:color w:val="FF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1</w:t>
            </w:r>
            <w:r>
              <w:rPr>
                <w:rFonts w:ascii="宋体" w:hint="eastAsia"/>
                <w:color w:val="000000"/>
                <w:kern w:val="0"/>
                <w:sz w:val="18"/>
                <w:szCs w:val="18"/>
              </w:rPr>
              <w:t>分</w:t>
            </w:r>
          </w:p>
        </w:tc>
      </w:tr>
      <w:tr w:rsidR="006B1C03">
        <w:trPr>
          <w:trHeight w:val="691"/>
          <w:jc w:val="center"/>
        </w:trPr>
        <w:tc>
          <w:tcPr>
            <w:tcW w:w="772"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3</w:t>
            </w:r>
            <w:r>
              <w:rPr>
                <w:rFonts w:ascii="宋体" w:hint="eastAsia"/>
                <w:color w:val="000000"/>
                <w:kern w:val="0"/>
                <w:sz w:val="18"/>
                <w:szCs w:val="18"/>
              </w:rPr>
              <w:t>6</w:t>
            </w:r>
          </w:p>
        </w:tc>
        <w:tc>
          <w:tcPr>
            <w:tcW w:w="1823" w:type="dxa"/>
            <w:vAlign w:val="center"/>
          </w:tcPr>
          <w:p w:rsidR="006B1C03" w:rsidRDefault="003E67D8">
            <w:pPr>
              <w:widowControl/>
              <w:spacing w:line="240" w:lineRule="exact"/>
              <w:rPr>
                <w:rFonts w:ascii="宋体" w:cs="Calibri"/>
                <w:color w:val="000000"/>
                <w:kern w:val="0"/>
                <w:sz w:val="18"/>
                <w:szCs w:val="18"/>
              </w:rPr>
            </w:pPr>
            <w:r>
              <w:rPr>
                <w:rFonts w:ascii="宋体" w:hint="eastAsia"/>
                <w:color w:val="000000"/>
                <w:kern w:val="0"/>
                <w:sz w:val="18"/>
                <w:szCs w:val="18"/>
              </w:rPr>
              <w:t>区委、区政府表彰</w:t>
            </w:r>
          </w:p>
        </w:tc>
        <w:tc>
          <w:tcPr>
            <w:tcW w:w="1066" w:type="dxa"/>
            <w:gridSpan w:val="2"/>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0.5</w:t>
            </w:r>
          </w:p>
        </w:tc>
        <w:tc>
          <w:tcPr>
            <w:tcW w:w="1158" w:type="dxa"/>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c>
          <w:tcPr>
            <w:tcW w:w="1560" w:type="dxa"/>
            <w:noWrap/>
            <w:vAlign w:val="center"/>
          </w:tcPr>
          <w:p w:rsidR="006B1C03" w:rsidRDefault="003E67D8">
            <w:pPr>
              <w:widowControl/>
              <w:spacing w:line="240" w:lineRule="exact"/>
              <w:jc w:val="center"/>
              <w:rPr>
                <w:rFonts w:ascii="宋体" w:cs="Calibri"/>
                <w:color w:val="000000"/>
                <w:kern w:val="0"/>
                <w:sz w:val="18"/>
                <w:szCs w:val="18"/>
              </w:rPr>
            </w:pPr>
            <w:r>
              <w:rPr>
                <w:rFonts w:ascii="宋体" w:hint="eastAsia"/>
                <w:color w:val="000000"/>
                <w:kern w:val="0"/>
                <w:sz w:val="18"/>
                <w:szCs w:val="18"/>
              </w:rPr>
              <w:t>区委、区政府</w:t>
            </w:r>
          </w:p>
        </w:tc>
        <w:tc>
          <w:tcPr>
            <w:tcW w:w="1906" w:type="dxa"/>
            <w:vAlign w:val="center"/>
          </w:tcPr>
          <w:p w:rsidR="006B1C03" w:rsidRDefault="003E67D8">
            <w:pPr>
              <w:widowControl/>
              <w:spacing w:line="240" w:lineRule="exact"/>
              <w:jc w:val="left"/>
              <w:rPr>
                <w:rFonts w:ascii="宋体" w:cs="Calibri"/>
                <w:color w:val="FF0000"/>
                <w:kern w:val="0"/>
                <w:sz w:val="18"/>
                <w:szCs w:val="18"/>
              </w:rPr>
            </w:pPr>
            <w:r>
              <w:rPr>
                <w:rFonts w:ascii="宋体" w:hint="eastAsia"/>
                <w:color w:val="000000"/>
                <w:kern w:val="0"/>
                <w:sz w:val="18"/>
                <w:szCs w:val="18"/>
              </w:rPr>
              <w:t>本项得分封顶</w:t>
            </w:r>
            <w:r>
              <w:rPr>
                <w:rFonts w:ascii="宋体" w:hint="eastAsia"/>
                <w:color w:val="000000"/>
                <w:kern w:val="0"/>
                <w:sz w:val="18"/>
                <w:szCs w:val="18"/>
              </w:rPr>
              <w:t>0.5</w:t>
            </w:r>
            <w:r>
              <w:rPr>
                <w:rFonts w:ascii="宋体" w:hint="eastAsia"/>
                <w:color w:val="000000"/>
                <w:kern w:val="0"/>
                <w:sz w:val="18"/>
                <w:szCs w:val="18"/>
              </w:rPr>
              <w:t>分</w:t>
            </w:r>
          </w:p>
        </w:tc>
      </w:tr>
    </w:tbl>
    <w:p w:rsidR="006B1C03" w:rsidRDefault="003E67D8">
      <w:pPr>
        <w:widowControl/>
        <w:spacing w:line="240" w:lineRule="exact"/>
        <w:ind w:firstLine="422"/>
        <w:rPr>
          <w:rFonts w:ascii="Times New Roman" w:eastAsia="方正仿宋_GBK" w:hAnsi="Times New Roman" w:cs="Times New Roman"/>
          <w:bCs/>
          <w:kern w:val="0"/>
          <w:szCs w:val="21"/>
        </w:rPr>
      </w:pPr>
      <w:r>
        <w:rPr>
          <w:rFonts w:ascii="方正黑体_GBK" w:eastAsia="方正黑体_GBK" w:hAnsi="方正黑体_GBK" w:cs="方正黑体_GBK" w:hint="eastAsia"/>
          <w:bCs/>
          <w:color w:val="000000"/>
          <w:kern w:val="0"/>
          <w:szCs w:val="21"/>
        </w:rPr>
        <w:t>注：</w:t>
      </w:r>
      <w:r>
        <w:rPr>
          <w:rFonts w:ascii="Times New Roman" w:eastAsia="方正仿宋_GBK" w:hAnsi="Times New Roman" w:cs="Times New Roman"/>
          <w:color w:val="000000"/>
          <w:kern w:val="0"/>
          <w:szCs w:val="21"/>
        </w:rPr>
        <w:t>1</w:t>
      </w:r>
      <w:r>
        <w:rPr>
          <w:rFonts w:ascii="Times New Roman" w:eastAsia="方正仿宋_GBK" w:hAnsi="Times New Roman" w:cs="Times New Roman"/>
          <w:color w:val="000000"/>
          <w:kern w:val="0"/>
          <w:szCs w:val="21"/>
        </w:rPr>
        <w:t>、</w:t>
      </w:r>
      <w:r>
        <w:rPr>
          <w:rFonts w:ascii="Times New Roman" w:eastAsia="方正仿宋_GBK" w:hAnsi="Times New Roman" w:cs="Times New Roman"/>
          <w:bCs/>
          <w:kern w:val="0"/>
          <w:szCs w:val="21"/>
        </w:rPr>
        <w:t>在本市行政区域以外产生的良好信息以全国建筑市场监管公共服务平台发布数据为准。</w:t>
      </w:r>
    </w:p>
    <w:p w:rsidR="006B1C03" w:rsidRDefault="003E67D8">
      <w:pPr>
        <w:widowControl/>
        <w:spacing w:line="240" w:lineRule="exact"/>
        <w:ind w:firstLineChars="200" w:firstLine="420"/>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2</w:t>
      </w:r>
      <w:r>
        <w:rPr>
          <w:rFonts w:ascii="Times New Roman" w:eastAsia="方正仿宋_GBK" w:hAnsi="Times New Roman" w:cs="Times New Roman"/>
          <w:color w:val="000000"/>
          <w:kern w:val="0"/>
          <w:szCs w:val="21"/>
        </w:rPr>
        <w:t>、</w:t>
      </w:r>
      <w:r>
        <w:rPr>
          <w:rFonts w:ascii="Times New Roman" w:eastAsia="方正仿宋_GBK" w:hAnsi="Times New Roman" w:cs="Times New Roman"/>
          <w:color w:val="000000"/>
          <w:kern w:val="0"/>
          <w:szCs w:val="21"/>
        </w:rPr>
        <w:t>QC</w:t>
      </w:r>
      <w:r>
        <w:rPr>
          <w:rFonts w:ascii="Times New Roman" w:eastAsia="方正仿宋_GBK" w:hAnsi="Times New Roman" w:cs="Times New Roman"/>
          <w:color w:val="000000"/>
          <w:kern w:val="0"/>
          <w:szCs w:val="21"/>
        </w:rPr>
        <w:t>成果奖（市政类）以课题作为加分依据，同一课题取得不同级别荣誉，不重复加分。</w:t>
      </w:r>
    </w:p>
    <w:p w:rsidR="006B1C03" w:rsidRDefault="003E67D8">
      <w:pPr>
        <w:widowControl/>
        <w:spacing w:line="240" w:lineRule="exact"/>
        <w:ind w:firstLineChars="200" w:firstLine="420"/>
        <w:jc w:val="left"/>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lastRenderedPageBreak/>
        <w:t>3</w:t>
      </w:r>
      <w:r>
        <w:rPr>
          <w:rFonts w:ascii="Times New Roman" w:eastAsia="方正仿宋_GBK" w:hAnsi="Times New Roman" w:cs="Times New Roman"/>
          <w:color w:val="000000"/>
          <w:kern w:val="0"/>
          <w:szCs w:val="21"/>
        </w:rPr>
        <w:t>、同一项目中，因总承包资质企业获奖的某个专业承包企业可按总承包企业获奖分值乘以</w:t>
      </w:r>
      <w:r>
        <w:rPr>
          <w:rFonts w:ascii="Times New Roman" w:eastAsia="方正仿宋_GBK" w:hAnsi="Times New Roman" w:cs="Times New Roman"/>
          <w:color w:val="000000"/>
          <w:kern w:val="0"/>
          <w:szCs w:val="21"/>
        </w:rPr>
        <w:t>0.8</w:t>
      </w:r>
      <w:r>
        <w:rPr>
          <w:rFonts w:ascii="Times New Roman" w:eastAsia="方正仿宋_GBK" w:hAnsi="Times New Roman" w:cs="Times New Roman"/>
          <w:color w:val="000000"/>
          <w:kern w:val="0"/>
          <w:szCs w:val="21"/>
        </w:rPr>
        <w:t>计分。</w:t>
      </w:r>
    </w:p>
    <w:p w:rsidR="006B1C03" w:rsidRDefault="003E67D8">
      <w:pPr>
        <w:spacing w:line="560" w:lineRule="exact"/>
        <w:ind w:firstLineChars="200" w:firstLine="640"/>
        <w:jc w:val="left"/>
        <w:rPr>
          <w:rFonts w:ascii="黑体" w:eastAsia="黑体"/>
          <w:color w:val="000000"/>
          <w:sz w:val="32"/>
          <w:szCs w:val="32"/>
        </w:rPr>
      </w:pPr>
      <w:r>
        <w:rPr>
          <w:rFonts w:ascii="黑体" w:eastAsia="黑体" w:hint="eastAsia"/>
          <w:color w:val="000000"/>
          <w:sz w:val="32"/>
          <w:szCs w:val="32"/>
        </w:rPr>
        <w:t>三、不良信息扣分</w:t>
      </w:r>
    </w:p>
    <w:p w:rsidR="006B1C03" w:rsidRDefault="003E67D8">
      <w:pPr>
        <w:pStyle w:val="a6"/>
        <w:spacing w:before="0" w:beforeAutospacing="0" w:after="0" w:afterAutospacing="0" w:line="560"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本市行政区域内的企业不良信用信息由市、市（县）和区建设行政主管部门按照职责分工通过相应的监管系统等对建筑业企业不良信用信息进行采集、输入，并自动对接无锡市建筑市场信用管理系统，经相关责任单位审核后入库；本市行政区域外的企业不良信用信息应自行申报，对隐瞒不报经发现并核实的，将予以双倍扣分值、双倍扣分有效期的惩戒，扣分有效期以信息核实时间开始计算。</w:t>
      </w:r>
    </w:p>
    <w:p w:rsidR="006B1C03" w:rsidRDefault="003E67D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市级（包括市级）以上主管部门文件涉及批评等事项</w:t>
      </w:r>
      <w:r>
        <w:rPr>
          <w:rFonts w:ascii="Times New Roman" w:eastAsia="方正仿宋_GBK" w:hAnsi="Times New Roman" w:cs="Times New Roman" w:hint="eastAsia"/>
          <w:sz w:val="32"/>
          <w:szCs w:val="32"/>
        </w:rPr>
        <w:t>或作出行政处罚决定的</w:t>
      </w:r>
      <w:r>
        <w:rPr>
          <w:rFonts w:ascii="Times New Roman" w:eastAsia="方正仿宋_GBK" w:hAnsi="Times New Roman" w:cs="Times New Roman"/>
          <w:sz w:val="32"/>
          <w:szCs w:val="32"/>
        </w:rPr>
        <w:t>，相应的不良信用信息录入工作由市建设行政主管部门负责。市（县）、区日常检查信用扣分及行政处罚扣分等</w:t>
      </w:r>
      <w:r>
        <w:rPr>
          <w:rFonts w:ascii="Times New Roman" w:eastAsia="方正仿宋_GBK" w:hAnsi="Times New Roman" w:cs="Times New Roman"/>
          <w:sz w:val="32"/>
          <w:szCs w:val="32"/>
        </w:rPr>
        <w:t>不良信用信息由市（县）、区建设行政主管部门负责录入。</w:t>
      </w:r>
    </w:p>
    <w:p w:rsidR="006B1C03" w:rsidRDefault="003E67D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市政企业对本企业信用信息记录存在异议的，可在该信用信息被录入无锡市建筑市场信用管理系统后</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个工作日内向审核部门提出陈述、申辩，并提交书面理由；查证属实的，予以变更。</w:t>
      </w:r>
    </w:p>
    <w:p w:rsidR="006B1C03" w:rsidRDefault="003E67D8" w:rsidP="0073702B">
      <w:pPr>
        <w:spacing w:line="578" w:lineRule="exact"/>
        <w:ind w:firstLineChars="200" w:firstLine="600"/>
        <w:jc w:val="left"/>
        <w:rPr>
          <w:rFonts w:ascii="方正仿宋_GBK" w:eastAsia="方正仿宋_GBK" w:hAnsi="方正仿宋_GBK" w:cs="方正仿宋_GBK"/>
          <w:b/>
          <w:bCs/>
          <w:color w:val="000000"/>
          <w:kern w:val="0"/>
          <w:sz w:val="30"/>
          <w:szCs w:val="30"/>
        </w:rPr>
      </w:pPr>
      <w:r>
        <w:rPr>
          <w:rFonts w:ascii="方正仿宋_GBK" w:eastAsia="方正仿宋_GBK" w:hAnsi="方正仿宋_GBK" w:cs="方正仿宋_GBK" w:hint="eastAsia"/>
          <w:b/>
          <w:bCs/>
          <w:color w:val="000000"/>
          <w:kern w:val="0"/>
          <w:sz w:val="30"/>
          <w:szCs w:val="30"/>
        </w:rPr>
        <w:t>不良信息扣分标准</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835"/>
        <w:gridCol w:w="2410"/>
        <w:gridCol w:w="2268"/>
        <w:gridCol w:w="992"/>
      </w:tblGrid>
      <w:tr w:rsidR="006B1C03">
        <w:tc>
          <w:tcPr>
            <w:tcW w:w="817" w:type="dxa"/>
          </w:tcPr>
          <w:p w:rsidR="006B1C03" w:rsidRDefault="003E67D8">
            <w:pPr>
              <w:autoSpaceDE w:val="0"/>
              <w:autoSpaceDN w:val="0"/>
              <w:adjustRightInd w:val="0"/>
              <w:spacing w:line="560" w:lineRule="exact"/>
              <w:jc w:val="center"/>
              <w:rPr>
                <w:rFonts w:ascii="黑体" w:eastAsia="黑体"/>
                <w:bCs/>
                <w:color w:val="000000"/>
                <w:kern w:val="0"/>
                <w:sz w:val="28"/>
                <w:szCs w:val="28"/>
              </w:rPr>
            </w:pPr>
            <w:r>
              <w:rPr>
                <w:rFonts w:ascii="黑体" w:eastAsia="黑体" w:cs="FZFSK--GBK1-0" w:hint="eastAsia"/>
                <w:kern w:val="0"/>
                <w:sz w:val="24"/>
                <w:szCs w:val="24"/>
              </w:rPr>
              <w:t>序号</w:t>
            </w:r>
          </w:p>
        </w:tc>
        <w:tc>
          <w:tcPr>
            <w:tcW w:w="2835" w:type="dxa"/>
            <w:vAlign w:val="center"/>
          </w:tcPr>
          <w:p w:rsidR="006B1C03" w:rsidRDefault="003E67D8">
            <w:pPr>
              <w:autoSpaceDE w:val="0"/>
              <w:autoSpaceDN w:val="0"/>
              <w:adjustRightInd w:val="0"/>
              <w:spacing w:line="560" w:lineRule="exact"/>
              <w:jc w:val="center"/>
              <w:rPr>
                <w:rFonts w:ascii="黑体" w:eastAsia="黑体" w:cs="FZFSK--GBK1-0"/>
                <w:kern w:val="0"/>
                <w:sz w:val="24"/>
                <w:szCs w:val="24"/>
              </w:rPr>
            </w:pPr>
            <w:r>
              <w:rPr>
                <w:rFonts w:ascii="黑体" w:eastAsia="黑体" w:cs="FZFSK--GBK1-0" w:hint="eastAsia"/>
                <w:kern w:val="0"/>
                <w:sz w:val="24"/>
                <w:szCs w:val="24"/>
              </w:rPr>
              <w:t>不良行为</w:t>
            </w:r>
          </w:p>
        </w:tc>
        <w:tc>
          <w:tcPr>
            <w:tcW w:w="2410" w:type="dxa"/>
            <w:vAlign w:val="center"/>
          </w:tcPr>
          <w:p w:rsidR="006B1C03" w:rsidRDefault="003E67D8">
            <w:pPr>
              <w:autoSpaceDE w:val="0"/>
              <w:autoSpaceDN w:val="0"/>
              <w:adjustRightInd w:val="0"/>
              <w:spacing w:line="560" w:lineRule="exact"/>
              <w:jc w:val="center"/>
              <w:rPr>
                <w:rFonts w:ascii="黑体" w:eastAsia="黑体" w:cs="FZFSK--GBK1-0"/>
                <w:kern w:val="0"/>
                <w:sz w:val="24"/>
                <w:szCs w:val="24"/>
              </w:rPr>
            </w:pPr>
            <w:r>
              <w:rPr>
                <w:rFonts w:ascii="黑体" w:eastAsia="黑体" w:cs="FZFSK--GBK1-0" w:hint="eastAsia"/>
                <w:kern w:val="0"/>
                <w:sz w:val="24"/>
                <w:szCs w:val="24"/>
              </w:rPr>
              <w:t>扣分依据</w:t>
            </w:r>
          </w:p>
        </w:tc>
        <w:tc>
          <w:tcPr>
            <w:tcW w:w="2268" w:type="dxa"/>
            <w:vAlign w:val="center"/>
          </w:tcPr>
          <w:p w:rsidR="006B1C03" w:rsidRDefault="003E67D8">
            <w:pPr>
              <w:autoSpaceDE w:val="0"/>
              <w:autoSpaceDN w:val="0"/>
              <w:adjustRightInd w:val="0"/>
              <w:spacing w:line="560" w:lineRule="exact"/>
              <w:jc w:val="center"/>
              <w:rPr>
                <w:rFonts w:ascii="黑体" w:eastAsia="黑体" w:cs="FZFSK--GBK1-0"/>
                <w:kern w:val="0"/>
                <w:sz w:val="24"/>
                <w:szCs w:val="24"/>
              </w:rPr>
            </w:pPr>
            <w:r>
              <w:rPr>
                <w:rFonts w:ascii="黑体" w:eastAsia="黑体" w:cs="FZFSK--GBK1-0" w:hint="eastAsia"/>
                <w:kern w:val="0"/>
                <w:sz w:val="24"/>
                <w:szCs w:val="24"/>
              </w:rPr>
              <w:t>扣分值</w:t>
            </w:r>
          </w:p>
        </w:tc>
        <w:tc>
          <w:tcPr>
            <w:tcW w:w="992" w:type="dxa"/>
            <w:vAlign w:val="center"/>
          </w:tcPr>
          <w:p w:rsidR="006B1C03" w:rsidRDefault="003E67D8">
            <w:pPr>
              <w:autoSpaceDE w:val="0"/>
              <w:autoSpaceDN w:val="0"/>
              <w:adjustRightInd w:val="0"/>
              <w:spacing w:line="560" w:lineRule="exact"/>
              <w:jc w:val="center"/>
              <w:rPr>
                <w:rFonts w:ascii="黑体" w:eastAsia="黑体" w:cs="FZFSK--GBK1-0"/>
                <w:kern w:val="0"/>
                <w:sz w:val="24"/>
                <w:szCs w:val="24"/>
              </w:rPr>
            </w:pPr>
            <w:r>
              <w:rPr>
                <w:rFonts w:ascii="黑体" w:eastAsia="黑体" w:cs="FZFSK--GBK1-0" w:hint="eastAsia"/>
                <w:kern w:val="0"/>
                <w:sz w:val="24"/>
                <w:szCs w:val="24"/>
              </w:rPr>
              <w:t>有效期</w:t>
            </w:r>
          </w:p>
        </w:tc>
      </w:tr>
      <w:tr w:rsidR="006B1C03">
        <w:tc>
          <w:tcPr>
            <w:tcW w:w="817" w:type="dxa"/>
            <w:vAlign w:val="center"/>
          </w:tcPr>
          <w:p w:rsidR="006B1C03" w:rsidRDefault="003E67D8">
            <w:pPr>
              <w:widowControl/>
              <w:spacing w:line="240" w:lineRule="exact"/>
              <w:jc w:val="center"/>
              <w:rPr>
                <w:rFonts w:ascii="宋体"/>
                <w:color w:val="000000"/>
                <w:kern w:val="0"/>
                <w:sz w:val="18"/>
                <w:szCs w:val="18"/>
              </w:rPr>
            </w:pPr>
            <w:r>
              <w:rPr>
                <w:rFonts w:ascii="宋体"/>
                <w:color w:val="000000"/>
                <w:kern w:val="0"/>
                <w:sz w:val="18"/>
                <w:szCs w:val="18"/>
              </w:rPr>
              <w:t>1</w:t>
            </w:r>
          </w:p>
        </w:tc>
        <w:tc>
          <w:tcPr>
            <w:tcW w:w="2835" w:type="dxa"/>
          </w:tcPr>
          <w:p w:rsidR="006B1C03" w:rsidRDefault="003E67D8">
            <w:pPr>
              <w:widowControl/>
              <w:spacing w:line="240" w:lineRule="exact"/>
              <w:rPr>
                <w:rFonts w:ascii="宋体"/>
                <w:color w:val="000000"/>
                <w:kern w:val="0"/>
                <w:sz w:val="18"/>
                <w:szCs w:val="18"/>
              </w:rPr>
            </w:pPr>
            <w:r>
              <w:rPr>
                <w:rFonts w:ascii="宋体"/>
                <w:color w:val="000000"/>
                <w:kern w:val="0"/>
                <w:sz w:val="18"/>
                <w:szCs w:val="18"/>
              </w:rPr>
              <w:t>发生</w:t>
            </w:r>
            <w:r>
              <w:rPr>
                <w:rFonts w:ascii="宋体"/>
                <w:color w:val="000000"/>
                <w:kern w:val="0"/>
                <w:sz w:val="18"/>
                <w:szCs w:val="18"/>
              </w:rPr>
              <w:t>1</w:t>
            </w:r>
            <w:r>
              <w:rPr>
                <w:rFonts w:ascii="宋体"/>
                <w:color w:val="000000"/>
                <w:kern w:val="0"/>
                <w:sz w:val="18"/>
                <w:szCs w:val="18"/>
              </w:rPr>
              <w:t>起较大及以上工程质量安全事故或</w:t>
            </w:r>
            <w:r>
              <w:rPr>
                <w:rFonts w:ascii="宋体"/>
                <w:color w:val="000000"/>
                <w:kern w:val="0"/>
                <w:sz w:val="18"/>
                <w:szCs w:val="18"/>
              </w:rPr>
              <w:t>3</w:t>
            </w:r>
            <w:r>
              <w:rPr>
                <w:rFonts w:ascii="宋体"/>
                <w:color w:val="000000"/>
                <w:kern w:val="0"/>
                <w:sz w:val="18"/>
                <w:szCs w:val="18"/>
              </w:rPr>
              <w:t>起一般质量安全事故的</w:t>
            </w:r>
          </w:p>
        </w:tc>
        <w:tc>
          <w:tcPr>
            <w:tcW w:w="2410" w:type="dxa"/>
          </w:tcPr>
          <w:p w:rsidR="006B1C03" w:rsidRDefault="003E67D8">
            <w:pPr>
              <w:widowControl/>
              <w:spacing w:line="240" w:lineRule="exact"/>
              <w:jc w:val="left"/>
              <w:rPr>
                <w:rFonts w:ascii="宋体"/>
                <w:color w:val="000000"/>
                <w:kern w:val="0"/>
                <w:sz w:val="18"/>
                <w:szCs w:val="18"/>
              </w:rPr>
            </w:pPr>
            <w:r>
              <w:rPr>
                <w:rFonts w:ascii="宋体"/>
                <w:color w:val="000000"/>
                <w:kern w:val="0"/>
                <w:sz w:val="18"/>
                <w:szCs w:val="18"/>
              </w:rPr>
              <w:t>建设</w:t>
            </w:r>
            <w:r>
              <w:rPr>
                <w:rFonts w:ascii="宋体" w:hint="eastAsia"/>
                <w:color w:val="000000"/>
                <w:kern w:val="0"/>
                <w:sz w:val="18"/>
                <w:szCs w:val="18"/>
              </w:rPr>
              <w:t>行政</w:t>
            </w:r>
            <w:r>
              <w:rPr>
                <w:rFonts w:ascii="宋体"/>
                <w:color w:val="000000"/>
                <w:kern w:val="0"/>
                <w:sz w:val="18"/>
                <w:szCs w:val="18"/>
              </w:rPr>
              <w:t>主管部门通报文件或建设</w:t>
            </w:r>
            <w:r>
              <w:rPr>
                <w:rFonts w:ascii="宋体" w:hint="eastAsia"/>
                <w:color w:val="000000"/>
                <w:kern w:val="0"/>
                <w:sz w:val="18"/>
                <w:szCs w:val="18"/>
              </w:rPr>
              <w:t>行政</w:t>
            </w:r>
            <w:r>
              <w:rPr>
                <w:rFonts w:ascii="宋体"/>
                <w:color w:val="000000"/>
                <w:kern w:val="0"/>
                <w:sz w:val="18"/>
                <w:szCs w:val="18"/>
              </w:rPr>
              <w:t>主管部门</w:t>
            </w:r>
            <w:r>
              <w:rPr>
                <w:rFonts w:ascii="宋体"/>
                <w:color w:val="000000"/>
                <w:kern w:val="0"/>
                <w:sz w:val="18"/>
                <w:szCs w:val="18"/>
              </w:rPr>
              <w:t>“</w:t>
            </w:r>
            <w:r>
              <w:rPr>
                <w:rFonts w:ascii="宋体"/>
                <w:color w:val="000000"/>
                <w:kern w:val="0"/>
                <w:sz w:val="18"/>
                <w:szCs w:val="18"/>
              </w:rPr>
              <w:t>曝光台</w:t>
            </w:r>
            <w:r>
              <w:rPr>
                <w:rFonts w:ascii="宋体"/>
                <w:color w:val="000000"/>
                <w:kern w:val="0"/>
                <w:sz w:val="18"/>
                <w:szCs w:val="18"/>
              </w:rPr>
              <w:t>”</w:t>
            </w:r>
            <w:r>
              <w:rPr>
                <w:rFonts w:ascii="宋体"/>
                <w:color w:val="000000"/>
                <w:kern w:val="0"/>
                <w:sz w:val="18"/>
                <w:szCs w:val="18"/>
              </w:rPr>
              <w:t>信息</w:t>
            </w:r>
          </w:p>
        </w:tc>
        <w:tc>
          <w:tcPr>
            <w:tcW w:w="2268" w:type="dxa"/>
            <w:vAlign w:val="center"/>
          </w:tcPr>
          <w:p w:rsidR="006B1C03" w:rsidRDefault="003E67D8">
            <w:pPr>
              <w:widowControl/>
              <w:spacing w:line="240" w:lineRule="exact"/>
              <w:jc w:val="center"/>
              <w:rPr>
                <w:rFonts w:ascii="宋体"/>
                <w:color w:val="000000"/>
                <w:kern w:val="0"/>
                <w:sz w:val="18"/>
                <w:szCs w:val="18"/>
              </w:rPr>
            </w:pPr>
            <w:r>
              <w:rPr>
                <w:rFonts w:ascii="宋体"/>
                <w:color w:val="000000"/>
                <w:kern w:val="0"/>
                <w:sz w:val="18"/>
                <w:szCs w:val="18"/>
              </w:rPr>
              <w:t>5</w:t>
            </w:r>
          </w:p>
        </w:tc>
        <w:tc>
          <w:tcPr>
            <w:tcW w:w="992" w:type="dxa"/>
          </w:tcPr>
          <w:p w:rsidR="006B1C03" w:rsidRDefault="003E67D8">
            <w:pPr>
              <w:widowControl/>
              <w:spacing w:line="240" w:lineRule="exact"/>
              <w:jc w:val="center"/>
              <w:rPr>
                <w:rFonts w:ascii="宋体"/>
                <w:color w:val="000000"/>
                <w:kern w:val="0"/>
                <w:sz w:val="18"/>
                <w:szCs w:val="18"/>
              </w:rPr>
            </w:pPr>
            <w:r>
              <w:rPr>
                <w:rFonts w:ascii="宋体"/>
                <w:color w:val="000000"/>
                <w:kern w:val="0"/>
                <w:sz w:val="18"/>
                <w:szCs w:val="18"/>
              </w:rPr>
              <w:t>12</w:t>
            </w:r>
            <w:r>
              <w:rPr>
                <w:rFonts w:ascii="宋体"/>
                <w:color w:val="000000"/>
                <w:kern w:val="0"/>
                <w:sz w:val="18"/>
                <w:szCs w:val="18"/>
              </w:rPr>
              <w:t>个月</w:t>
            </w:r>
          </w:p>
        </w:tc>
      </w:tr>
      <w:tr w:rsidR="006B1C03">
        <w:tc>
          <w:tcPr>
            <w:tcW w:w="817" w:type="dxa"/>
            <w:vAlign w:val="center"/>
          </w:tcPr>
          <w:p w:rsidR="006B1C03" w:rsidRDefault="003E67D8">
            <w:pPr>
              <w:widowControl/>
              <w:spacing w:line="240" w:lineRule="exact"/>
              <w:jc w:val="center"/>
              <w:rPr>
                <w:rFonts w:ascii="宋体"/>
                <w:color w:val="000000"/>
                <w:kern w:val="0"/>
                <w:sz w:val="18"/>
                <w:szCs w:val="18"/>
              </w:rPr>
            </w:pPr>
            <w:r>
              <w:rPr>
                <w:rFonts w:ascii="宋体"/>
                <w:color w:val="000000"/>
                <w:kern w:val="0"/>
                <w:sz w:val="18"/>
                <w:szCs w:val="18"/>
              </w:rPr>
              <w:t>2</w:t>
            </w:r>
          </w:p>
        </w:tc>
        <w:tc>
          <w:tcPr>
            <w:tcW w:w="2835" w:type="dxa"/>
          </w:tcPr>
          <w:p w:rsidR="006B1C03" w:rsidRDefault="003E67D8">
            <w:pPr>
              <w:widowControl/>
              <w:spacing w:line="240" w:lineRule="exact"/>
              <w:rPr>
                <w:rFonts w:ascii="宋体"/>
                <w:color w:val="000000"/>
                <w:kern w:val="0"/>
                <w:sz w:val="18"/>
                <w:szCs w:val="18"/>
              </w:rPr>
            </w:pPr>
            <w:r>
              <w:rPr>
                <w:rFonts w:ascii="宋体"/>
                <w:color w:val="000000"/>
                <w:kern w:val="0"/>
                <w:sz w:val="18"/>
                <w:szCs w:val="18"/>
              </w:rPr>
              <w:t>受到降低资质等级处罚的</w:t>
            </w:r>
          </w:p>
        </w:tc>
        <w:tc>
          <w:tcPr>
            <w:tcW w:w="2410" w:type="dxa"/>
          </w:tcPr>
          <w:p w:rsidR="006B1C03" w:rsidRDefault="003E67D8">
            <w:pPr>
              <w:widowControl/>
              <w:spacing w:line="240" w:lineRule="exact"/>
              <w:jc w:val="left"/>
              <w:rPr>
                <w:rFonts w:ascii="宋体"/>
                <w:color w:val="000000"/>
                <w:kern w:val="0"/>
                <w:sz w:val="18"/>
                <w:szCs w:val="18"/>
              </w:rPr>
            </w:pPr>
            <w:r>
              <w:rPr>
                <w:rFonts w:ascii="宋体"/>
                <w:color w:val="000000"/>
                <w:kern w:val="0"/>
                <w:sz w:val="18"/>
                <w:szCs w:val="18"/>
              </w:rPr>
              <w:t>建设</w:t>
            </w:r>
            <w:r>
              <w:rPr>
                <w:rFonts w:ascii="宋体" w:hint="eastAsia"/>
                <w:color w:val="000000"/>
                <w:kern w:val="0"/>
                <w:sz w:val="18"/>
                <w:szCs w:val="18"/>
              </w:rPr>
              <w:t>行政</w:t>
            </w:r>
            <w:r>
              <w:rPr>
                <w:rFonts w:ascii="宋体"/>
                <w:color w:val="000000"/>
                <w:kern w:val="0"/>
                <w:sz w:val="18"/>
                <w:szCs w:val="18"/>
              </w:rPr>
              <w:t>主管部门</w:t>
            </w:r>
            <w:r>
              <w:rPr>
                <w:rFonts w:ascii="宋体" w:hint="eastAsia"/>
                <w:color w:val="000000"/>
                <w:kern w:val="0"/>
                <w:sz w:val="18"/>
                <w:szCs w:val="18"/>
              </w:rPr>
              <w:t>行政处罚决定</w:t>
            </w:r>
          </w:p>
        </w:tc>
        <w:tc>
          <w:tcPr>
            <w:tcW w:w="2268" w:type="dxa"/>
            <w:vAlign w:val="center"/>
          </w:tcPr>
          <w:p w:rsidR="006B1C03" w:rsidRDefault="003E67D8">
            <w:pPr>
              <w:widowControl/>
              <w:spacing w:line="240" w:lineRule="exact"/>
              <w:jc w:val="center"/>
              <w:rPr>
                <w:rFonts w:ascii="宋体"/>
                <w:color w:val="000000"/>
                <w:kern w:val="0"/>
                <w:sz w:val="18"/>
                <w:szCs w:val="18"/>
              </w:rPr>
            </w:pPr>
            <w:r>
              <w:rPr>
                <w:rFonts w:ascii="宋体"/>
                <w:color w:val="000000"/>
                <w:kern w:val="0"/>
                <w:sz w:val="18"/>
                <w:szCs w:val="18"/>
              </w:rPr>
              <w:t>4</w:t>
            </w:r>
          </w:p>
        </w:tc>
        <w:tc>
          <w:tcPr>
            <w:tcW w:w="992" w:type="dxa"/>
          </w:tcPr>
          <w:p w:rsidR="006B1C03" w:rsidRDefault="003E67D8">
            <w:pPr>
              <w:widowControl/>
              <w:spacing w:line="240" w:lineRule="exact"/>
              <w:jc w:val="center"/>
              <w:rPr>
                <w:rFonts w:ascii="宋体"/>
                <w:color w:val="000000"/>
                <w:kern w:val="0"/>
                <w:sz w:val="18"/>
                <w:szCs w:val="18"/>
              </w:rPr>
            </w:pPr>
            <w:r>
              <w:rPr>
                <w:rFonts w:ascii="宋体"/>
                <w:color w:val="000000"/>
                <w:kern w:val="0"/>
                <w:sz w:val="18"/>
                <w:szCs w:val="18"/>
              </w:rPr>
              <w:t>12</w:t>
            </w:r>
            <w:r>
              <w:rPr>
                <w:rFonts w:ascii="宋体"/>
                <w:color w:val="000000"/>
                <w:kern w:val="0"/>
                <w:sz w:val="18"/>
                <w:szCs w:val="18"/>
              </w:rPr>
              <w:t>个月</w:t>
            </w:r>
          </w:p>
        </w:tc>
      </w:tr>
      <w:tr w:rsidR="006B1C03">
        <w:tc>
          <w:tcPr>
            <w:tcW w:w="817" w:type="dxa"/>
            <w:vAlign w:val="center"/>
          </w:tcPr>
          <w:p w:rsidR="006B1C03" w:rsidRDefault="003E67D8">
            <w:pPr>
              <w:widowControl/>
              <w:spacing w:line="240" w:lineRule="exact"/>
              <w:jc w:val="center"/>
              <w:rPr>
                <w:rFonts w:ascii="宋体"/>
                <w:color w:val="000000"/>
                <w:kern w:val="0"/>
                <w:sz w:val="18"/>
                <w:szCs w:val="18"/>
              </w:rPr>
            </w:pPr>
            <w:r>
              <w:rPr>
                <w:rFonts w:ascii="宋体"/>
                <w:color w:val="000000"/>
                <w:kern w:val="0"/>
                <w:sz w:val="18"/>
                <w:szCs w:val="18"/>
              </w:rPr>
              <w:t>3</w:t>
            </w:r>
          </w:p>
        </w:tc>
        <w:tc>
          <w:tcPr>
            <w:tcW w:w="2835" w:type="dxa"/>
          </w:tcPr>
          <w:p w:rsidR="006B1C03" w:rsidRDefault="003E67D8">
            <w:pPr>
              <w:widowControl/>
              <w:spacing w:line="240" w:lineRule="exact"/>
              <w:rPr>
                <w:rFonts w:ascii="宋体"/>
                <w:color w:val="000000"/>
                <w:kern w:val="0"/>
                <w:sz w:val="18"/>
                <w:szCs w:val="18"/>
              </w:rPr>
            </w:pPr>
            <w:r>
              <w:rPr>
                <w:rFonts w:ascii="宋体"/>
                <w:color w:val="000000"/>
                <w:kern w:val="0"/>
                <w:sz w:val="18"/>
                <w:szCs w:val="18"/>
              </w:rPr>
              <w:t>暂扣资质证书经整改仍不到位的，或暂扣安全生产许可证经安全评估不合格的</w:t>
            </w:r>
          </w:p>
        </w:tc>
        <w:tc>
          <w:tcPr>
            <w:tcW w:w="2410" w:type="dxa"/>
          </w:tcPr>
          <w:p w:rsidR="006B1C03" w:rsidRDefault="003E67D8">
            <w:pPr>
              <w:widowControl/>
              <w:spacing w:line="240" w:lineRule="exact"/>
              <w:jc w:val="left"/>
              <w:rPr>
                <w:rFonts w:ascii="宋体"/>
                <w:color w:val="000000"/>
                <w:kern w:val="0"/>
                <w:sz w:val="18"/>
                <w:szCs w:val="18"/>
              </w:rPr>
            </w:pPr>
            <w:r>
              <w:rPr>
                <w:rFonts w:ascii="宋体"/>
                <w:color w:val="000000"/>
                <w:kern w:val="0"/>
                <w:sz w:val="18"/>
                <w:szCs w:val="18"/>
              </w:rPr>
              <w:t>建设</w:t>
            </w:r>
            <w:r>
              <w:rPr>
                <w:rFonts w:ascii="宋体" w:hint="eastAsia"/>
                <w:color w:val="000000"/>
                <w:kern w:val="0"/>
                <w:sz w:val="18"/>
                <w:szCs w:val="18"/>
              </w:rPr>
              <w:t>行政</w:t>
            </w:r>
            <w:r>
              <w:rPr>
                <w:rFonts w:ascii="宋体"/>
                <w:color w:val="000000"/>
                <w:kern w:val="0"/>
                <w:sz w:val="18"/>
                <w:szCs w:val="18"/>
              </w:rPr>
              <w:t>主管部门通报文件</w:t>
            </w:r>
          </w:p>
        </w:tc>
        <w:tc>
          <w:tcPr>
            <w:tcW w:w="2268" w:type="dxa"/>
            <w:vAlign w:val="center"/>
          </w:tcPr>
          <w:p w:rsidR="006B1C03" w:rsidRDefault="003E67D8">
            <w:pPr>
              <w:widowControl/>
              <w:spacing w:line="240" w:lineRule="exact"/>
              <w:jc w:val="center"/>
              <w:rPr>
                <w:rFonts w:ascii="宋体"/>
                <w:color w:val="000000"/>
                <w:kern w:val="0"/>
                <w:sz w:val="18"/>
                <w:szCs w:val="18"/>
              </w:rPr>
            </w:pPr>
            <w:r>
              <w:rPr>
                <w:rFonts w:ascii="宋体"/>
                <w:color w:val="000000"/>
                <w:kern w:val="0"/>
                <w:sz w:val="18"/>
                <w:szCs w:val="18"/>
              </w:rPr>
              <w:t>4</w:t>
            </w:r>
          </w:p>
        </w:tc>
        <w:tc>
          <w:tcPr>
            <w:tcW w:w="992" w:type="dxa"/>
          </w:tcPr>
          <w:p w:rsidR="006B1C03" w:rsidRDefault="003E67D8">
            <w:pPr>
              <w:widowControl/>
              <w:spacing w:line="240" w:lineRule="exact"/>
              <w:jc w:val="center"/>
              <w:rPr>
                <w:rFonts w:ascii="宋体"/>
                <w:color w:val="000000"/>
                <w:kern w:val="0"/>
                <w:sz w:val="18"/>
                <w:szCs w:val="18"/>
              </w:rPr>
            </w:pPr>
            <w:r>
              <w:rPr>
                <w:rFonts w:ascii="宋体"/>
                <w:color w:val="000000"/>
                <w:kern w:val="0"/>
                <w:sz w:val="18"/>
                <w:szCs w:val="18"/>
              </w:rPr>
              <w:t>12</w:t>
            </w:r>
            <w:r>
              <w:rPr>
                <w:rFonts w:ascii="宋体"/>
                <w:color w:val="000000"/>
                <w:kern w:val="0"/>
                <w:sz w:val="18"/>
                <w:szCs w:val="18"/>
              </w:rPr>
              <w:t>个月</w:t>
            </w:r>
          </w:p>
        </w:tc>
      </w:tr>
      <w:tr w:rsidR="006B1C03">
        <w:tc>
          <w:tcPr>
            <w:tcW w:w="817" w:type="dxa"/>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4</w:t>
            </w:r>
          </w:p>
        </w:tc>
        <w:tc>
          <w:tcPr>
            <w:tcW w:w="2835" w:type="dxa"/>
          </w:tcPr>
          <w:p w:rsidR="006B1C03" w:rsidRDefault="003E67D8">
            <w:pPr>
              <w:widowControl/>
              <w:spacing w:line="240" w:lineRule="exact"/>
              <w:rPr>
                <w:rFonts w:ascii="宋体"/>
                <w:color w:val="000000"/>
                <w:kern w:val="0"/>
                <w:sz w:val="18"/>
                <w:szCs w:val="18"/>
              </w:rPr>
            </w:pPr>
            <w:r>
              <w:rPr>
                <w:rFonts w:ascii="宋体"/>
                <w:color w:val="000000"/>
                <w:kern w:val="0"/>
                <w:sz w:val="18"/>
                <w:szCs w:val="18"/>
              </w:rPr>
              <w:t>资质证书动态审查不合格的</w:t>
            </w:r>
          </w:p>
        </w:tc>
        <w:tc>
          <w:tcPr>
            <w:tcW w:w="2410" w:type="dxa"/>
          </w:tcPr>
          <w:p w:rsidR="006B1C03" w:rsidRDefault="003E67D8">
            <w:pPr>
              <w:widowControl/>
              <w:spacing w:line="240" w:lineRule="exact"/>
              <w:jc w:val="left"/>
              <w:rPr>
                <w:rFonts w:ascii="宋体"/>
                <w:color w:val="000000"/>
                <w:kern w:val="0"/>
                <w:sz w:val="18"/>
                <w:szCs w:val="18"/>
              </w:rPr>
            </w:pPr>
            <w:r>
              <w:rPr>
                <w:rFonts w:ascii="宋体"/>
                <w:color w:val="000000"/>
                <w:kern w:val="0"/>
                <w:sz w:val="18"/>
                <w:szCs w:val="18"/>
              </w:rPr>
              <w:t>建设</w:t>
            </w:r>
            <w:r>
              <w:rPr>
                <w:rFonts w:ascii="宋体" w:hint="eastAsia"/>
                <w:color w:val="000000"/>
                <w:kern w:val="0"/>
                <w:sz w:val="18"/>
                <w:szCs w:val="18"/>
              </w:rPr>
              <w:t>行政</w:t>
            </w:r>
            <w:r>
              <w:rPr>
                <w:rFonts w:ascii="宋体"/>
                <w:color w:val="000000"/>
                <w:kern w:val="0"/>
                <w:sz w:val="18"/>
                <w:szCs w:val="18"/>
              </w:rPr>
              <w:t>主管部门通报文件</w:t>
            </w:r>
          </w:p>
        </w:tc>
        <w:tc>
          <w:tcPr>
            <w:tcW w:w="2268" w:type="dxa"/>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3</w:t>
            </w:r>
          </w:p>
        </w:tc>
        <w:tc>
          <w:tcPr>
            <w:tcW w:w="992" w:type="dxa"/>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12</w:t>
            </w:r>
            <w:r>
              <w:rPr>
                <w:rFonts w:ascii="宋体" w:hint="eastAsia"/>
                <w:color w:val="000000"/>
                <w:kern w:val="0"/>
                <w:sz w:val="18"/>
                <w:szCs w:val="18"/>
              </w:rPr>
              <w:t>个月</w:t>
            </w:r>
          </w:p>
        </w:tc>
      </w:tr>
      <w:tr w:rsidR="006B1C03">
        <w:trPr>
          <w:trHeight w:val="348"/>
        </w:trPr>
        <w:tc>
          <w:tcPr>
            <w:tcW w:w="817" w:type="dxa"/>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5</w:t>
            </w:r>
          </w:p>
        </w:tc>
        <w:tc>
          <w:tcPr>
            <w:tcW w:w="2835" w:type="dxa"/>
          </w:tcPr>
          <w:p w:rsidR="006B1C03" w:rsidRDefault="003E67D8">
            <w:pPr>
              <w:widowControl/>
              <w:spacing w:line="240" w:lineRule="exact"/>
              <w:rPr>
                <w:rFonts w:ascii="宋体"/>
                <w:color w:val="000000"/>
                <w:kern w:val="0"/>
                <w:sz w:val="18"/>
                <w:szCs w:val="18"/>
              </w:rPr>
            </w:pPr>
            <w:r>
              <w:rPr>
                <w:rFonts w:ascii="宋体"/>
                <w:color w:val="000000"/>
                <w:kern w:val="0"/>
                <w:sz w:val="18"/>
                <w:szCs w:val="18"/>
              </w:rPr>
              <w:t>被建设行政主管部门暂停承揽工程业务一年以上的</w:t>
            </w:r>
          </w:p>
        </w:tc>
        <w:tc>
          <w:tcPr>
            <w:tcW w:w="2410" w:type="dxa"/>
          </w:tcPr>
          <w:p w:rsidR="006B1C03" w:rsidRDefault="003E67D8">
            <w:pPr>
              <w:widowControl/>
              <w:spacing w:line="240" w:lineRule="exact"/>
              <w:jc w:val="left"/>
              <w:rPr>
                <w:rFonts w:ascii="宋体"/>
                <w:color w:val="000000"/>
                <w:kern w:val="0"/>
                <w:sz w:val="18"/>
                <w:szCs w:val="18"/>
              </w:rPr>
            </w:pPr>
            <w:r>
              <w:rPr>
                <w:rFonts w:ascii="宋体"/>
                <w:color w:val="000000"/>
                <w:kern w:val="0"/>
                <w:sz w:val="18"/>
                <w:szCs w:val="18"/>
              </w:rPr>
              <w:t>建设</w:t>
            </w:r>
            <w:r>
              <w:rPr>
                <w:rFonts w:ascii="宋体" w:hint="eastAsia"/>
                <w:color w:val="000000"/>
                <w:kern w:val="0"/>
                <w:sz w:val="18"/>
                <w:szCs w:val="18"/>
              </w:rPr>
              <w:t>行政</w:t>
            </w:r>
            <w:r>
              <w:rPr>
                <w:rFonts w:ascii="宋体"/>
                <w:color w:val="000000"/>
                <w:kern w:val="0"/>
                <w:sz w:val="18"/>
                <w:szCs w:val="18"/>
              </w:rPr>
              <w:t>主管部门通报文件</w:t>
            </w:r>
          </w:p>
        </w:tc>
        <w:tc>
          <w:tcPr>
            <w:tcW w:w="2268" w:type="dxa"/>
            <w:vAlign w:val="center"/>
          </w:tcPr>
          <w:p w:rsidR="006B1C03" w:rsidRDefault="003E67D8">
            <w:pPr>
              <w:widowControl/>
              <w:spacing w:line="240" w:lineRule="exact"/>
              <w:jc w:val="center"/>
              <w:rPr>
                <w:rFonts w:ascii="宋体"/>
                <w:color w:val="000000"/>
                <w:kern w:val="0"/>
                <w:sz w:val="18"/>
                <w:szCs w:val="18"/>
              </w:rPr>
            </w:pPr>
            <w:r>
              <w:rPr>
                <w:rFonts w:ascii="宋体"/>
                <w:color w:val="000000"/>
                <w:kern w:val="0"/>
                <w:sz w:val="18"/>
                <w:szCs w:val="18"/>
              </w:rPr>
              <w:t>4</w:t>
            </w:r>
          </w:p>
        </w:tc>
        <w:tc>
          <w:tcPr>
            <w:tcW w:w="992" w:type="dxa"/>
          </w:tcPr>
          <w:p w:rsidR="006B1C03" w:rsidRDefault="003E67D8">
            <w:pPr>
              <w:widowControl/>
              <w:spacing w:line="240" w:lineRule="exact"/>
              <w:jc w:val="center"/>
              <w:rPr>
                <w:rFonts w:ascii="宋体"/>
                <w:color w:val="000000"/>
                <w:kern w:val="0"/>
                <w:sz w:val="18"/>
                <w:szCs w:val="18"/>
              </w:rPr>
            </w:pPr>
            <w:r>
              <w:rPr>
                <w:rFonts w:ascii="宋体"/>
                <w:color w:val="000000"/>
                <w:kern w:val="0"/>
                <w:sz w:val="18"/>
                <w:szCs w:val="18"/>
              </w:rPr>
              <w:t>12</w:t>
            </w:r>
            <w:r>
              <w:rPr>
                <w:rFonts w:ascii="宋体"/>
                <w:color w:val="000000"/>
                <w:kern w:val="0"/>
                <w:sz w:val="18"/>
                <w:szCs w:val="18"/>
              </w:rPr>
              <w:t>个月</w:t>
            </w:r>
          </w:p>
        </w:tc>
      </w:tr>
      <w:tr w:rsidR="006B1C03">
        <w:tc>
          <w:tcPr>
            <w:tcW w:w="817" w:type="dxa"/>
            <w:vMerge w:val="restart"/>
            <w:vAlign w:val="center"/>
          </w:tcPr>
          <w:p w:rsidR="006B1C03" w:rsidRDefault="003E67D8">
            <w:pPr>
              <w:spacing w:line="240" w:lineRule="exact"/>
              <w:jc w:val="center"/>
              <w:rPr>
                <w:rFonts w:ascii="宋体"/>
                <w:color w:val="000000"/>
                <w:kern w:val="0"/>
                <w:sz w:val="18"/>
                <w:szCs w:val="18"/>
              </w:rPr>
            </w:pPr>
            <w:r>
              <w:rPr>
                <w:rFonts w:ascii="宋体" w:hint="eastAsia"/>
                <w:color w:val="000000"/>
                <w:kern w:val="0"/>
                <w:sz w:val="18"/>
                <w:szCs w:val="18"/>
              </w:rPr>
              <w:lastRenderedPageBreak/>
              <w:t>6</w:t>
            </w:r>
          </w:p>
        </w:tc>
        <w:tc>
          <w:tcPr>
            <w:tcW w:w="2835" w:type="dxa"/>
            <w:vAlign w:val="center"/>
          </w:tcPr>
          <w:p w:rsidR="006B1C03" w:rsidRDefault="003E67D8">
            <w:pPr>
              <w:widowControl/>
              <w:spacing w:line="240" w:lineRule="exact"/>
              <w:rPr>
                <w:rFonts w:ascii="宋体"/>
                <w:color w:val="000000"/>
                <w:kern w:val="0"/>
                <w:sz w:val="18"/>
                <w:szCs w:val="18"/>
              </w:rPr>
            </w:pPr>
            <w:r>
              <w:rPr>
                <w:rFonts w:ascii="宋体" w:hint="eastAsia"/>
                <w:color w:val="000000"/>
                <w:kern w:val="0"/>
                <w:sz w:val="18"/>
                <w:szCs w:val="18"/>
              </w:rPr>
              <w:t>在发承包活动中违反规定</w:t>
            </w:r>
          </w:p>
        </w:tc>
        <w:tc>
          <w:tcPr>
            <w:tcW w:w="2410" w:type="dxa"/>
            <w:vAlign w:val="center"/>
          </w:tcPr>
          <w:p w:rsidR="006B1C03" w:rsidRDefault="003E67D8">
            <w:pPr>
              <w:widowControl/>
              <w:spacing w:line="240" w:lineRule="exact"/>
              <w:rPr>
                <w:rFonts w:ascii="宋体"/>
                <w:color w:val="000000"/>
                <w:kern w:val="0"/>
                <w:sz w:val="18"/>
                <w:szCs w:val="18"/>
              </w:rPr>
            </w:pPr>
            <w:r>
              <w:rPr>
                <w:rFonts w:ascii="宋体" w:hint="eastAsia"/>
                <w:color w:val="000000"/>
                <w:kern w:val="0"/>
                <w:sz w:val="18"/>
                <w:szCs w:val="18"/>
              </w:rPr>
              <w:t>建设行政主管部门通报文件</w:t>
            </w:r>
          </w:p>
        </w:tc>
        <w:tc>
          <w:tcPr>
            <w:tcW w:w="2268" w:type="dxa"/>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0.5</w:t>
            </w:r>
          </w:p>
        </w:tc>
        <w:tc>
          <w:tcPr>
            <w:tcW w:w="992" w:type="dxa"/>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6</w:t>
            </w:r>
            <w:r>
              <w:rPr>
                <w:rFonts w:ascii="宋体" w:hint="eastAsia"/>
                <w:color w:val="000000"/>
                <w:kern w:val="0"/>
                <w:sz w:val="18"/>
                <w:szCs w:val="18"/>
              </w:rPr>
              <w:t>个月</w:t>
            </w:r>
          </w:p>
        </w:tc>
      </w:tr>
      <w:tr w:rsidR="006B1C03">
        <w:tc>
          <w:tcPr>
            <w:tcW w:w="817" w:type="dxa"/>
            <w:vMerge/>
            <w:vAlign w:val="center"/>
          </w:tcPr>
          <w:p w:rsidR="006B1C03" w:rsidRDefault="006B1C03"/>
        </w:tc>
        <w:tc>
          <w:tcPr>
            <w:tcW w:w="2835" w:type="dxa"/>
            <w:vAlign w:val="center"/>
          </w:tcPr>
          <w:p w:rsidR="006B1C03" w:rsidRDefault="003E67D8">
            <w:pPr>
              <w:widowControl/>
              <w:spacing w:line="240" w:lineRule="exact"/>
              <w:rPr>
                <w:rFonts w:ascii="宋体"/>
                <w:color w:val="000000"/>
                <w:kern w:val="0"/>
                <w:sz w:val="18"/>
                <w:szCs w:val="18"/>
              </w:rPr>
            </w:pPr>
            <w:r>
              <w:rPr>
                <w:rFonts w:ascii="宋体" w:hint="eastAsia"/>
                <w:color w:val="000000"/>
                <w:kern w:val="0"/>
                <w:sz w:val="18"/>
                <w:szCs w:val="18"/>
              </w:rPr>
              <w:t>未按《保障农民工工资支付条例》和建设行政主管部门管理文件的规定落实农民工工资支付制度</w:t>
            </w:r>
          </w:p>
        </w:tc>
        <w:tc>
          <w:tcPr>
            <w:tcW w:w="2410" w:type="dxa"/>
            <w:vAlign w:val="center"/>
          </w:tcPr>
          <w:p w:rsidR="006B1C03" w:rsidRDefault="003E67D8">
            <w:pPr>
              <w:widowControl/>
              <w:spacing w:line="240" w:lineRule="exact"/>
              <w:rPr>
                <w:rFonts w:ascii="宋体"/>
                <w:color w:val="000000"/>
                <w:kern w:val="0"/>
                <w:sz w:val="18"/>
                <w:szCs w:val="18"/>
              </w:rPr>
            </w:pPr>
            <w:r>
              <w:rPr>
                <w:rFonts w:ascii="宋体"/>
                <w:color w:val="000000"/>
                <w:kern w:val="0"/>
                <w:sz w:val="18"/>
                <w:szCs w:val="18"/>
              </w:rPr>
              <w:t>建设</w:t>
            </w:r>
            <w:r>
              <w:rPr>
                <w:rFonts w:ascii="宋体" w:hint="eastAsia"/>
                <w:color w:val="000000"/>
                <w:kern w:val="0"/>
                <w:sz w:val="18"/>
                <w:szCs w:val="18"/>
              </w:rPr>
              <w:t>行政</w:t>
            </w:r>
            <w:r>
              <w:rPr>
                <w:rFonts w:ascii="宋体"/>
                <w:color w:val="000000"/>
                <w:kern w:val="0"/>
                <w:sz w:val="18"/>
                <w:szCs w:val="18"/>
              </w:rPr>
              <w:t>主管部门</w:t>
            </w:r>
            <w:r>
              <w:rPr>
                <w:rFonts w:ascii="宋体" w:hint="eastAsia"/>
                <w:color w:val="000000"/>
                <w:kern w:val="0"/>
                <w:sz w:val="18"/>
                <w:szCs w:val="18"/>
              </w:rPr>
              <w:t>通报文件</w:t>
            </w:r>
          </w:p>
        </w:tc>
        <w:tc>
          <w:tcPr>
            <w:tcW w:w="2268" w:type="dxa"/>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0.5</w:t>
            </w:r>
          </w:p>
        </w:tc>
        <w:tc>
          <w:tcPr>
            <w:tcW w:w="992" w:type="dxa"/>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6</w:t>
            </w:r>
            <w:r>
              <w:rPr>
                <w:rFonts w:ascii="宋体" w:hint="eastAsia"/>
                <w:color w:val="000000"/>
                <w:kern w:val="0"/>
                <w:sz w:val="18"/>
                <w:szCs w:val="18"/>
              </w:rPr>
              <w:t>个月</w:t>
            </w:r>
          </w:p>
        </w:tc>
      </w:tr>
      <w:tr w:rsidR="006B1C03">
        <w:tc>
          <w:tcPr>
            <w:tcW w:w="817" w:type="dxa"/>
            <w:vMerge/>
            <w:vAlign w:val="center"/>
          </w:tcPr>
          <w:p w:rsidR="006B1C03" w:rsidRDefault="006B1C03"/>
        </w:tc>
        <w:tc>
          <w:tcPr>
            <w:tcW w:w="2835" w:type="dxa"/>
          </w:tcPr>
          <w:p w:rsidR="006B1C03" w:rsidRDefault="003E67D8">
            <w:pPr>
              <w:widowControl/>
              <w:spacing w:line="240" w:lineRule="exact"/>
              <w:rPr>
                <w:rFonts w:ascii="宋体"/>
                <w:color w:val="000000"/>
                <w:kern w:val="0"/>
                <w:sz w:val="18"/>
                <w:szCs w:val="18"/>
              </w:rPr>
            </w:pPr>
            <w:r>
              <w:rPr>
                <w:rFonts w:ascii="宋体"/>
                <w:color w:val="000000"/>
                <w:kern w:val="0"/>
                <w:sz w:val="18"/>
                <w:szCs w:val="18"/>
              </w:rPr>
              <w:t>因拖欠农民工工资引发群体性突发事件或假借拖欠农民工工资恶意追讨工程款的，造成严重社会影响的</w:t>
            </w:r>
          </w:p>
        </w:tc>
        <w:tc>
          <w:tcPr>
            <w:tcW w:w="2410" w:type="dxa"/>
          </w:tcPr>
          <w:p w:rsidR="006B1C03" w:rsidRDefault="003E67D8">
            <w:pPr>
              <w:widowControl/>
              <w:spacing w:line="240" w:lineRule="exact"/>
              <w:jc w:val="left"/>
              <w:rPr>
                <w:rFonts w:ascii="宋体"/>
                <w:color w:val="000000"/>
                <w:kern w:val="0"/>
                <w:sz w:val="18"/>
                <w:szCs w:val="18"/>
              </w:rPr>
            </w:pPr>
            <w:r>
              <w:rPr>
                <w:rFonts w:ascii="宋体"/>
                <w:color w:val="000000"/>
                <w:kern w:val="0"/>
                <w:sz w:val="18"/>
                <w:szCs w:val="18"/>
              </w:rPr>
              <w:t>建设</w:t>
            </w:r>
            <w:r>
              <w:rPr>
                <w:rFonts w:ascii="宋体" w:hint="eastAsia"/>
                <w:color w:val="000000"/>
                <w:kern w:val="0"/>
                <w:sz w:val="18"/>
                <w:szCs w:val="18"/>
              </w:rPr>
              <w:t>行政</w:t>
            </w:r>
            <w:r>
              <w:rPr>
                <w:rFonts w:ascii="宋体"/>
                <w:color w:val="000000"/>
                <w:kern w:val="0"/>
                <w:sz w:val="18"/>
                <w:szCs w:val="18"/>
              </w:rPr>
              <w:t>主管部门通报文件</w:t>
            </w:r>
          </w:p>
        </w:tc>
        <w:tc>
          <w:tcPr>
            <w:tcW w:w="2268" w:type="dxa"/>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1</w:t>
            </w:r>
          </w:p>
        </w:tc>
        <w:tc>
          <w:tcPr>
            <w:tcW w:w="992" w:type="dxa"/>
          </w:tcPr>
          <w:p w:rsidR="006B1C03" w:rsidRDefault="003E67D8">
            <w:pPr>
              <w:widowControl/>
              <w:spacing w:line="240" w:lineRule="exact"/>
              <w:jc w:val="center"/>
              <w:rPr>
                <w:rFonts w:ascii="宋体"/>
                <w:color w:val="000000"/>
                <w:kern w:val="0"/>
                <w:sz w:val="18"/>
                <w:szCs w:val="18"/>
              </w:rPr>
            </w:pPr>
            <w:r>
              <w:rPr>
                <w:rFonts w:ascii="宋体"/>
                <w:color w:val="000000"/>
                <w:kern w:val="0"/>
                <w:sz w:val="18"/>
                <w:szCs w:val="18"/>
              </w:rPr>
              <w:t>12</w:t>
            </w:r>
            <w:r>
              <w:rPr>
                <w:rFonts w:ascii="宋体"/>
                <w:color w:val="000000"/>
                <w:kern w:val="0"/>
                <w:sz w:val="18"/>
                <w:szCs w:val="18"/>
              </w:rPr>
              <w:t>个月</w:t>
            </w:r>
          </w:p>
        </w:tc>
      </w:tr>
      <w:tr w:rsidR="006B1C03">
        <w:tc>
          <w:tcPr>
            <w:tcW w:w="817" w:type="dxa"/>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7</w:t>
            </w:r>
          </w:p>
        </w:tc>
        <w:tc>
          <w:tcPr>
            <w:tcW w:w="2835" w:type="dxa"/>
          </w:tcPr>
          <w:p w:rsidR="006B1C03" w:rsidRDefault="003E67D8">
            <w:pPr>
              <w:widowControl/>
              <w:spacing w:line="240" w:lineRule="exact"/>
              <w:jc w:val="left"/>
              <w:rPr>
                <w:rFonts w:ascii="宋体"/>
                <w:color w:val="000000"/>
                <w:kern w:val="0"/>
                <w:sz w:val="18"/>
                <w:szCs w:val="18"/>
              </w:rPr>
            </w:pPr>
            <w:r>
              <w:rPr>
                <w:rFonts w:ascii="宋体"/>
                <w:color w:val="000000"/>
                <w:kern w:val="0"/>
                <w:sz w:val="18"/>
                <w:szCs w:val="18"/>
              </w:rPr>
              <w:t>省、市、区（县）建设</w:t>
            </w:r>
            <w:r>
              <w:rPr>
                <w:rFonts w:ascii="宋体" w:hint="eastAsia"/>
                <w:color w:val="000000"/>
                <w:kern w:val="0"/>
                <w:sz w:val="18"/>
                <w:szCs w:val="18"/>
              </w:rPr>
              <w:t>行政</w:t>
            </w:r>
            <w:r>
              <w:rPr>
                <w:rFonts w:ascii="宋体"/>
                <w:color w:val="000000"/>
                <w:kern w:val="0"/>
                <w:sz w:val="18"/>
                <w:szCs w:val="18"/>
              </w:rPr>
              <w:t>主管部门通报文件</w:t>
            </w:r>
          </w:p>
        </w:tc>
        <w:tc>
          <w:tcPr>
            <w:tcW w:w="2410" w:type="dxa"/>
          </w:tcPr>
          <w:p w:rsidR="006B1C03" w:rsidRDefault="003E67D8">
            <w:pPr>
              <w:widowControl/>
              <w:spacing w:line="240" w:lineRule="exact"/>
              <w:jc w:val="left"/>
              <w:rPr>
                <w:rFonts w:ascii="宋体"/>
                <w:kern w:val="0"/>
                <w:sz w:val="18"/>
                <w:szCs w:val="18"/>
              </w:rPr>
            </w:pPr>
            <w:r>
              <w:rPr>
                <w:rFonts w:ascii="宋体"/>
                <w:kern w:val="0"/>
                <w:sz w:val="18"/>
                <w:szCs w:val="18"/>
              </w:rPr>
              <w:t>建设</w:t>
            </w:r>
            <w:r>
              <w:rPr>
                <w:rFonts w:ascii="宋体" w:hint="eastAsia"/>
                <w:kern w:val="0"/>
                <w:sz w:val="18"/>
                <w:szCs w:val="18"/>
              </w:rPr>
              <w:t>行政</w:t>
            </w:r>
            <w:r>
              <w:rPr>
                <w:rFonts w:ascii="宋体"/>
                <w:kern w:val="0"/>
                <w:sz w:val="18"/>
                <w:szCs w:val="18"/>
              </w:rPr>
              <w:t>主管部门通报文件</w:t>
            </w:r>
          </w:p>
        </w:tc>
        <w:tc>
          <w:tcPr>
            <w:tcW w:w="2268" w:type="dxa"/>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0.5</w:t>
            </w:r>
          </w:p>
        </w:tc>
        <w:tc>
          <w:tcPr>
            <w:tcW w:w="992" w:type="dxa"/>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3</w:t>
            </w:r>
            <w:r>
              <w:rPr>
                <w:rFonts w:ascii="宋体"/>
                <w:color w:val="000000"/>
                <w:kern w:val="0"/>
                <w:sz w:val="18"/>
                <w:szCs w:val="18"/>
              </w:rPr>
              <w:t>个月</w:t>
            </w:r>
          </w:p>
        </w:tc>
      </w:tr>
      <w:tr w:rsidR="006B1C03">
        <w:tc>
          <w:tcPr>
            <w:tcW w:w="817" w:type="dxa"/>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8</w:t>
            </w:r>
          </w:p>
        </w:tc>
        <w:tc>
          <w:tcPr>
            <w:tcW w:w="2835" w:type="dxa"/>
            <w:vAlign w:val="center"/>
          </w:tcPr>
          <w:p w:rsidR="006B1C03" w:rsidRDefault="003E67D8">
            <w:pPr>
              <w:widowControl/>
              <w:spacing w:line="240" w:lineRule="exact"/>
              <w:jc w:val="left"/>
              <w:rPr>
                <w:rFonts w:ascii="宋体"/>
                <w:color w:val="000000"/>
                <w:kern w:val="0"/>
                <w:sz w:val="18"/>
                <w:szCs w:val="18"/>
              </w:rPr>
            </w:pPr>
            <w:r>
              <w:rPr>
                <w:rFonts w:ascii="宋体" w:hint="eastAsia"/>
                <w:color w:val="000000"/>
                <w:kern w:val="0"/>
                <w:sz w:val="18"/>
                <w:szCs w:val="18"/>
              </w:rPr>
              <w:t>其他事项受到建设行政主管部门行政处罚的</w:t>
            </w:r>
          </w:p>
        </w:tc>
        <w:tc>
          <w:tcPr>
            <w:tcW w:w="2410" w:type="dxa"/>
            <w:vAlign w:val="center"/>
          </w:tcPr>
          <w:p w:rsidR="006B1C03" w:rsidRDefault="003E67D8">
            <w:pPr>
              <w:widowControl/>
              <w:spacing w:line="240" w:lineRule="exact"/>
              <w:jc w:val="left"/>
              <w:rPr>
                <w:rFonts w:ascii="宋体"/>
                <w:kern w:val="0"/>
                <w:sz w:val="18"/>
                <w:szCs w:val="18"/>
              </w:rPr>
            </w:pPr>
            <w:r>
              <w:rPr>
                <w:rFonts w:ascii="宋体"/>
                <w:kern w:val="0"/>
                <w:sz w:val="18"/>
                <w:szCs w:val="18"/>
              </w:rPr>
              <w:t>建设</w:t>
            </w:r>
            <w:r>
              <w:rPr>
                <w:rFonts w:ascii="宋体" w:hint="eastAsia"/>
                <w:kern w:val="0"/>
                <w:sz w:val="18"/>
                <w:szCs w:val="18"/>
              </w:rPr>
              <w:t>行政</w:t>
            </w:r>
            <w:r>
              <w:rPr>
                <w:rFonts w:ascii="宋体"/>
                <w:kern w:val="0"/>
                <w:sz w:val="18"/>
                <w:szCs w:val="18"/>
              </w:rPr>
              <w:t>主管部门</w:t>
            </w:r>
            <w:r>
              <w:rPr>
                <w:rFonts w:ascii="宋体" w:hint="eastAsia"/>
                <w:color w:val="000000"/>
                <w:kern w:val="0"/>
                <w:sz w:val="18"/>
                <w:szCs w:val="18"/>
              </w:rPr>
              <w:t>行政处罚决定</w:t>
            </w:r>
          </w:p>
        </w:tc>
        <w:tc>
          <w:tcPr>
            <w:tcW w:w="2268" w:type="dxa"/>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1</w:t>
            </w:r>
          </w:p>
        </w:tc>
        <w:tc>
          <w:tcPr>
            <w:tcW w:w="992" w:type="dxa"/>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3</w:t>
            </w:r>
            <w:r>
              <w:rPr>
                <w:rFonts w:ascii="宋体" w:hint="eastAsia"/>
                <w:color w:val="000000"/>
                <w:kern w:val="0"/>
                <w:sz w:val="18"/>
                <w:szCs w:val="18"/>
              </w:rPr>
              <w:t>个月</w:t>
            </w:r>
          </w:p>
        </w:tc>
      </w:tr>
      <w:tr w:rsidR="006B1C03">
        <w:tc>
          <w:tcPr>
            <w:tcW w:w="817" w:type="dxa"/>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9</w:t>
            </w:r>
          </w:p>
        </w:tc>
        <w:tc>
          <w:tcPr>
            <w:tcW w:w="2835" w:type="dxa"/>
            <w:vAlign w:val="center"/>
          </w:tcPr>
          <w:p w:rsidR="006B1C03" w:rsidRDefault="003E67D8">
            <w:pPr>
              <w:widowControl/>
              <w:spacing w:line="240" w:lineRule="exact"/>
              <w:jc w:val="left"/>
              <w:rPr>
                <w:rFonts w:ascii="宋体"/>
                <w:color w:val="000000"/>
                <w:kern w:val="0"/>
                <w:sz w:val="18"/>
                <w:szCs w:val="18"/>
              </w:rPr>
            </w:pPr>
            <w:r>
              <w:rPr>
                <w:rFonts w:ascii="宋体" w:hint="eastAsia"/>
                <w:color w:val="000000"/>
                <w:kern w:val="0"/>
                <w:sz w:val="18"/>
                <w:szCs w:val="18"/>
              </w:rPr>
              <w:t>招标投标活动中，除不可抗力外，资格预审合格的投标人无故不获取招标文件、获取招标文件后放弃投标、或者在投标截止后无故撤销投标文件的，或者递交无竞争力的投标文件的；投诉反映情况不属实，缺乏事实、法律依据的或者被驳回投诉（包括全部驳回和部分驳回）的；故意捏造事实、伪造证明材料的，或者以非法手段取得证明材料等进行恶意投诉的</w:t>
            </w:r>
          </w:p>
        </w:tc>
        <w:tc>
          <w:tcPr>
            <w:tcW w:w="2410" w:type="dxa"/>
            <w:vAlign w:val="center"/>
          </w:tcPr>
          <w:p w:rsidR="006B1C03" w:rsidRDefault="003E67D8">
            <w:pPr>
              <w:widowControl/>
              <w:spacing w:line="240" w:lineRule="exact"/>
              <w:jc w:val="left"/>
              <w:rPr>
                <w:rFonts w:ascii="宋体"/>
                <w:color w:val="000000"/>
                <w:kern w:val="0"/>
                <w:sz w:val="18"/>
                <w:szCs w:val="18"/>
              </w:rPr>
            </w:pPr>
            <w:r>
              <w:rPr>
                <w:rFonts w:ascii="宋体"/>
                <w:color w:val="000000"/>
                <w:kern w:val="0"/>
                <w:sz w:val="18"/>
                <w:szCs w:val="18"/>
              </w:rPr>
              <w:t>建设</w:t>
            </w:r>
            <w:r>
              <w:rPr>
                <w:rFonts w:ascii="宋体" w:hint="eastAsia"/>
                <w:color w:val="000000"/>
                <w:kern w:val="0"/>
                <w:sz w:val="18"/>
                <w:szCs w:val="18"/>
              </w:rPr>
              <w:t>行政</w:t>
            </w:r>
            <w:r>
              <w:rPr>
                <w:rFonts w:ascii="宋体"/>
                <w:color w:val="000000"/>
                <w:kern w:val="0"/>
                <w:sz w:val="18"/>
                <w:szCs w:val="18"/>
              </w:rPr>
              <w:t>主管部门</w:t>
            </w:r>
            <w:r>
              <w:rPr>
                <w:rFonts w:ascii="宋体" w:hint="eastAsia"/>
                <w:color w:val="000000"/>
                <w:kern w:val="0"/>
                <w:sz w:val="18"/>
                <w:szCs w:val="18"/>
              </w:rPr>
              <w:t>通报文件或官网公布的投诉处理结果</w:t>
            </w:r>
          </w:p>
        </w:tc>
        <w:tc>
          <w:tcPr>
            <w:tcW w:w="2268" w:type="dxa"/>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0.5</w:t>
            </w:r>
          </w:p>
        </w:tc>
        <w:tc>
          <w:tcPr>
            <w:tcW w:w="992" w:type="dxa"/>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6</w:t>
            </w:r>
            <w:r>
              <w:rPr>
                <w:rFonts w:ascii="宋体" w:hint="eastAsia"/>
                <w:color w:val="000000"/>
                <w:kern w:val="0"/>
                <w:sz w:val="18"/>
                <w:szCs w:val="18"/>
              </w:rPr>
              <w:t>个月</w:t>
            </w:r>
          </w:p>
        </w:tc>
      </w:tr>
      <w:tr w:rsidR="006B1C03">
        <w:trPr>
          <w:trHeight w:val="2297"/>
        </w:trPr>
        <w:tc>
          <w:tcPr>
            <w:tcW w:w="817" w:type="dxa"/>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10</w:t>
            </w:r>
          </w:p>
        </w:tc>
        <w:tc>
          <w:tcPr>
            <w:tcW w:w="2835" w:type="dxa"/>
            <w:vAlign w:val="center"/>
          </w:tcPr>
          <w:p w:rsidR="006B1C03" w:rsidRDefault="003E67D8">
            <w:pPr>
              <w:widowControl/>
              <w:spacing w:line="240" w:lineRule="exact"/>
              <w:jc w:val="left"/>
              <w:rPr>
                <w:rFonts w:ascii="宋体"/>
                <w:color w:val="000000"/>
                <w:kern w:val="0"/>
                <w:sz w:val="18"/>
                <w:szCs w:val="18"/>
              </w:rPr>
            </w:pPr>
            <w:r>
              <w:rPr>
                <w:rFonts w:ascii="宋体" w:hint="eastAsia"/>
                <w:color w:val="000000"/>
                <w:kern w:val="0"/>
                <w:sz w:val="18"/>
                <w:szCs w:val="18"/>
              </w:rPr>
              <w:t>依法必须招标项目的中标人，现场派驻的项目负责人与投标文件不一致的，现场管理机构人员条件低于投标时人员条件的</w:t>
            </w:r>
          </w:p>
        </w:tc>
        <w:tc>
          <w:tcPr>
            <w:tcW w:w="2410" w:type="dxa"/>
            <w:vAlign w:val="center"/>
          </w:tcPr>
          <w:p w:rsidR="006B1C03" w:rsidRDefault="003E67D8">
            <w:pPr>
              <w:widowControl/>
              <w:spacing w:line="240" w:lineRule="exact"/>
              <w:jc w:val="left"/>
              <w:rPr>
                <w:rFonts w:ascii="宋体"/>
                <w:color w:val="000000"/>
                <w:kern w:val="0"/>
                <w:sz w:val="18"/>
                <w:szCs w:val="18"/>
              </w:rPr>
            </w:pPr>
            <w:r>
              <w:rPr>
                <w:rFonts w:ascii="宋体" w:hint="eastAsia"/>
                <w:color w:val="000000"/>
                <w:kern w:val="0"/>
                <w:sz w:val="18"/>
                <w:szCs w:val="18"/>
              </w:rPr>
              <w:t>建设行政主管</w:t>
            </w:r>
            <w:r>
              <w:rPr>
                <w:rFonts w:ascii="宋体" w:hint="eastAsia"/>
                <w:color w:val="000000"/>
                <w:kern w:val="0"/>
                <w:sz w:val="18"/>
                <w:szCs w:val="18"/>
              </w:rPr>
              <w:t>部门通报文件</w:t>
            </w:r>
          </w:p>
        </w:tc>
        <w:tc>
          <w:tcPr>
            <w:tcW w:w="2268" w:type="dxa"/>
            <w:vAlign w:val="center"/>
          </w:tcPr>
          <w:p w:rsidR="006B1C03" w:rsidRDefault="003E67D8">
            <w:pPr>
              <w:widowControl/>
              <w:spacing w:line="240" w:lineRule="exact"/>
              <w:rPr>
                <w:rFonts w:ascii="宋体"/>
                <w:color w:val="000000"/>
                <w:kern w:val="0"/>
                <w:sz w:val="18"/>
                <w:szCs w:val="18"/>
              </w:rPr>
            </w:pPr>
            <w:r>
              <w:rPr>
                <w:rFonts w:ascii="宋体" w:hint="eastAsia"/>
                <w:color w:val="000000"/>
                <w:kern w:val="0"/>
                <w:sz w:val="18"/>
                <w:szCs w:val="18"/>
              </w:rPr>
              <w:t>现场派驻的项目负责人与投标文件不一致的，扣</w:t>
            </w:r>
            <w:r>
              <w:rPr>
                <w:rFonts w:ascii="宋体" w:hint="eastAsia"/>
                <w:color w:val="000000"/>
                <w:kern w:val="0"/>
                <w:sz w:val="18"/>
                <w:szCs w:val="18"/>
              </w:rPr>
              <w:t>0.5</w:t>
            </w:r>
            <w:r>
              <w:rPr>
                <w:rFonts w:ascii="宋体" w:hint="eastAsia"/>
                <w:color w:val="000000"/>
                <w:kern w:val="0"/>
                <w:sz w:val="18"/>
                <w:szCs w:val="18"/>
              </w:rPr>
              <w:t>分。现场管理机构人员条件低于投标时人员条件的，项目负责人加扣</w:t>
            </w:r>
            <w:r>
              <w:rPr>
                <w:rFonts w:ascii="宋体" w:hint="eastAsia"/>
                <w:color w:val="000000"/>
                <w:kern w:val="0"/>
                <w:sz w:val="18"/>
                <w:szCs w:val="18"/>
              </w:rPr>
              <w:t>0.5</w:t>
            </w:r>
            <w:r>
              <w:rPr>
                <w:rFonts w:ascii="宋体" w:hint="eastAsia"/>
                <w:color w:val="000000"/>
                <w:kern w:val="0"/>
                <w:sz w:val="18"/>
                <w:szCs w:val="18"/>
              </w:rPr>
              <w:t>分，项目技术负责人扣</w:t>
            </w:r>
            <w:r>
              <w:rPr>
                <w:rFonts w:ascii="宋体" w:hint="eastAsia"/>
                <w:color w:val="000000"/>
                <w:kern w:val="0"/>
                <w:sz w:val="18"/>
                <w:szCs w:val="18"/>
              </w:rPr>
              <w:t>0.5</w:t>
            </w:r>
            <w:r>
              <w:rPr>
                <w:rFonts w:ascii="宋体" w:hint="eastAsia"/>
                <w:color w:val="000000"/>
                <w:kern w:val="0"/>
                <w:sz w:val="18"/>
                <w:szCs w:val="18"/>
              </w:rPr>
              <w:t>分，其他项目管理人员扣</w:t>
            </w:r>
            <w:r>
              <w:rPr>
                <w:rFonts w:ascii="宋体" w:hint="eastAsia"/>
                <w:color w:val="000000"/>
                <w:kern w:val="0"/>
                <w:sz w:val="18"/>
                <w:szCs w:val="18"/>
              </w:rPr>
              <w:t>0.3</w:t>
            </w:r>
            <w:r>
              <w:rPr>
                <w:rFonts w:ascii="宋体" w:hint="eastAsia"/>
                <w:color w:val="000000"/>
                <w:kern w:val="0"/>
                <w:sz w:val="18"/>
                <w:szCs w:val="18"/>
              </w:rPr>
              <w:t>分</w:t>
            </w:r>
          </w:p>
        </w:tc>
        <w:tc>
          <w:tcPr>
            <w:tcW w:w="992" w:type="dxa"/>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合同期</w:t>
            </w:r>
          </w:p>
        </w:tc>
      </w:tr>
      <w:tr w:rsidR="006B1C03">
        <w:trPr>
          <w:trHeight w:val="1763"/>
        </w:trPr>
        <w:tc>
          <w:tcPr>
            <w:tcW w:w="817" w:type="dxa"/>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11</w:t>
            </w:r>
          </w:p>
        </w:tc>
        <w:tc>
          <w:tcPr>
            <w:tcW w:w="2835" w:type="dxa"/>
            <w:vAlign w:val="center"/>
          </w:tcPr>
          <w:p w:rsidR="006B1C03" w:rsidRDefault="003E67D8">
            <w:pPr>
              <w:widowControl/>
              <w:spacing w:line="240" w:lineRule="exact"/>
              <w:jc w:val="left"/>
              <w:rPr>
                <w:rFonts w:ascii="宋体"/>
                <w:color w:val="000000"/>
                <w:kern w:val="0"/>
                <w:sz w:val="18"/>
                <w:szCs w:val="18"/>
              </w:rPr>
            </w:pPr>
            <w:r>
              <w:rPr>
                <w:rFonts w:ascii="宋体" w:hint="eastAsia"/>
                <w:color w:val="000000"/>
                <w:kern w:val="0"/>
                <w:sz w:val="18"/>
                <w:szCs w:val="18"/>
              </w:rPr>
              <w:t>投标人</w:t>
            </w:r>
            <w:r>
              <w:rPr>
                <w:rFonts w:ascii="宋体" w:hint="eastAsia"/>
                <w:color w:val="000000"/>
                <w:kern w:val="0"/>
                <w:sz w:val="18"/>
                <w:szCs w:val="18"/>
              </w:rPr>
              <w:t>近三个月</w:t>
            </w:r>
            <w:r>
              <w:rPr>
                <w:rFonts w:ascii="宋体" w:hint="eastAsia"/>
                <w:color w:val="000000"/>
                <w:kern w:val="0"/>
                <w:sz w:val="18"/>
                <w:szCs w:val="18"/>
              </w:rPr>
              <w:t>内在全市依法必须招标的所有项目（包含不同项目、不同标段）中，存在投标文件制作机器码或预算编制软件密码锁号或上传投标文件的互联网协议地址与其他投标人一致情形的</w:t>
            </w:r>
          </w:p>
        </w:tc>
        <w:tc>
          <w:tcPr>
            <w:tcW w:w="2410" w:type="dxa"/>
            <w:vAlign w:val="center"/>
          </w:tcPr>
          <w:p w:rsidR="006B1C03" w:rsidRDefault="003E67D8">
            <w:pPr>
              <w:widowControl/>
              <w:spacing w:line="240" w:lineRule="exact"/>
              <w:jc w:val="left"/>
              <w:rPr>
                <w:rFonts w:ascii="宋体"/>
                <w:color w:val="000000"/>
                <w:kern w:val="0"/>
                <w:sz w:val="18"/>
                <w:szCs w:val="18"/>
              </w:rPr>
            </w:pPr>
            <w:r>
              <w:rPr>
                <w:rFonts w:ascii="宋体" w:hint="eastAsia"/>
                <w:color w:val="000000"/>
                <w:kern w:val="0"/>
                <w:sz w:val="18"/>
                <w:szCs w:val="18"/>
              </w:rPr>
              <w:t>无锡市建设工程网上招投标系统信息</w:t>
            </w:r>
          </w:p>
        </w:tc>
        <w:tc>
          <w:tcPr>
            <w:tcW w:w="2268" w:type="dxa"/>
            <w:vAlign w:val="center"/>
          </w:tcPr>
          <w:p w:rsidR="006B1C03" w:rsidRDefault="003E67D8">
            <w:pPr>
              <w:widowControl/>
              <w:spacing w:line="240" w:lineRule="exact"/>
              <w:rPr>
                <w:rFonts w:ascii="宋体"/>
                <w:color w:val="000000"/>
                <w:kern w:val="0"/>
                <w:sz w:val="18"/>
                <w:szCs w:val="18"/>
              </w:rPr>
            </w:pPr>
            <w:r>
              <w:rPr>
                <w:rFonts w:ascii="宋体" w:hint="eastAsia"/>
                <w:color w:val="000000"/>
                <w:kern w:val="0"/>
                <w:sz w:val="18"/>
                <w:szCs w:val="18"/>
              </w:rPr>
              <w:t>扣</w:t>
            </w:r>
            <w:r>
              <w:rPr>
                <w:rFonts w:ascii="宋体" w:hint="eastAsia"/>
                <w:color w:val="000000"/>
                <w:kern w:val="0"/>
                <w:sz w:val="18"/>
                <w:szCs w:val="18"/>
              </w:rPr>
              <w:t>0.5</w:t>
            </w:r>
            <w:r>
              <w:rPr>
                <w:rFonts w:ascii="宋体" w:hint="eastAsia"/>
                <w:color w:val="000000"/>
                <w:kern w:val="0"/>
                <w:sz w:val="18"/>
                <w:szCs w:val="18"/>
              </w:rPr>
              <w:t>分，如经查实存在串通投标违法行为被行政处罚的，按照受到行政处罚的条款另行扣除信用分</w:t>
            </w:r>
          </w:p>
        </w:tc>
        <w:tc>
          <w:tcPr>
            <w:tcW w:w="992" w:type="dxa"/>
            <w:vAlign w:val="center"/>
          </w:tcPr>
          <w:p w:rsidR="006B1C03" w:rsidRDefault="003E67D8">
            <w:pPr>
              <w:widowControl/>
              <w:spacing w:line="240" w:lineRule="exact"/>
              <w:jc w:val="center"/>
              <w:rPr>
                <w:rFonts w:ascii="宋体"/>
                <w:color w:val="000000"/>
                <w:kern w:val="0"/>
                <w:sz w:val="18"/>
                <w:szCs w:val="18"/>
              </w:rPr>
            </w:pPr>
            <w:r>
              <w:rPr>
                <w:rFonts w:ascii="宋体" w:hint="eastAsia"/>
                <w:color w:val="000000"/>
                <w:kern w:val="0"/>
                <w:sz w:val="18"/>
                <w:szCs w:val="18"/>
              </w:rPr>
              <w:t>1</w:t>
            </w:r>
            <w:r>
              <w:rPr>
                <w:rFonts w:ascii="宋体" w:hint="eastAsia"/>
                <w:color w:val="000000"/>
                <w:kern w:val="0"/>
                <w:sz w:val="18"/>
                <w:szCs w:val="18"/>
              </w:rPr>
              <w:t>个月</w:t>
            </w:r>
          </w:p>
        </w:tc>
      </w:tr>
    </w:tbl>
    <w:p w:rsidR="006B1C03" w:rsidRDefault="003E67D8">
      <w:pPr>
        <w:widowControl/>
        <w:spacing w:line="240" w:lineRule="exact"/>
        <w:ind w:firstLine="422"/>
        <w:rPr>
          <w:rFonts w:ascii="Times New Roman" w:eastAsia="仿宋_GB2312" w:hAnsi="Times New Roman" w:cs="Times New Roman"/>
          <w:bCs/>
          <w:color w:val="000000"/>
          <w:kern w:val="0"/>
          <w:szCs w:val="21"/>
        </w:rPr>
      </w:pPr>
      <w:r>
        <w:rPr>
          <w:rFonts w:ascii="方正黑体_GBK" w:eastAsia="方正黑体_GBK" w:hAnsi="方正黑体_GBK" w:cs="方正黑体_GBK" w:hint="eastAsia"/>
          <w:bCs/>
          <w:color w:val="000000"/>
          <w:kern w:val="0"/>
          <w:szCs w:val="21"/>
        </w:rPr>
        <w:t>注：</w:t>
      </w:r>
      <w:r>
        <w:rPr>
          <w:rFonts w:ascii="方正仿宋_GBK" w:eastAsia="方正仿宋_GBK" w:hAnsi="方正仿宋_GBK" w:cs="方正仿宋_GBK" w:hint="eastAsia"/>
          <w:bCs/>
          <w:color w:val="000000"/>
          <w:kern w:val="0"/>
          <w:szCs w:val="21"/>
        </w:rPr>
        <w:t>在本市行政区域以外产生的不良信息以全国建筑市场监管公共服务平台发布数据为准。</w:t>
      </w:r>
    </w:p>
    <w:p w:rsidR="006B1C03" w:rsidRDefault="003E67D8">
      <w:pPr>
        <w:spacing w:line="578" w:lineRule="exact"/>
        <w:ind w:firstLineChars="200" w:firstLine="640"/>
        <w:jc w:val="left"/>
        <w:rPr>
          <w:rFonts w:ascii="黑体" w:eastAsia="黑体"/>
          <w:color w:val="000000"/>
          <w:sz w:val="32"/>
          <w:szCs w:val="32"/>
        </w:rPr>
      </w:pPr>
      <w:r>
        <w:rPr>
          <w:rFonts w:ascii="黑体" w:eastAsia="黑体" w:hint="eastAsia"/>
          <w:color w:val="000000"/>
          <w:sz w:val="32"/>
          <w:szCs w:val="32"/>
        </w:rPr>
        <w:t>四、综合考核得分，总计</w:t>
      </w:r>
      <w:r>
        <w:rPr>
          <w:rFonts w:ascii="Times New Roman" w:eastAsia="仿宋_GB2312" w:hAnsi="Times New Roman" w:hint="eastAsia"/>
          <w:sz w:val="32"/>
          <w:szCs w:val="32"/>
        </w:rPr>
        <w:t>55</w:t>
      </w:r>
      <w:r>
        <w:rPr>
          <w:rFonts w:ascii="黑体" w:eastAsia="黑体" w:hint="eastAsia"/>
          <w:color w:val="000000"/>
          <w:sz w:val="32"/>
          <w:szCs w:val="32"/>
        </w:rPr>
        <w:t>分</w:t>
      </w:r>
    </w:p>
    <w:p w:rsidR="006B1C03" w:rsidRDefault="003E67D8">
      <w:pPr>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市政企业综合考核包括现场考核和日常动态考核。</w:t>
      </w:r>
    </w:p>
    <w:p w:rsidR="006B1C03" w:rsidRDefault="003E67D8">
      <w:pPr>
        <w:snapToGrid w:val="0"/>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w:t>
      </w:r>
      <w:r>
        <w:rPr>
          <w:rFonts w:ascii="Times New Roman" w:eastAsia="方正仿宋_GBK" w:hAnsi="Times New Roman" w:cs="Times New Roman"/>
          <w:sz w:val="32"/>
          <w:szCs w:val="32"/>
        </w:rPr>
        <w:t>现场考核是对市政建设各方主体的建筑市场行为、项目管理、质量行为、安全行为、实体质量、安全生产状况等进行</w:t>
      </w:r>
      <w:r>
        <w:rPr>
          <w:rFonts w:ascii="Times New Roman" w:eastAsia="方正仿宋_GBK" w:hAnsi="Times New Roman" w:cs="Times New Roman"/>
          <w:sz w:val="32"/>
          <w:szCs w:val="32"/>
        </w:rPr>
        <w:lastRenderedPageBreak/>
        <w:t>量化考核。考评范围为</w:t>
      </w:r>
      <w:r>
        <w:rPr>
          <w:rFonts w:ascii="Times New Roman" w:eastAsia="方正仿宋_GBK" w:hAnsi="Times New Roman" w:cs="Times New Roman" w:hint="eastAsia"/>
          <w:sz w:val="32"/>
          <w:szCs w:val="32"/>
        </w:rPr>
        <w:t>已取得《建筑工程施工许可证》且具备检查条件的，原则上以无锡市建设工程监管一体化管理系统中在建项目库为准。</w:t>
      </w:r>
      <w:r>
        <w:rPr>
          <w:rFonts w:ascii="Times New Roman" w:eastAsia="方正仿宋_GBK" w:hAnsi="Times New Roman" w:cs="Times New Roman"/>
          <w:sz w:val="32"/>
          <w:szCs w:val="32"/>
        </w:rPr>
        <w:t>总分</w:t>
      </w:r>
      <w:r>
        <w:rPr>
          <w:rFonts w:ascii="Times New Roman" w:eastAsia="方正仿宋_GBK" w:hAnsi="Times New Roman" w:cs="Times New Roman" w:hint="eastAsia"/>
          <w:sz w:val="32"/>
          <w:szCs w:val="32"/>
        </w:rPr>
        <w:t>50</w:t>
      </w:r>
      <w:r>
        <w:rPr>
          <w:rFonts w:ascii="Times New Roman" w:eastAsia="方正仿宋_GBK" w:hAnsi="Times New Roman" w:cs="Times New Roman" w:hint="eastAsia"/>
          <w:sz w:val="32"/>
          <w:szCs w:val="32"/>
        </w:rPr>
        <w:t>分。</w:t>
      </w:r>
    </w:p>
    <w:p w:rsidR="006B1C03" w:rsidRDefault="003E67D8">
      <w:pPr>
        <w:adjustRightInd w:val="0"/>
        <w:snapToGrid w:val="0"/>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在市政企业现场考核中，单个项目得分按照下列方法计算：</w:t>
      </w:r>
    </w:p>
    <w:p w:rsidR="006B1C03" w:rsidRDefault="003E67D8">
      <w:pPr>
        <w:adjustRightInd w:val="0"/>
        <w:snapToGrid w:val="0"/>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市政企业项目得分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表（二）</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表（三）</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表（四）</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表（五）</w:t>
      </w: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表（六）</w:t>
      </w:r>
      <w:r>
        <w:rPr>
          <w:rFonts w:ascii="Times New Roman" w:eastAsia="方正仿宋_GBK" w:hAnsi="Times New Roman" w:cs="Times New Roman"/>
          <w:sz w:val="32"/>
          <w:szCs w:val="32"/>
        </w:rPr>
        <w:t>×15%</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表格见附件</w:t>
      </w:r>
      <w:r>
        <w:rPr>
          <w:rFonts w:ascii="Times New Roman" w:eastAsia="方正仿宋_GBK" w:hAnsi="Times New Roman" w:cs="Times New Roman" w:hint="eastAsia"/>
          <w:sz w:val="32"/>
          <w:szCs w:val="32"/>
        </w:rPr>
        <w:t>）。</w:t>
      </w:r>
    </w:p>
    <w:p w:rsidR="006B1C03" w:rsidRDefault="003E67D8">
      <w:pPr>
        <w:adjustRightInd w:val="0"/>
        <w:snapToGrid w:val="0"/>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参加多个项目考核的企业，现场考核得分取本企业所参加考核项目的平均分。</w:t>
      </w:r>
    </w:p>
    <w:p w:rsidR="006B1C03" w:rsidRDefault="003E67D8">
      <w:pPr>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在现场考核期内，若无项目参加考核的市政施工企业，其现场考核得分以同资质序列企业本次现场考评的平均分乘以</w:t>
      </w:r>
      <w:r>
        <w:rPr>
          <w:rFonts w:ascii="Times New Roman" w:eastAsia="方正仿宋_GBK" w:hAnsi="Times New Roman" w:cs="Times New Roman"/>
          <w:sz w:val="32"/>
          <w:szCs w:val="32"/>
        </w:rPr>
        <w:t>0.</w:t>
      </w:r>
      <w:r>
        <w:rPr>
          <w:rFonts w:ascii="Times New Roman" w:eastAsia="方正仿宋_GBK" w:hAnsi="Times New Roman" w:cs="Times New Roman" w:hint="eastAsia"/>
          <w:sz w:val="32"/>
          <w:szCs w:val="32"/>
        </w:rPr>
        <w:t>6</w:t>
      </w:r>
      <w:r>
        <w:rPr>
          <w:rFonts w:ascii="Times New Roman" w:eastAsia="方正仿宋_GBK" w:hAnsi="Times New Roman" w:cs="Times New Roman"/>
          <w:sz w:val="32"/>
          <w:szCs w:val="32"/>
        </w:rPr>
        <w:t>计分</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参加现场考核项目多于</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个的企业，每增加一个项目，加</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分，最高加分为</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分，分值计入现场考核分的总分内。</w:t>
      </w:r>
    </w:p>
    <w:p w:rsidR="006B1C03" w:rsidRDefault="003E67D8">
      <w:pPr>
        <w:widowControl/>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市政施工企业以弄虚作假获得信用加分的行为，一经查实，该企业所获该项信用加分在企业信用分中双倍扣除，企业年度信用等级降为</w:t>
      </w:r>
      <w:r>
        <w:rPr>
          <w:rFonts w:ascii="Times New Roman" w:eastAsia="方正仿宋_GBK" w:hAnsi="Times New Roman" w:cs="Times New Roman"/>
          <w:sz w:val="32"/>
          <w:szCs w:val="32"/>
        </w:rPr>
        <w:t>D</w:t>
      </w:r>
      <w:r>
        <w:rPr>
          <w:rFonts w:ascii="Times New Roman" w:eastAsia="方正仿宋_GBK" w:hAnsi="Times New Roman" w:cs="Times New Roman"/>
          <w:sz w:val="32"/>
          <w:szCs w:val="32"/>
        </w:rPr>
        <w:t>级，有效期一年。</w:t>
      </w:r>
    </w:p>
    <w:p w:rsidR="006B1C03" w:rsidRDefault="003E67D8">
      <w:pPr>
        <w:spacing w:line="57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w:t>
      </w:r>
      <w:r>
        <w:rPr>
          <w:rFonts w:ascii="Times New Roman" w:eastAsia="方正仿宋_GBK" w:hAnsi="Times New Roman" w:cs="Times New Roman"/>
          <w:sz w:val="32"/>
          <w:szCs w:val="32"/>
        </w:rPr>
        <w:t>日常动态考核</w:t>
      </w:r>
      <w:r>
        <w:rPr>
          <w:rFonts w:ascii="Times New Roman" w:eastAsia="方正仿宋_GBK" w:hAnsi="Times New Roman" w:cs="Times New Roman" w:hint="eastAsia"/>
          <w:sz w:val="32"/>
          <w:szCs w:val="32"/>
        </w:rPr>
        <w:t>是指对企业在建设工程项目中按照合同约定派驻项目管理机构、履行总承包单位代发农民工工资义务等情况的核查，分为加分和扣分项。项目管理人员考勤率、工资代发率由“无锡市建筑业实名制和分账制管理平台”于每月</w:t>
      </w:r>
      <w:r>
        <w:rPr>
          <w:rFonts w:ascii="Times New Roman" w:eastAsia="方正仿宋_GBK" w:hAnsi="Times New Roman" w:cs="Times New Roman" w:hint="eastAsia"/>
          <w:sz w:val="32"/>
          <w:szCs w:val="32"/>
        </w:rPr>
        <w:t>20</w:t>
      </w:r>
      <w:r>
        <w:rPr>
          <w:rFonts w:ascii="Times New Roman" w:eastAsia="方正仿宋_GBK" w:hAnsi="Times New Roman" w:cs="Times New Roman" w:hint="eastAsia"/>
          <w:sz w:val="32"/>
          <w:szCs w:val="32"/>
        </w:rPr>
        <w:t>日自动采集上个月（考核月）基础信息推送至信用管理系统后直接生成，加分扣分上限均为</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分，有效期</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个月。同一企业同一专业有多个项目的，按累计得分计入。企业无在建项目的按省、市建</w:t>
      </w:r>
      <w:r>
        <w:rPr>
          <w:rFonts w:ascii="Times New Roman" w:eastAsia="方正仿宋_GBK" w:hAnsi="Times New Roman" w:cs="Times New Roman" w:hint="eastAsia"/>
          <w:sz w:val="32"/>
          <w:szCs w:val="32"/>
        </w:rPr>
        <w:lastRenderedPageBreak/>
        <w:t>设行政主管部门规定的合格标准考虑，不予加分和扣分。</w:t>
      </w:r>
    </w:p>
    <w:tbl>
      <w:tblPr>
        <w:tblW w:w="885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
        <w:gridCol w:w="2758"/>
        <w:gridCol w:w="3885"/>
        <w:gridCol w:w="1468"/>
      </w:tblGrid>
      <w:tr w:rsidR="006B1C03">
        <w:trPr>
          <w:trHeight w:val="636"/>
        </w:trPr>
        <w:tc>
          <w:tcPr>
            <w:tcW w:w="747" w:type="dxa"/>
            <w:vAlign w:val="center"/>
          </w:tcPr>
          <w:p w:rsidR="006B1C03" w:rsidRDefault="003E67D8">
            <w:pPr>
              <w:autoSpaceDE w:val="0"/>
              <w:autoSpaceDN w:val="0"/>
              <w:adjustRightInd w:val="0"/>
              <w:jc w:val="center"/>
              <w:rPr>
                <w:rFonts w:ascii="黑体" w:eastAsia="黑体" w:cs="FZFSK--GBK1-0"/>
                <w:color w:val="000000"/>
                <w:kern w:val="0"/>
                <w:sz w:val="24"/>
                <w:szCs w:val="24"/>
              </w:rPr>
            </w:pPr>
            <w:r>
              <w:rPr>
                <w:rFonts w:ascii="黑体" w:eastAsia="黑体" w:cs="FZFSK--GBK1-0"/>
                <w:color w:val="000000"/>
                <w:kern w:val="0"/>
                <w:sz w:val="24"/>
                <w:szCs w:val="24"/>
              </w:rPr>
              <w:t>序号</w:t>
            </w:r>
          </w:p>
        </w:tc>
        <w:tc>
          <w:tcPr>
            <w:tcW w:w="2758" w:type="dxa"/>
            <w:vAlign w:val="center"/>
          </w:tcPr>
          <w:p w:rsidR="006B1C03" w:rsidRDefault="003E67D8">
            <w:pPr>
              <w:autoSpaceDE w:val="0"/>
              <w:autoSpaceDN w:val="0"/>
              <w:adjustRightInd w:val="0"/>
              <w:jc w:val="center"/>
              <w:rPr>
                <w:rFonts w:ascii="黑体" w:eastAsia="黑体" w:cs="FZFSK--GBK1-0"/>
                <w:color w:val="000000"/>
                <w:kern w:val="0"/>
                <w:sz w:val="24"/>
                <w:szCs w:val="24"/>
              </w:rPr>
            </w:pPr>
            <w:r>
              <w:rPr>
                <w:rFonts w:ascii="黑体" w:eastAsia="黑体" w:cs="FZFSK--GBK1-0" w:hint="eastAsia"/>
                <w:color w:val="000000"/>
                <w:kern w:val="0"/>
                <w:sz w:val="24"/>
                <w:szCs w:val="24"/>
              </w:rPr>
              <w:t>核查项目</w:t>
            </w:r>
          </w:p>
        </w:tc>
        <w:tc>
          <w:tcPr>
            <w:tcW w:w="3885" w:type="dxa"/>
            <w:vAlign w:val="center"/>
          </w:tcPr>
          <w:p w:rsidR="006B1C03" w:rsidRDefault="003E67D8">
            <w:pPr>
              <w:autoSpaceDE w:val="0"/>
              <w:autoSpaceDN w:val="0"/>
              <w:adjustRightInd w:val="0"/>
              <w:jc w:val="center"/>
              <w:rPr>
                <w:rFonts w:ascii="黑体" w:eastAsia="黑体" w:cs="FZFSK--GBK1-0"/>
                <w:bCs/>
                <w:color w:val="000000"/>
                <w:kern w:val="0"/>
                <w:sz w:val="24"/>
                <w:szCs w:val="24"/>
              </w:rPr>
            </w:pPr>
            <w:r>
              <w:rPr>
                <w:rFonts w:ascii="黑体" w:eastAsia="黑体" w:cs="FZFSK--GBK1-0" w:hint="eastAsia"/>
                <w:color w:val="000000"/>
                <w:kern w:val="0"/>
                <w:sz w:val="24"/>
                <w:szCs w:val="24"/>
              </w:rPr>
              <w:t>加分扣分标准</w:t>
            </w:r>
          </w:p>
        </w:tc>
        <w:tc>
          <w:tcPr>
            <w:tcW w:w="1468" w:type="dxa"/>
            <w:vAlign w:val="center"/>
          </w:tcPr>
          <w:p w:rsidR="006B1C03" w:rsidRDefault="003E67D8">
            <w:pPr>
              <w:autoSpaceDE w:val="0"/>
              <w:autoSpaceDN w:val="0"/>
              <w:adjustRightInd w:val="0"/>
              <w:jc w:val="center"/>
              <w:rPr>
                <w:rFonts w:ascii="黑体" w:eastAsia="黑体" w:cs="FZFSK--GBK1-0"/>
                <w:color w:val="000000"/>
                <w:kern w:val="0"/>
                <w:sz w:val="24"/>
                <w:szCs w:val="24"/>
              </w:rPr>
            </w:pPr>
            <w:r>
              <w:rPr>
                <w:rFonts w:ascii="黑体" w:eastAsia="黑体" w:cs="宋体" w:hint="eastAsia"/>
                <w:color w:val="000000"/>
                <w:kern w:val="0"/>
                <w:sz w:val="24"/>
                <w:szCs w:val="24"/>
              </w:rPr>
              <w:t>有效期</w:t>
            </w:r>
          </w:p>
        </w:tc>
      </w:tr>
      <w:tr w:rsidR="006B1C03">
        <w:trPr>
          <w:trHeight w:val="567"/>
        </w:trPr>
        <w:tc>
          <w:tcPr>
            <w:tcW w:w="747" w:type="dxa"/>
            <w:vAlign w:val="center"/>
          </w:tcPr>
          <w:p w:rsidR="006B1C03" w:rsidRDefault="003E67D8">
            <w:pPr>
              <w:autoSpaceDE w:val="0"/>
              <w:autoSpaceDN w:val="0"/>
              <w:adjustRightInd w:val="0"/>
              <w:jc w:val="center"/>
              <w:rPr>
                <w:rFonts w:ascii="宋体" w:cs="FZFSK--GBK1-0"/>
                <w:color w:val="FF0000"/>
                <w:kern w:val="0"/>
                <w:sz w:val="24"/>
                <w:szCs w:val="24"/>
              </w:rPr>
            </w:pPr>
            <w:r>
              <w:rPr>
                <w:rFonts w:ascii="宋体" w:cs="FZFSK--GBK1-0" w:hint="eastAsia"/>
                <w:kern w:val="0"/>
                <w:sz w:val="24"/>
                <w:szCs w:val="24"/>
              </w:rPr>
              <w:t>1</w:t>
            </w:r>
          </w:p>
        </w:tc>
        <w:tc>
          <w:tcPr>
            <w:tcW w:w="2758" w:type="dxa"/>
            <w:vAlign w:val="center"/>
          </w:tcPr>
          <w:p w:rsidR="006B1C03" w:rsidRDefault="003E67D8">
            <w:pPr>
              <w:autoSpaceDE w:val="0"/>
              <w:autoSpaceDN w:val="0"/>
              <w:adjustRightInd w:val="0"/>
              <w:jc w:val="center"/>
              <w:rPr>
                <w:rFonts w:ascii="宋体" w:cs="FZFSK--GBK1-0"/>
                <w:color w:val="FF0000"/>
                <w:kern w:val="0"/>
                <w:sz w:val="24"/>
                <w:szCs w:val="24"/>
              </w:rPr>
            </w:pPr>
            <w:r>
              <w:rPr>
                <w:rFonts w:ascii="宋体" w:cs="FZFSK--GBK1-0"/>
                <w:kern w:val="0"/>
                <w:sz w:val="24"/>
                <w:szCs w:val="24"/>
              </w:rPr>
              <w:t>项目</w:t>
            </w:r>
            <w:r>
              <w:rPr>
                <w:rFonts w:ascii="宋体" w:cs="FZFSK--GBK1-0" w:hint="eastAsia"/>
                <w:kern w:val="0"/>
                <w:sz w:val="24"/>
                <w:szCs w:val="24"/>
              </w:rPr>
              <w:t>负责人考勤率</w:t>
            </w:r>
          </w:p>
        </w:tc>
        <w:tc>
          <w:tcPr>
            <w:tcW w:w="3885" w:type="dxa"/>
            <w:vAlign w:val="center"/>
          </w:tcPr>
          <w:p w:rsidR="006B1C03" w:rsidRDefault="003E67D8">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不足</w:t>
            </w:r>
            <w:r>
              <w:rPr>
                <w:rFonts w:ascii="宋体" w:cs="FZFSK--GBK1-0" w:hint="eastAsia"/>
                <w:kern w:val="0"/>
                <w:sz w:val="24"/>
                <w:szCs w:val="24"/>
              </w:rPr>
              <w:t>60%</w:t>
            </w:r>
            <w:r>
              <w:rPr>
                <w:rFonts w:ascii="宋体" w:cs="FZFSK--GBK1-0" w:hint="eastAsia"/>
                <w:kern w:val="0"/>
                <w:sz w:val="24"/>
                <w:szCs w:val="24"/>
              </w:rPr>
              <w:t>扣</w:t>
            </w:r>
            <w:r>
              <w:rPr>
                <w:rFonts w:ascii="宋体" w:cs="FZFSK--GBK1-0" w:hint="eastAsia"/>
                <w:kern w:val="0"/>
                <w:sz w:val="24"/>
                <w:szCs w:val="24"/>
              </w:rPr>
              <w:t>0.3</w:t>
            </w:r>
            <w:r>
              <w:rPr>
                <w:rFonts w:ascii="宋体" w:cs="FZFSK--GBK1-0" w:hint="eastAsia"/>
                <w:kern w:val="0"/>
                <w:sz w:val="24"/>
                <w:szCs w:val="24"/>
              </w:rPr>
              <w:t>；</w:t>
            </w:r>
          </w:p>
          <w:p w:rsidR="006B1C03" w:rsidRDefault="003E67D8">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60%</w:t>
            </w:r>
            <w:r>
              <w:rPr>
                <w:rFonts w:ascii="宋体" w:cs="FZFSK--GBK1-0" w:hint="eastAsia"/>
                <w:kern w:val="0"/>
                <w:sz w:val="24"/>
                <w:szCs w:val="24"/>
              </w:rPr>
              <w:t>（含）</w:t>
            </w:r>
            <w:r>
              <w:rPr>
                <w:rFonts w:ascii="宋体" w:cs="FZFSK--GBK1-0" w:hint="eastAsia"/>
                <w:kern w:val="0"/>
                <w:sz w:val="24"/>
                <w:szCs w:val="24"/>
              </w:rPr>
              <w:t>-70%</w:t>
            </w:r>
            <w:r>
              <w:rPr>
                <w:rFonts w:ascii="宋体" w:cs="FZFSK--GBK1-0" w:hint="eastAsia"/>
                <w:kern w:val="0"/>
                <w:sz w:val="24"/>
                <w:szCs w:val="24"/>
              </w:rPr>
              <w:t>（不含）扣</w:t>
            </w:r>
            <w:r>
              <w:rPr>
                <w:rFonts w:ascii="宋体" w:cs="FZFSK--GBK1-0" w:hint="eastAsia"/>
                <w:kern w:val="0"/>
                <w:sz w:val="24"/>
                <w:szCs w:val="24"/>
              </w:rPr>
              <w:t>0.1</w:t>
            </w:r>
            <w:r>
              <w:rPr>
                <w:rFonts w:ascii="宋体" w:cs="FZFSK--GBK1-0" w:hint="eastAsia"/>
                <w:kern w:val="0"/>
                <w:sz w:val="24"/>
                <w:szCs w:val="24"/>
              </w:rPr>
              <w:t>分；</w:t>
            </w:r>
          </w:p>
          <w:p w:rsidR="006B1C03" w:rsidRDefault="003E67D8">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合格标准</w:t>
            </w:r>
            <w:r>
              <w:rPr>
                <w:rFonts w:ascii="宋体" w:cs="FZFSK--GBK1-0" w:hint="eastAsia"/>
                <w:kern w:val="0"/>
                <w:sz w:val="24"/>
                <w:szCs w:val="24"/>
              </w:rPr>
              <w:t>70%</w:t>
            </w:r>
            <w:r>
              <w:rPr>
                <w:rFonts w:ascii="宋体" w:cs="FZFSK--GBK1-0" w:hint="eastAsia"/>
                <w:kern w:val="0"/>
                <w:sz w:val="24"/>
                <w:szCs w:val="24"/>
              </w:rPr>
              <w:t>，不予加分和扣分；</w:t>
            </w:r>
          </w:p>
          <w:p w:rsidR="006B1C03" w:rsidRDefault="003E67D8">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70%</w:t>
            </w:r>
            <w:r>
              <w:rPr>
                <w:rFonts w:ascii="宋体" w:cs="FZFSK--GBK1-0" w:hint="eastAsia"/>
                <w:kern w:val="0"/>
                <w:sz w:val="24"/>
                <w:szCs w:val="24"/>
              </w:rPr>
              <w:t>（不含）</w:t>
            </w:r>
            <w:r>
              <w:rPr>
                <w:rFonts w:ascii="宋体" w:cs="FZFSK--GBK1-0" w:hint="eastAsia"/>
                <w:kern w:val="0"/>
                <w:sz w:val="24"/>
                <w:szCs w:val="24"/>
              </w:rPr>
              <w:t>-80%</w:t>
            </w:r>
            <w:r>
              <w:rPr>
                <w:rFonts w:ascii="宋体" w:cs="FZFSK--GBK1-0" w:hint="eastAsia"/>
                <w:kern w:val="0"/>
                <w:sz w:val="24"/>
                <w:szCs w:val="24"/>
              </w:rPr>
              <w:t>（不含）加</w:t>
            </w:r>
            <w:r>
              <w:rPr>
                <w:rFonts w:ascii="宋体" w:cs="FZFSK--GBK1-0" w:hint="eastAsia"/>
                <w:kern w:val="0"/>
                <w:sz w:val="24"/>
                <w:szCs w:val="24"/>
              </w:rPr>
              <w:t>0.1</w:t>
            </w:r>
            <w:r>
              <w:rPr>
                <w:rFonts w:ascii="宋体" w:cs="FZFSK--GBK1-0" w:hint="eastAsia"/>
                <w:kern w:val="0"/>
                <w:sz w:val="24"/>
                <w:szCs w:val="24"/>
              </w:rPr>
              <w:t>分；</w:t>
            </w:r>
          </w:p>
          <w:p w:rsidR="006B1C03" w:rsidRDefault="003E67D8">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80%</w:t>
            </w:r>
            <w:r>
              <w:rPr>
                <w:rFonts w:ascii="宋体" w:cs="FZFSK--GBK1-0" w:hint="eastAsia"/>
                <w:kern w:val="0"/>
                <w:sz w:val="24"/>
                <w:szCs w:val="24"/>
              </w:rPr>
              <w:t>（含）</w:t>
            </w:r>
            <w:r>
              <w:rPr>
                <w:rFonts w:ascii="宋体" w:cs="FZFSK--GBK1-0" w:hint="eastAsia"/>
                <w:kern w:val="0"/>
                <w:sz w:val="24"/>
                <w:szCs w:val="24"/>
              </w:rPr>
              <w:t>-90%</w:t>
            </w:r>
            <w:r>
              <w:rPr>
                <w:rFonts w:ascii="宋体" w:cs="FZFSK--GBK1-0" w:hint="eastAsia"/>
                <w:kern w:val="0"/>
                <w:sz w:val="24"/>
                <w:szCs w:val="24"/>
              </w:rPr>
              <w:t>（不含）加</w:t>
            </w:r>
            <w:r>
              <w:rPr>
                <w:rFonts w:ascii="宋体" w:cs="FZFSK--GBK1-0" w:hint="eastAsia"/>
                <w:kern w:val="0"/>
                <w:sz w:val="24"/>
                <w:szCs w:val="24"/>
              </w:rPr>
              <w:t>0.2</w:t>
            </w:r>
            <w:r>
              <w:rPr>
                <w:rFonts w:ascii="宋体" w:cs="FZFSK--GBK1-0" w:hint="eastAsia"/>
                <w:kern w:val="0"/>
                <w:sz w:val="24"/>
                <w:szCs w:val="24"/>
              </w:rPr>
              <w:t>分；</w:t>
            </w:r>
          </w:p>
          <w:p w:rsidR="006B1C03" w:rsidRDefault="003E67D8">
            <w:pPr>
              <w:autoSpaceDE w:val="0"/>
              <w:autoSpaceDN w:val="0"/>
              <w:adjustRightInd w:val="0"/>
              <w:spacing w:line="360" w:lineRule="exact"/>
              <w:jc w:val="center"/>
              <w:rPr>
                <w:rFonts w:ascii="宋体" w:cs="FZFSK--GBK1-0"/>
                <w:bCs/>
                <w:color w:val="FF0000"/>
                <w:kern w:val="0"/>
                <w:sz w:val="24"/>
                <w:szCs w:val="24"/>
              </w:rPr>
            </w:pPr>
            <w:r>
              <w:rPr>
                <w:rFonts w:ascii="宋体" w:cs="FZFSK--GBK1-0" w:hint="eastAsia"/>
                <w:kern w:val="0"/>
                <w:sz w:val="24"/>
                <w:szCs w:val="24"/>
              </w:rPr>
              <w:t>90%</w:t>
            </w:r>
            <w:r>
              <w:rPr>
                <w:rFonts w:ascii="宋体" w:cs="FZFSK--GBK1-0" w:hint="eastAsia"/>
                <w:kern w:val="0"/>
                <w:sz w:val="24"/>
                <w:szCs w:val="24"/>
              </w:rPr>
              <w:t>及以上加</w:t>
            </w:r>
            <w:r>
              <w:rPr>
                <w:rFonts w:ascii="宋体" w:cs="FZFSK--GBK1-0" w:hint="eastAsia"/>
                <w:kern w:val="0"/>
                <w:sz w:val="24"/>
                <w:szCs w:val="24"/>
              </w:rPr>
              <w:t>0.3</w:t>
            </w:r>
            <w:r>
              <w:rPr>
                <w:rFonts w:ascii="宋体" w:cs="FZFSK--GBK1-0" w:hint="eastAsia"/>
                <w:kern w:val="0"/>
                <w:sz w:val="24"/>
                <w:szCs w:val="24"/>
              </w:rPr>
              <w:t>分</w:t>
            </w:r>
          </w:p>
        </w:tc>
        <w:tc>
          <w:tcPr>
            <w:tcW w:w="1468" w:type="dxa"/>
            <w:vAlign w:val="center"/>
          </w:tcPr>
          <w:p w:rsidR="006B1C03" w:rsidRDefault="003E67D8">
            <w:pPr>
              <w:autoSpaceDE w:val="0"/>
              <w:autoSpaceDN w:val="0"/>
              <w:adjustRightInd w:val="0"/>
              <w:jc w:val="center"/>
              <w:rPr>
                <w:rFonts w:ascii="宋体" w:cs="FZFSK--GBK1-0"/>
                <w:color w:val="FF0000"/>
                <w:kern w:val="0"/>
                <w:sz w:val="24"/>
                <w:szCs w:val="24"/>
              </w:rPr>
            </w:pPr>
            <w:r>
              <w:rPr>
                <w:rFonts w:ascii="宋体" w:cs="FZFSK--GBK1-0" w:hint="eastAsia"/>
                <w:kern w:val="0"/>
                <w:sz w:val="24"/>
                <w:szCs w:val="24"/>
              </w:rPr>
              <w:t>1</w:t>
            </w:r>
            <w:r>
              <w:rPr>
                <w:rFonts w:ascii="宋体" w:cs="FZFSK--GBK1-0" w:hint="eastAsia"/>
                <w:kern w:val="0"/>
                <w:sz w:val="24"/>
                <w:szCs w:val="24"/>
              </w:rPr>
              <w:t>个月</w:t>
            </w:r>
          </w:p>
        </w:tc>
      </w:tr>
      <w:tr w:rsidR="006B1C03">
        <w:trPr>
          <w:trHeight w:val="567"/>
        </w:trPr>
        <w:tc>
          <w:tcPr>
            <w:tcW w:w="747" w:type="dxa"/>
            <w:vAlign w:val="center"/>
          </w:tcPr>
          <w:p w:rsidR="006B1C03" w:rsidRDefault="003E67D8">
            <w:pPr>
              <w:autoSpaceDE w:val="0"/>
              <w:autoSpaceDN w:val="0"/>
              <w:adjustRightInd w:val="0"/>
              <w:jc w:val="center"/>
              <w:rPr>
                <w:rFonts w:ascii="宋体" w:cs="FZFSK--GBK1-0"/>
                <w:color w:val="FF0000"/>
                <w:kern w:val="0"/>
                <w:sz w:val="24"/>
                <w:szCs w:val="24"/>
              </w:rPr>
            </w:pPr>
            <w:r>
              <w:rPr>
                <w:rFonts w:ascii="宋体" w:cs="FZFSK--GBK1-0" w:hint="eastAsia"/>
                <w:kern w:val="0"/>
                <w:sz w:val="24"/>
                <w:szCs w:val="24"/>
              </w:rPr>
              <w:t>2</w:t>
            </w:r>
          </w:p>
        </w:tc>
        <w:tc>
          <w:tcPr>
            <w:tcW w:w="2758" w:type="dxa"/>
            <w:vAlign w:val="center"/>
          </w:tcPr>
          <w:p w:rsidR="006B1C03" w:rsidRDefault="003E67D8">
            <w:pPr>
              <w:pStyle w:val="a3"/>
              <w:autoSpaceDE w:val="0"/>
              <w:autoSpaceDN w:val="0"/>
              <w:adjustRightInd w:val="0"/>
              <w:jc w:val="center"/>
              <w:rPr>
                <w:rFonts w:ascii="宋体" w:cs="FZFSK--GBK1-0"/>
                <w:color w:val="FF0000"/>
                <w:kern w:val="0"/>
                <w:sz w:val="24"/>
                <w:szCs w:val="24"/>
              </w:rPr>
            </w:pPr>
            <w:r>
              <w:rPr>
                <w:rFonts w:ascii="宋体" w:cs="FZFSK--GBK1-0" w:hint="eastAsia"/>
                <w:kern w:val="0"/>
                <w:sz w:val="24"/>
                <w:szCs w:val="24"/>
              </w:rPr>
              <w:t>技术负责人考勤率</w:t>
            </w:r>
          </w:p>
        </w:tc>
        <w:tc>
          <w:tcPr>
            <w:tcW w:w="3885" w:type="dxa"/>
            <w:vAlign w:val="center"/>
          </w:tcPr>
          <w:p w:rsidR="006B1C03" w:rsidRDefault="003E67D8">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不足</w:t>
            </w:r>
            <w:r>
              <w:rPr>
                <w:rFonts w:ascii="宋体" w:cs="FZFSK--GBK1-0" w:hint="eastAsia"/>
                <w:kern w:val="0"/>
                <w:sz w:val="24"/>
                <w:szCs w:val="24"/>
              </w:rPr>
              <w:t>60%</w:t>
            </w:r>
            <w:r>
              <w:rPr>
                <w:rFonts w:ascii="宋体" w:cs="FZFSK--GBK1-0" w:hint="eastAsia"/>
                <w:kern w:val="0"/>
                <w:sz w:val="24"/>
                <w:szCs w:val="24"/>
              </w:rPr>
              <w:t>扣</w:t>
            </w:r>
            <w:r>
              <w:rPr>
                <w:rFonts w:ascii="宋体" w:cs="FZFSK--GBK1-0" w:hint="eastAsia"/>
                <w:kern w:val="0"/>
                <w:sz w:val="24"/>
                <w:szCs w:val="24"/>
              </w:rPr>
              <w:t>0.3</w:t>
            </w:r>
            <w:r>
              <w:rPr>
                <w:rFonts w:ascii="宋体" w:cs="FZFSK--GBK1-0" w:hint="eastAsia"/>
                <w:kern w:val="0"/>
                <w:sz w:val="24"/>
                <w:szCs w:val="24"/>
              </w:rPr>
              <w:t>；</w:t>
            </w:r>
          </w:p>
          <w:p w:rsidR="006B1C03" w:rsidRDefault="003E67D8">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60%</w:t>
            </w:r>
            <w:r>
              <w:rPr>
                <w:rFonts w:ascii="宋体" w:cs="FZFSK--GBK1-0" w:hint="eastAsia"/>
                <w:kern w:val="0"/>
                <w:sz w:val="24"/>
                <w:szCs w:val="24"/>
              </w:rPr>
              <w:t>（含）</w:t>
            </w:r>
            <w:r>
              <w:rPr>
                <w:rFonts w:ascii="宋体" w:cs="FZFSK--GBK1-0" w:hint="eastAsia"/>
                <w:kern w:val="0"/>
                <w:sz w:val="24"/>
                <w:szCs w:val="24"/>
              </w:rPr>
              <w:t>-70%</w:t>
            </w:r>
            <w:r>
              <w:rPr>
                <w:rFonts w:ascii="宋体" w:cs="FZFSK--GBK1-0" w:hint="eastAsia"/>
                <w:kern w:val="0"/>
                <w:sz w:val="24"/>
                <w:szCs w:val="24"/>
              </w:rPr>
              <w:t>（不含）扣</w:t>
            </w:r>
            <w:r>
              <w:rPr>
                <w:rFonts w:ascii="宋体" w:cs="FZFSK--GBK1-0" w:hint="eastAsia"/>
                <w:kern w:val="0"/>
                <w:sz w:val="24"/>
                <w:szCs w:val="24"/>
              </w:rPr>
              <w:t>0.1</w:t>
            </w:r>
            <w:r>
              <w:rPr>
                <w:rFonts w:ascii="宋体" w:cs="FZFSK--GBK1-0" w:hint="eastAsia"/>
                <w:kern w:val="0"/>
                <w:sz w:val="24"/>
                <w:szCs w:val="24"/>
              </w:rPr>
              <w:t>分；</w:t>
            </w:r>
          </w:p>
          <w:p w:rsidR="006B1C03" w:rsidRDefault="003E67D8">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合格标准</w:t>
            </w:r>
            <w:r>
              <w:rPr>
                <w:rFonts w:ascii="宋体" w:cs="FZFSK--GBK1-0" w:hint="eastAsia"/>
                <w:kern w:val="0"/>
                <w:sz w:val="24"/>
                <w:szCs w:val="24"/>
              </w:rPr>
              <w:t>70%</w:t>
            </w:r>
            <w:r>
              <w:rPr>
                <w:rFonts w:ascii="宋体" w:cs="FZFSK--GBK1-0" w:hint="eastAsia"/>
                <w:kern w:val="0"/>
                <w:sz w:val="24"/>
                <w:szCs w:val="24"/>
              </w:rPr>
              <w:t>，不予加分和扣分；</w:t>
            </w:r>
          </w:p>
          <w:p w:rsidR="006B1C03" w:rsidRDefault="003E67D8">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70%</w:t>
            </w:r>
            <w:r>
              <w:rPr>
                <w:rFonts w:ascii="宋体" w:cs="FZFSK--GBK1-0" w:hint="eastAsia"/>
                <w:kern w:val="0"/>
                <w:sz w:val="24"/>
                <w:szCs w:val="24"/>
              </w:rPr>
              <w:t>（不含）</w:t>
            </w:r>
            <w:r>
              <w:rPr>
                <w:rFonts w:ascii="宋体" w:cs="FZFSK--GBK1-0" w:hint="eastAsia"/>
                <w:kern w:val="0"/>
                <w:sz w:val="24"/>
                <w:szCs w:val="24"/>
              </w:rPr>
              <w:t>-80%</w:t>
            </w:r>
            <w:r>
              <w:rPr>
                <w:rFonts w:ascii="宋体" w:cs="FZFSK--GBK1-0" w:hint="eastAsia"/>
                <w:kern w:val="0"/>
                <w:sz w:val="24"/>
                <w:szCs w:val="24"/>
              </w:rPr>
              <w:t>（不含）加</w:t>
            </w:r>
            <w:r>
              <w:rPr>
                <w:rFonts w:ascii="宋体" w:cs="FZFSK--GBK1-0" w:hint="eastAsia"/>
                <w:kern w:val="0"/>
                <w:sz w:val="24"/>
                <w:szCs w:val="24"/>
              </w:rPr>
              <w:t>0.1</w:t>
            </w:r>
            <w:r>
              <w:rPr>
                <w:rFonts w:ascii="宋体" w:cs="FZFSK--GBK1-0" w:hint="eastAsia"/>
                <w:kern w:val="0"/>
                <w:sz w:val="24"/>
                <w:szCs w:val="24"/>
              </w:rPr>
              <w:t>分；</w:t>
            </w:r>
          </w:p>
          <w:p w:rsidR="006B1C03" w:rsidRDefault="003E67D8">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80%</w:t>
            </w:r>
            <w:r>
              <w:rPr>
                <w:rFonts w:ascii="宋体" w:cs="FZFSK--GBK1-0" w:hint="eastAsia"/>
                <w:kern w:val="0"/>
                <w:sz w:val="24"/>
                <w:szCs w:val="24"/>
              </w:rPr>
              <w:t>（含）</w:t>
            </w:r>
            <w:r>
              <w:rPr>
                <w:rFonts w:ascii="宋体" w:cs="FZFSK--GBK1-0" w:hint="eastAsia"/>
                <w:kern w:val="0"/>
                <w:sz w:val="24"/>
                <w:szCs w:val="24"/>
              </w:rPr>
              <w:t>-90%</w:t>
            </w:r>
            <w:r>
              <w:rPr>
                <w:rFonts w:ascii="宋体" w:cs="FZFSK--GBK1-0" w:hint="eastAsia"/>
                <w:kern w:val="0"/>
                <w:sz w:val="24"/>
                <w:szCs w:val="24"/>
              </w:rPr>
              <w:t>（不含）加</w:t>
            </w:r>
            <w:r>
              <w:rPr>
                <w:rFonts w:ascii="宋体" w:cs="FZFSK--GBK1-0" w:hint="eastAsia"/>
                <w:kern w:val="0"/>
                <w:sz w:val="24"/>
                <w:szCs w:val="24"/>
              </w:rPr>
              <w:t>0.2</w:t>
            </w:r>
            <w:r>
              <w:rPr>
                <w:rFonts w:ascii="宋体" w:cs="FZFSK--GBK1-0" w:hint="eastAsia"/>
                <w:kern w:val="0"/>
                <w:sz w:val="24"/>
                <w:szCs w:val="24"/>
              </w:rPr>
              <w:t>分；</w:t>
            </w:r>
          </w:p>
          <w:p w:rsidR="006B1C03" w:rsidRDefault="003E67D8">
            <w:pPr>
              <w:autoSpaceDE w:val="0"/>
              <w:autoSpaceDN w:val="0"/>
              <w:adjustRightInd w:val="0"/>
              <w:spacing w:line="360" w:lineRule="exact"/>
              <w:jc w:val="center"/>
              <w:rPr>
                <w:rFonts w:ascii="宋体" w:cs="FZFSK--GBK1-0"/>
                <w:bCs/>
                <w:color w:val="FF0000"/>
                <w:kern w:val="0"/>
                <w:sz w:val="24"/>
                <w:szCs w:val="24"/>
              </w:rPr>
            </w:pPr>
            <w:r>
              <w:rPr>
                <w:rFonts w:ascii="宋体" w:cs="FZFSK--GBK1-0" w:hint="eastAsia"/>
                <w:kern w:val="0"/>
                <w:sz w:val="24"/>
                <w:szCs w:val="24"/>
              </w:rPr>
              <w:t>90%</w:t>
            </w:r>
            <w:r>
              <w:rPr>
                <w:rFonts w:ascii="宋体" w:cs="FZFSK--GBK1-0" w:hint="eastAsia"/>
                <w:kern w:val="0"/>
                <w:sz w:val="24"/>
                <w:szCs w:val="24"/>
              </w:rPr>
              <w:t>及以上加</w:t>
            </w:r>
            <w:r>
              <w:rPr>
                <w:rFonts w:ascii="宋体" w:cs="FZFSK--GBK1-0" w:hint="eastAsia"/>
                <w:kern w:val="0"/>
                <w:sz w:val="24"/>
                <w:szCs w:val="24"/>
              </w:rPr>
              <w:t>0.3</w:t>
            </w:r>
            <w:r>
              <w:rPr>
                <w:rFonts w:ascii="宋体" w:cs="FZFSK--GBK1-0" w:hint="eastAsia"/>
                <w:kern w:val="0"/>
                <w:sz w:val="24"/>
                <w:szCs w:val="24"/>
              </w:rPr>
              <w:t>分</w:t>
            </w:r>
          </w:p>
        </w:tc>
        <w:tc>
          <w:tcPr>
            <w:tcW w:w="1468" w:type="dxa"/>
            <w:vAlign w:val="center"/>
          </w:tcPr>
          <w:p w:rsidR="006B1C03" w:rsidRDefault="003E67D8">
            <w:pPr>
              <w:autoSpaceDE w:val="0"/>
              <w:autoSpaceDN w:val="0"/>
              <w:adjustRightInd w:val="0"/>
              <w:jc w:val="center"/>
              <w:rPr>
                <w:rFonts w:ascii="宋体" w:cs="FZFSK--GBK1-0"/>
                <w:color w:val="FF0000"/>
                <w:kern w:val="0"/>
                <w:sz w:val="24"/>
                <w:szCs w:val="24"/>
              </w:rPr>
            </w:pPr>
            <w:r>
              <w:rPr>
                <w:rFonts w:ascii="宋体" w:cs="FZFSK--GBK1-0" w:hint="eastAsia"/>
                <w:kern w:val="0"/>
                <w:sz w:val="24"/>
                <w:szCs w:val="24"/>
              </w:rPr>
              <w:t>1</w:t>
            </w:r>
            <w:r>
              <w:rPr>
                <w:rFonts w:ascii="宋体" w:cs="FZFSK--GBK1-0" w:hint="eastAsia"/>
                <w:kern w:val="0"/>
                <w:sz w:val="24"/>
                <w:szCs w:val="24"/>
              </w:rPr>
              <w:t>个月</w:t>
            </w:r>
          </w:p>
        </w:tc>
      </w:tr>
      <w:tr w:rsidR="006B1C03">
        <w:trPr>
          <w:trHeight w:val="567"/>
        </w:trPr>
        <w:tc>
          <w:tcPr>
            <w:tcW w:w="747" w:type="dxa"/>
            <w:vAlign w:val="center"/>
          </w:tcPr>
          <w:p w:rsidR="006B1C03" w:rsidRDefault="003E67D8">
            <w:pPr>
              <w:autoSpaceDE w:val="0"/>
              <w:autoSpaceDN w:val="0"/>
              <w:adjustRightInd w:val="0"/>
              <w:jc w:val="center"/>
              <w:rPr>
                <w:rFonts w:ascii="宋体" w:cs="FZFSK--GBK1-0"/>
                <w:color w:val="FF0000"/>
                <w:kern w:val="0"/>
                <w:sz w:val="24"/>
                <w:szCs w:val="24"/>
              </w:rPr>
            </w:pPr>
            <w:r>
              <w:rPr>
                <w:rFonts w:ascii="宋体" w:cs="FZFSK--GBK1-0"/>
                <w:kern w:val="0"/>
                <w:sz w:val="24"/>
                <w:szCs w:val="24"/>
              </w:rPr>
              <w:t>3</w:t>
            </w:r>
          </w:p>
        </w:tc>
        <w:tc>
          <w:tcPr>
            <w:tcW w:w="2758" w:type="dxa"/>
            <w:vAlign w:val="center"/>
          </w:tcPr>
          <w:p w:rsidR="006B1C03" w:rsidRDefault="003E67D8">
            <w:pPr>
              <w:pStyle w:val="a3"/>
              <w:autoSpaceDE w:val="0"/>
              <w:autoSpaceDN w:val="0"/>
              <w:adjustRightInd w:val="0"/>
              <w:jc w:val="center"/>
              <w:rPr>
                <w:rFonts w:ascii="宋体" w:cs="FZFSK--GBK1-0"/>
                <w:color w:val="FF0000"/>
                <w:kern w:val="0"/>
                <w:sz w:val="24"/>
                <w:szCs w:val="24"/>
              </w:rPr>
            </w:pPr>
            <w:r>
              <w:rPr>
                <w:rFonts w:ascii="宋体" w:cs="FZFSK--GBK1-0" w:hint="eastAsia"/>
                <w:kern w:val="0"/>
                <w:sz w:val="24"/>
                <w:szCs w:val="24"/>
              </w:rPr>
              <w:t>安全员考勤率</w:t>
            </w:r>
          </w:p>
        </w:tc>
        <w:tc>
          <w:tcPr>
            <w:tcW w:w="3885" w:type="dxa"/>
            <w:vAlign w:val="center"/>
          </w:tcPr>
          <w:p w:rsidR="006B1C03" w:rsidRDefault="003E67D8">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不足</w:t>
            </w:r>
            <w:r>
              <w:rPr>
                <w:rFonts w:ascii="宋体" w:cs="FZFSK--GBK1-0" w:hint="eastAsia"/>
                <w:kern w:val="0"/>
                <w:sz w:val="24"/>
                <w:szCs w:val="24"/>
              </w:rPr>
              <w:t>60%</w:t>
            </w:r>
            <w:r>
              <w:rPr>
                <w:rFonts w:ascii="宋体" w:cs="FZFSK--GBK1-0" w:hint="eastAsia"/>
                <w:kern w:val="0"/>
                <w:sz w:val="24"/>
                <w:szCs w:val="24"/>
              </w:rPr>
              <w:t>扣</w:t>
            </w:r>
            <w:r>
              <w:rPr>
                <w:rFonts w:ascii="宋体" w:cs="FZFSK--GBK1-0" w:hint="eastAsia"/>
                <w:kern w:val="0"/>
                <w:sz w:val="24"/>
                <w:szCs w:val="24"/>
              </w:rPr>
              <w:t>0.3</w:t>
            </w:r>
            <w:r>
              <w:rPr>
                <w:rFonts w:ascii="宋体" w:cs="FZFSK--GBK1-0" w:hint="eastAsia"/>
                <w:kern w:val="0"/>
                <w:sz w:val="24"/>
                <w:szCs w:val="24"/>
              </w:rPr>
              <w:t>；</w:t>
            </w:r>
          </w:p>
          <w:p w:rsidR="006B1C03" w:rsidRDefault="003E67D8">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60%</w:t>
            </w:r>
            <w:r>
              <w:rPr>
                <w:rFonts w:ascii="宋体" w:cs="FZFSK--GBK1-0" w:hint="eastAsia"/>
                <w:kern w:val="0"/>
                <w:sz w:val="24"/>
                <w:szCs w:val="24"/>
              </w:rPr>
              <w:t>（含）</w:t>
            </w:r>
            <w:r>
              <w:rPr>
                <w:rFonts w:ascii="宋体" w:cs="FZFSK--GBK1-0" w:hint="eastAsia"/>
                <w:kern w:val="0"/>
                <w:sz w:val="24"/>
                <w:szCs w:val="24"/>
              </w:rPr>
              <w:t>-70%</w:t>
            </w:r>
            <w:r>
              <w:rPr>
                <w:rFonts w:ascii="宋体" w:cs="FZFSK--GBK1-0" w:hint="eastAsia"/>
                <w:kern w:val="0"/>
                <w:sz w:val="24"/>
                <w:szCs w:val="24"/>
              </w:rPr>
              <w:t>（不含）扣</w:t>
            </w:r>
            <w:r>
              <w:rPr>
                <w:rFonts w:ascii="宋体" w:cs="FZFSK--GBK1-0" w:hint="eastAsia"/>
                <w:kern w:val="0"/>
                <w:sz w:val="24"/>
                <w:szCs w:val="24"/>
              </w:rPr>
              <w:t>0.1</w:t>
            </w:r>
            <w:r>
              <w:rPr>
                <w:rFonts w:ascii="宋体" w:cs="FZFSK--GBK1-0" w:hint="eastAsia"/>
                <w:kern w:val="0"/>
                <w:sz w:val="24"/>
                <w:szCs w:val="24"/>
              </w:rPr>
              <w:t>分；</w:t>
            </w:r>
          </w:p>
          <w:p w:rsidR="006B1C03" w:rsidRDefault="003E67D8">
            <w:pPr>
              <w:autoSpaceDE w:val="0"/>
              <w:autoSpaceDN w:val="0"/>
              <w:adjustRightInd w:val="0"/>
              <w:spacing w:line="360" w:lineRule="exact"/>
              <w:jc w:val="center"/>
              <w:rPr>
                <w:rFonts w:ascii="宋体" w:cs="FZFSK--GBK1-0"/>
                <w:color w:val="FF0000"/>
                <w:kern w:val="0"/>
                <w:sz w:val="24"/>
                <w:szCs w:val="24"/>
              </w:rPr>
            </w:pPr>
            <w:r>
              <w:rPr>
                <w:rFonts w:ascii="宋体" w:cs="FZFSK--GBK1-0" w:hint="eastAsia"/>
                <w:kern w:val="0"/>
                <w:sz w:val="24"/>
                <w:szCs w:val="24"/>
              </w:rPr>
              <w:t>合格标准</w:t>
            </w:r>
            <w:r>
              <w:rPr>
                <w:rFonts w:ascii="宋体" w:cs="FZFSK--GBK1-0" w:hint="eastAsia"/>
                <w:kern w:val="0"/>
                <w:sz w:val="24"/>
                <w:szCs w:val="24"/>
              </w:rPr>
              <w:t>70%</w:t>
            </w:r>
            <w:r>
              <w:rPr>
                <w:rFonts w:ascii="宋体" w:cs="FZFSK--GBK1-0" w:hint="eastAsia"/>
                <w:kern w:val="0"/>
                <w:sz w:val="24"/>
                <w:szCs w:val="24"/>
              </w:rPr>
              <w:t>，不予加分和扣分；</w:t>
            </w:r>
          </w:p>
          <w:p w:rsidR="006B1C03" w:rsidRDefault="003E67D8">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70%</w:t>
            </w:r>
            <w:r>
              <w:rPr>
                <w:rFonts w:ascii="宋体" w:cs="FZFSK--GBK1-0" w:hint="eastAsia"/>
                <w:kern w:val="0"/>
                <w:sz w:val="24"/>
                <w:szCs w:val="24"/>
              </w:rPr>
              <w:t>（不含）</w:t>
            </w:r>
            <w:r>
              <w:rPr>
                <w:rFonts w:ascii="宋体" w:cs="FZFSK--GBK1-0" w:hint="eastAsia"/>
                <w:kern w:val="0"/>
                <w:sz w:val="24"/>
                <w:szCs w:val="24"/>
              </w:rPr>
              <w:t>-80%</w:t>
            </w:r>
            <w:r>
              <w:rPr>
                <w:rFonts w:ascii="宋体" w:cs="FZFSK--GBK1-0" w:hint="eastAsia"/>
                <w:kern w:val="0"/>
                <w:sz w:val="24"/>
                <w:szCs w:val="24"/>
              </w:rPr>
              <w:t>（不含）加</w:t>
            </w:r>
            <w:r>
              <w:rPr>
                <w:rFonts w:ascii="宋体" w:cs="FZFSK--GBK1-0" w:hint="eastAsia"/>
                <w:kern w:val="0"/>
                <w:sz w:val="24"/>
                <w:szCs w:val="24"/>
              </w:rPr>
              <w:t>0.1</w:t>
            </w:r>
            <w:r>
              <w:rPr>
                <w:rFonts w:ascii="宋体" w:cs="FZFSK--GBK1-0" w:hint="eastAsia"/>
                <w:kern w:val="0"/>
                <w:sz w:val="24"/>
                <w:szCs w:val="24"/>
              </w:rPr>
              <w:t>分；</w:t>
            </w:r>
          </w:p>
          <w:p w:rsidR="006B1C03" w:rsidRDefault="003E67D8">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80%</w:t>
            </w:r>
            <w:r>
              <w:rPr>
                <w:rFonts w:ascii="宋体" w:cs="FZFSK--GBK1-0" w:hint="eastAsia"/>
                <w:kern w:val="0"/>
                <w:sz w:val="24"/>
                <w:szCs w:val="24"/>
              </w:rPr>
              <w:t>（含）</w:t>
            </w:r>
            <w:r>
              <w:rPr>
                <w:rFonts w:ascii="宋体" w:cs="FZFSK--GBK1-0" w:hint="eastAsia"/>
                <w:kern w:val="0"/>
                <w:sz w:val="24"/>
                <w:szCs w:val="24"/>
              </w:rPr>
              <w:t>-90%</w:t>
            </w:r>
            <w:r>
              <w:rPr>
                <w:rFonts w:ascii="宋体" w:cs="FZFSK--GBK1-0" w:hint="eastAsia"/>
                <w:kern w:val="0"/>
                <w:sz w:val="24"/>
                <w:szCs w:val="24"/>
              </w:rPr>
              <w:t>（不含）加</w:t>
            </w:r>
            <w:r>
              <w:rPr>
                <w:rFonts w:ascii="宋体" w:cs="FZFSK--GBK1-0" w:hint="eastAsia"/>
                <w:kern w:val="0"/>
                <w:sz w:val="24"/>
                <w:szCs w:val="24"/>
              </w:rPr>
              <w:t>0.2</w:t>
            </w:r>
            <w:r>
              <w:rPr>
                <w:rFonts w:ascii="宋体" w:cs="FZFSK--GBK1-0" w:hint="eastAsia"/>
                <w:kern w:val="0"/>
                <w:sz w:val="24"/>
                <w:szCs w:val="24"/>
              </w:rPr>
              <w:t>分；</w:t>
            </w:r>
          </w:p>
          <w:p w:rsidR="006B1C03" w:rsidRDefault="003E67D8">
            <w:pPr>
              <w:autoSpaceDE w:val="0"/>
              <w:autoSpaceDN w:val="0"/>
              <w:adjustRightInd w:val="0"/>
              <w:spacing w:line="360" w:lineRule="exact"/>
              <w:jc w:val="center"/>
              <w:rPr>
                <w:rFonts w:ascii="宋体" w:cs="FZFSK--GBK1-0"/>
                <w:bCs/>
                <w:color w:val="FF0000"/>
                <w:kern w:val="0"/>
                <w:sz w:val="24"/>
                <w:szCs w:val="24"/>
              </w:rPr>
            </w:pPr>
            <w:r>
              <w:rPr>
                <w:rFonts w:ascii="宋体" w:cs="FZFSK--GBK1-0" w:hint="eastAsia"/>
                <w:kern w:val="0"/>
                <w:sz w:val="24"/>
                <w:szCs w:val="24"/>
              </w:rPr>
              <w:t>90%</w:t>
            </w:r>
            <w:r>
              <w:rPr>
                <w:rFonts w:ascii="宋体" w:cs="FZFSK--GBK1-0" w:hint="eastAsia"/>
                <w:kern w:val="0"/>
                <w:sz w:val="24"/>
                <w:szCs w:val="24"/>
              </w:rPr>
              <w:t>及以上加</w:t>
            </w:r>
            <w:r>
              <w:rPr>
                <w:rFonts w:ascii="宋体" w:cs="FZFSK--GBK1-0" w:hint="eastAsia"/>
                <w:kern w:val="0"/>
                <w:sz w:val="24"/>
                <w:szCs w:val="24"/>
              </w:rPr>
              <w:t>0.3</w:t>
            </w:r>
            <w:r>
              <w:rPr>
                <w:rFonts w:ascii="宋体" w:cs="FZFSK--GBK1-0" w:hint="eastAsia"/>
                <w:kern w:val="0"/>
                <w:sz w:val="24"/>
                <w:szCs w:val="24"/>
              </w:rPr>
              <w:t>分</w:t>
            </w:r>
          </w:p>
        </w:tc>
        <w:tc>
          <w:tcPr>
            <w:tcW w:w="1468" w:type="dxa"/>
            <w:vAlign w:val="center"/>
          </w:tcPr>
          <w:p w:rsidR="006B1C03" w:rsidRDefault="003E67D8">
            <w:pPr>
              <w:autoSpaceDE w:val="0"/>
              <w:autoSpaceDN w:val="0"/>
              <w:adjustRightInd w:val="0"/>
              <w:jc w:val="center"/>
              <w:rPr>
                <w:rFonts w:ascii="宋体" w:cs="FZFSK--GBK1-0"/>
                <w:color w:val="FF0000"/>
                <w:kern w:val="0"/>
                <w:sz w:val="24"/>
                <w:szCs w:val="24"/>
              </w:rPr>
            </w:pPr>
            <w:r>
              <w:rPr>
                <w:rFonts w:ascii="宋体" w:cs="FZFSK--GBK1-0" w:hint="eastAsia"/>
                <w:kern w:val="0"/>
                <w:sz w:val="24"/>
                <w:szCs w:val="24"/>
              </w:rPr>
              <w:t>1</w:t>
            </w:r>
            <w:r>
              <w:rPr>
                <w:rFonts w:ascii="宋体" w:cs="FZFSK--GBK1-0" w:hint="eastAsia"/>
                <w:kern w:val="0"/>
                <w:sz w:val="24"/>
                <w:szCs w:val="24"/>
              </w:rPr>
              <w:t>个月</w:t>
            </w:r>
          </w:p>
        </w:tc>
      </w:tr>
      <w:tr w:rsidR="006B1C03">
        <w:trPr>
          <w:trHeight w:val="567"/>
        </w:trPr>
        <w:tc>
          <w:tcPr>
            <w:tcW w:w="747" w:type="dxa"/>
            <w:vAlign w:val="center"/>
          </w:tcPr>
          <w:p w:rsidR="006B1C03" w:rsidRDefault="003E67D8">
            <w:pPr>
              <w:autoSpaceDE w:val="0"/>
              <w:autoSpaceDN w:val="0"/>
              <w:adjustRightInd w:val="0"/>
              <w:jc w:val="center"/>
              <w:rPr>
                <w:rFonts w:ascii="宋体" w:cs="FZFSK--GBK1-0"/>
                <w:color w:val="FF0000"/>
                <w:kern w:val="0"/>
                <w:sz w:val="24"/>
                <w:szCs w:val="24"/>
              </w:rPr>
            </w:pPr>
            <w:r>
              <w:rPr>
                <w:rFonts w:ascii="宋体" w:cs="FZFSK--GBK1-0" w:hint="eastAsia"/>
                <w:kern w:val="0"/>
                <w:sz w:val="24"/>
                <w:szCs w:val="24"/>
              </w:rPr>
              <w:t>4</w:t>
            </w:r>
          </w:p>
        </w:tc>
        <w:tc>
          <w:tcPr>
            <w:tcW w:w="2758" w:type="dxa"/>
            <w:vAlign w:val="center"/>
          </w:tcPr>
          <w:p w:rsidR="006B1C03" w:rsidRDefault="003E67D8">
            <w:pPr>
              <w:pStyle w:val="a3"/>
              <w:autoSpaceDE w:val="0"/>
              <w:autoSpaceDN w:val="0"/>
              <w:adjustRightInd w:val="0"/>
              <w:jc w:val="center"/>
              <w:rPr>
                <w:rFonts w:ascii="宋体" w:cs="宋体"/>
                <w:bCs/>
                <w:color w:val="FF0000"/>
                <w:kern w:val="0"/>
                <w:sz w:val="24"/>
                <w:szCs w:val="24"/>
              </w:rPr>
            </w:pPr>
            <w:r>
              <w:rPr>
                <w:rFonts w:ascii="宋体" w:cs="FZFSK--GBK1-0" w:hint="eastAsia"/>
                <w:kern w:val="0"/>
                <w:sz w:val="24"/>
                <w:szCs w:val="24"/>
              </w:rPr>
              <w:t>施工单位综合考勤率</w:t>
            </w:r>
          </w:p>
        </w:tc>
        <w:tc>
          <w:tcPr>
            <w:tcW w:w="3885" w:type="dxa"/>
            <w:vAlign w:val="center"/>
          </w:tcPr>
          <w:p w:rsidR="006B1C03" w:rsidRDefault="003E67D8">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不足</w:t>
            </w:r>
            <w:r>
              <w:rPr>
                <w:rFonts w:ascii="宋体" w:cs="FZFSK--GBK1-0" w:hint="eastAsia"/>
                <w:kern w:val="0"/>
                <w:sz w:val="24"/>
                <w:szCs w:val="24"/>
              </w:rPr>
              <w:t>60%</w:t>
            </w:r>
            <w:r>
              <w:rPr>
                <w:rFonts w:ascii="宋体" w:cs="FZFSK--GBK1-0" w:hint="eastAsia"/>
                <w:kern w:val="0"/>
                <w:sz w:val="24"/>
                <w:szCs w:val="24"/>
              </w:rPr>
              <w:t>扣</w:t>
            </w:r>
            <w:r>
              <w:rPr>
                <w:rFonts w:ascii="宋体" w:cs="FZFSK--GBK1-0" w:hint="eastAsia"/>
                <w:kern w:val="0"/>
                <w:sz w:val="24"/>
                <w:szCs w:val="24"/>
              </w:rPr>
              <w:t>0.3</w:t>
            </w:r>
            <w:r>
              <w:rPr>
                <w:rFonts w:ascii="宋体" w:cs="FZFSK--GBK1-0" w:hint="eastAsia"/>
                <w:kern w:val="0"/>
                <w:sz w:val="24"/>
                <w:szCs w:val="24"/>
              </w:rPr>
              <w:t>；</w:t>
            </w:r>
          </w:p>
          <w:p w:rsidR="006B1C03" w:rsidRDefault="003E67D8">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60%</w:t>
            </w:r>
            <w:r>
              <w:rPr>
                <w:rFonts w:ascii="宋体" w:cs="FZFSK--GBK1-0" w:hint="eastAsia"/>
                <w:kern w:val="0"/>
                <w:sz w:val="24"/>
                <w:szCs w:val="24"/>
              </w:rPr>
              <w:t>（含）</w:t>
            </w:r>
            <w:r>
              <w:rPr>
                <w:rFonts w:ascii="宋体" w:cs="FZFSK--GBK1-0" w:hint="eastAsia"/>
                <w:kern w:val="0"/>
                <w:sz w:val="24"/>
                <w:szCs w:val="24"/>
              </w:rPr>
              <w:t>-70%</w:t>
            </w:r>
            <w:r>
              <w:rPr>
                <w:rFonts w:ascii="宋体" w:cs="FZFSK--GBK1-0" w:hint="eastAsia"/>
                <w:kern w:val="0"/>
                <w:sz w:val="24"/>
                <w:szCs w:val="24"/>
              </w:rPr>
              <w:t>（不含）扣</w:t>
            </w:r>
            <w:r>
              <w:rPr>
                <w:rFonts w:ascii="宋体" w:cs="FZFSK--GBK1-0" w:hint="eastAsia"/>
                <w:kern w:val="0"/>
                <w:sz w:val="24"/>
                <w:szCs w:val="24"/>
              </w:rPr>
              <w:t>0.1</w:t>
            </w:r>
            <w:r>
              <w:rPr>
                <w:rFonts w:ascii="宋体" w:cs="FZFSK--GBK1-0" w:hint="eastAsia"/>
                <w:kern w:val="0"/>
                <w:sz w:val="24"/>
                <w:szCs w:val="24"/>
              </w:rPr>
              <w:t>分；</w:t>
            </w:r>
          </w:p>
          <w:p w:rsidR="006B1C03" w:rsidRDefault="003E67D8">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合格标准</w:t>
            </w:r>
            <w:r>
              <w:rPr>
                <w:rFonts w:ascii="宋体" w:cs="FZFSK--GBK1-0" w:hint="eastAsia"/>
                <w:kern w:val="0"/>
                <w:sz w:val="24"/>
                <w:szCs w:val="24"/>
              </w:rPr>
              <w:t>70%</w:t>
            </w:r>
            <w:r>
              <w:rPr>
                <w:rFonts w:ascii="宋体" w:cs="FZFSK--GBK1-0" w:hint="eastAsia"/>
                <w:kern w:val="0"/>
                <w:sz w:val="24"/>
                <w:szCs w:val="24"/>
              </w:rPr>
              <w:t>，不予加分和扣分；</w:t>
            </w:r>
          </w:p>
          <w:p w:rsidR="006B1C03" w:rsidRDefault="003E67D8">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70%</w:t>
            </w:r>
            <w:r>
              <w:rPr>
                <w:rFonts w:ascii="宋体" w:cs="FZFSK--GBK1-0" w:hint="eastAsia"/>
                <w:kern w:val="0"/>
                <w:sz w:val="24"/>
                <w:szCs w:val="24"/>
              </w:rPr>
              <w:t>（不含）</w:t>
            </w:r>
            <w:r>
              <w:rPr>
                <w:rFonts w:ascii="宋体" w:cs="FZFSK--GBK1-0" w:hint="eastAsia"/>
                <w:kern w:val="0"/>
                <w:sz w:val="24"/>
                <w:szCs w:val="24"/>
              </w:rPr>
              <w:t>-80%</w:t>
            </w:r>
            <w:r>
              <w:rPr>
                <w:rFonts w:ascii="宋体" w:cs="FZFSK--GBK1-0" w:hint="eastAsia"/>
                <w:kern w:val="0"/>
                <w:sz w:val="24"/>
                <w:szCs w:val="24"/>
              </w:rPr>
              <w:t>（不含）加</w:t>
            </w:r>
            <w:r>
              <w:rPr>
                <w:rFonts w:ascii="宋体" w:cs="FZFSK--GBK1-0" w:hint="eastAsia"/>
                <w:kern w:val="0"/>
                <w:sz w:val="24"/>
                <w:szCs w:val="24"/>
              </w:rPr>
              <w:t>0.1</w:t>
            </w:r>
            <w:r>
              <w:rPr>
                <w:rFonts w:ascii="宋体" w:cs="FZFSK--GBK1-0" w:hint="eastAsia"/>
                <w:kern w:val="0"/>
                <w:sz w:val="24"/>
                <w:szCs w:val="24"/>
              </w:rPr>
              <w:t>分；</w:t>
            </w:r>
          </w:p>
          <w:p w:rsidR="006B1C03" w:rsidRDefault="003E67D8">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80%</w:t>
            </w:r>
            <w:r>
              <w:rPr>
                <w:rFonts w:ascii="宋体" w:cs="FZFSK--GBK1-0" w:hint="eastAsia"/>
                <w:kern w:val="0"/>
                <w:sz w:val="24"/>
                <w:szCs w:val="24"/>
              </w:rPr>
              <w:t>（含）</w:t>
            </w:r>
            <w:r>
              <w:rPr>
                <w:rFonts w:ascii="宋体" w:cs="FZFSK--GBK1-0" w:hint="eastAsia"/>
                <w:kern w:val="0"/>
                <w:sz w:val="24"/>
                <w:szCs w:val="24"/>
              </w:rPr>
              <w:t>-90%</w:t>
            </w:r>
            <w:r>
              <w:rPr>
                <w:rFonts w:ascii="宋体" w:cs="FZFSK--GBK1-0" w:hint="eastAsia"/>
                <w:kern w:val="0"/>
                <w:sz w:val="24"/>
                <w:szCs w:val="24"/>
              </w:rPr>
              <w:t>（不含）加</w:t>
            </w:r>
            <w:r>
              <w:rPr>
                <w:rFonts w:ascii="宋体" w:cs="FZFSK--GBK1-0" w:hint="eastAsia"/>
                <w:kern w:val="0"/>
                <w:sz w:val="24"/>
                <w:szCs w:val="24"/>
              </w:rPr>
              <w:t>0.2</w:t>
            </w:r>
            <w:r>
              <w:rPr>
                <w:rFonts w:ascii="宋体" w:cs="FZFSK--GBK1-0" w:hint="eastAsia"/>
                <w:kern w:val="0"/>
                <w:sz w:val="24"/>
                <w:szCs w:val="24"/>
              </w:rPr>
              <w:t>分；</w:t>
            </w:r>
          </w:p>
          <w:p w:rsidR="006B1C03" w:rsidRDefault="003E67D8">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90%</w:t>
            </w:r>
            <w:r>
              <w:rPr>
                <w:rFonts w:ascii="宋体" w:cs="FZFSK--GBK1-0" w:hint="eastAsia"/>
                <w:kern w:val="0"/>
                <w:sz w:val="24"/>
                <w:szCs w:val="24"/>
              </w:rPr>
              <w:t>及以上加</w:t>
            </w:r>
            <w:r>
              <w:rPr>
                <w:rFonts w:ascii="宋体" w:cs="FZFSK--GBK1-0" w:hint="eastAsia"/>
                <w:kern w:val="0"/>
                <w:sz w:val="24"/>
                <w:szCs w:val="24"/>
              </w:rPr>
              <w:t>0.3</w:t>
            </w:r>
            <w:r>
              <w:rPr>
                <w:rFonts w:ascii="宋体" w:cs="FZFSK--GBK1-0" w:hint="eastAsia"/>
                <w:kern w:val="0"/>
                <w:sz w:val="24"/>
                <w:szCs w:val="24"/>
              </w:rPr>
              <w:t>分</w:t>
            </w:r>
          </w:p>
        </w:tc>
        <w:tc>
          <w:tcPr>
            <w:tcW w:w="1468" w:type="dxa"/>
            <w:vAlign w:val="center"/>
          </w:tcPr>
          <w:p w:rsidR="006B1C03" w:rsidRDefault="003E67D8">
            <w:pPr>
              <w:autoSpaceDE w:val="0"/>
              <w:autoSpaceDN w:val="0"/>
              <w:adjustRightInd w:val="0"/>
              <w:jc w:val="center"/>
              <w:rPr>
                <w:rFonts w:ascii="宋体" w:cs="FZFSK--GBK1-0"/>
                <w:color w:val="FF0000"/>
                <w:kern w:val="0"/>
                <w:sz w:val="24"/>
                <w:szCs w:val="24"/>
              </w:rPr>
            </w:pPr>
            <w:r>
              <w:rPr>
                <w:rFonts w:ascii="宋体" w:cs="FZFSK--GBK1-0" w:hint="eastAsia"/>
                <w:kern w:val="0"/>
                <w:sz w:val="24"/>
                <w:szCs w:val="24"/>
              </w:rPr>
              <w:t>1</w:t>
            </w:r>
            <w:r>
              <w:rPr>
                <w:rFonts w:ascii="宋体" w:cs="FZFSK--GBK1-0" w:hint="eastAsia"/>
                <w:kern w:val="0"/>
                <w:sz w:val="24"/>
                <w:szCs w:val="24"/>
              </w:rPr>
              <w:t>个月</w:t>
            </w:r>
          </w:p>
        </w:tc>
      </w:tr>
      <w:tr w:rsidR="006B1C03">
        <w:trPr>
          <w:trHeight w:val="567"/>
        </w:trPr>
        <w:tc>
          <w:tcPr>
            <w:tcW w:w="747" w:type="dxa"/>
            <w:vAlign w:val="center"/>
          </w:tcPr>
          <w:p w:rsidR="006B1C03" w:rsidRDefault="003E67D8">
            <w:pPr>
              <w:autoSpaceDE w:val="0"/>
              <w:autoSpaceDN w:val="0"/>
              <w:adjustRightInd w:val="0"/>
              <w:jc w:val="center"/>
              <w:rPr>
                <w:rFonts w:ascii="宋体" w:cs="FZFSK--GBK1-0"/>
                <w:color w:val="FF0000"/>
                <w:kern w:val="0"/>
                <w:sz w:val="24"/>
                <w:szCs w:val="24"/>
              </w:rPr>
            </w:pPr>
            <w:r>
              <w:rPr>
                <w:rFonts w:ascii="宋体" w:cs="FZFSK--GBK1-0" w:hint="eastAsia"/>
                <w:kern w:val="0"/>
                <w:sz w:val="24"/>
                <w:szCs w:val="24"/>
              </w:rPr>
              <w:t>5</w:t>
            </w:r>
          </w:p>
        </w:tc>
        <w:tc>
          <w:tcPr>
            <w:tcW w:w="2758" w:type="dxa"/>
            <w:vAlign w:val="center"/>
          </w:tcPr>
          <w:p w:rsidR="006B1C03" w:rsidRDefault="003E67D8">
            <w:pPr>
              <w:pStyle w:val="a3"/>
              <w:autoSpaceDE w:val="0"/>
              <w:autoSpaceDN w:val="0"/>
              <w:adjustRightInd w:val="0"/>
              <w:jc w:val="center"/>
              <w:rPr>
                <w:rFonts w:ascii="宋体" w:cs="宋体"/>
                <w:bCs/>
                <w:color w:val="FF0000"/>
                <w:kern w:val="0"/>
                <w:sz w:val="24"/>
                <w:szCs w:val="24"/>
              </w:rPr>
            </w:pPr>
            <w:r>
              <w:rPr>
                <w:rFonts w:ascii="宋体" w:cs="FZFSK--GBK1-0" w:hint="eastAsia"/>
                <w:kern w:val="0"/>
                <w:sz w:val="24"/>
                <w:szCs w:val="24"/>
              </w:rPr>
              <w:t>工资代发率</w:t>
            </w:r>
          </w:p>
        </w:tc>
        <w:tc>
          <w:tcPr>
            <w:tcW w:w="3885" w:type="dxa"/>
            <w:vAlign w:val="center"/>
          </w:tcPr>
          <w:p w:rsidR="006B1C03" w:rsidRDefault="003E67D8">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不足</w:t>
            </w:r>
            <w:r>
              <w:rPr>
                <w:rFonts w:ascii="宋体" w:cs="FZFSK--GBK1-0" w:hint="eastAsia"/>
                <w:kern w:val="0"/>
                <w:sz w:val="24"/>
                <w:szCs w:val="24"/>
              </w:rPr>
              <w:t>70%</w:t>
            </w:r>
            <w:r>
              <w:rPr>
                <w:rFonts w:ascii="宋体" w:cs="FZFSK--GBK1-0" w:hint="eastAsia"/>
                <w:kern w:val="0"/>
                <w:sz w:val="24"/>
                <w:szCs w:val="24"/>
              </w:rPr>
              <w:t>扣</w:t>
            </w:r>
            <w:r>
              <w:rPr>
                <w:rFonts w:ascii="宋体" w:cs="FZFSK--GBK1-0" w:hint="eastAsia"/>
                <w:kern w:val="0"/>
                <w:sz w:val="24"/>
                <w:szCs w:val="24"/>
              </w:rPr>
              <w:t>0.2</w:t>
            </w:r>
            <w:r>
              <w:rPr>
                <w:rFonts w:ascii="宋体" w:cs="FZFSK--GBK1-0" w:hint="eastAsia"/>
                <w:kern w:val="0"/>
                <w:sz w:val="24"/>
                <w:szCs w:val="24"/>
              </w:rPr>
              <w:t>分；</w:t>
            </w:r>
          </w:p>
          <w:p w:rsidR="006B1C03" w:rsidRDefault="003E67D8">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70%</w:t>
            </w:r>
            <w:r>
              <w:rPr>
                <w:rFonts w:ascii="宋体" w:cs="FZFSK--GBK1-0" w:hint="eastAsia"/>
                <w:kern w:val="0"/>
                <w:sz w:val="24"/>
                <w:szCs w:val="24"/>
              </w:rPr>
              <w:t>（含）</w:t>
            </w:r>
            <w:r>
              <w:rPr>
                <w:rFonts w:ascii="宋体" w:cs="FZFSK--GBK1-0" w:hint="eastAsia"/>
                <w:kern w:val="0"/>
                <w:sz w:val="24"/>
                <w:szCs w:val="24"/>
              </w:rPr>
              <w:t>-80%</w:t>
            </w:r>
            <w:r>
              <w:rPr>
                <w:rFonts w:ascii="宋体" w:cs="FZFSK--GBK1-0" w:hint="eastAsia"/>
                <w:kern w:val="0"/>
                <w:sz w:val="24"/>
                <w:szCs w:val="24"/>
              </w:rPr>
              <w:t>（不含）扣</w:t>
            </w:r>
            <w:r>
              <w:rPr>
                <w:rFonts w:ascii="宋体" w:cs="FZFSK--GBK1-0" w:hint="eastAsia"/>
                <w:kern w:val="0"/>
                <w:sz w:val="24"/>
                <w:szCs w:val="24"/>
              </w:rPr>
              <w:t>0.1</w:t>
            </w:r>
            <w:r>
              <w:rPr>
                <w:rFonts w:ascii="宋体" w:cs="FZFSK--GBK1-0" w:hint="eastAsia"/>
                <w:kern w:val="0"/>
                <w:sz w:val="24"/>
                <w:szCs w:val="24"/>
              </w:rPr>
              <w:t>分；</w:t>
            </w:r>
          </w:p>
          <w:p w:rsidR="006B1C03" w:rsidRDefault="003E67D8">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合格标准</w:t>
            </w:r>
            <w:r>
              <w:rPr>
                <w:rFonts w:ascii="宋体" w:cs="FZFSK--GBK1-0" w:hint="eastAsia"/>
                <w:kern w:val="0"/>
                <w:sz w:val="24"/>
                <w:szCs w:val="24"/>
              </w:rPr>
              <w:t>80%</w:t>
            </w:r>
            <w:r>
              <w:rPr>
                <w:rFonts w:ascii="宋体" w:cs="FZFSK--GBK1-0" w:hint="eastAsia"/>
                <w:kern w:val="0"/>
                <w:sz w:val="24"/>
                <w:szCs w:val="24"/>
              </w:rPr>
              <w:t>，不予加分和扣分；</w:t>
            </w:r>
          </w:p>
          <w:p w:rsidR="006B1C03" w:rsidRDefault="003E67D8">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80%</w:t>
            </w:r>
            <w:r>
              <w:rPr>
                <w:rFonts w:ascii="宋体" w:cs="FZFSK--GBK1-0" w:hint="eastAsia"/>
                <w:kern w:val="0"/>
                <w:sz w:val="24"/>
                <w:szCs w:val="24"/>
              </w:rPr>
              <w:t>（不含）</w:t>
            </w:r>
            <w:r>
              <w:rPr>
                <w:rFonts w:ascii="宋体" w:cs="FZFSK--GBK1-0" w:hint="eastAsia"/>
                <w:kern w:val="0"/>
                <w:sz w:val="24"/>
                <w:szCs w:val="24"/>
              </w:rPr>
              <w:t>-90%</w:t>
            </w:r>
            <w:r>
              <w:rPr>
                <w:rFonts w:ascii="宋体" w:cs="FZFSK--GBK1-0" w:hint="eastAsia"/>
                <w:kern w:val="0"/>
                <w:sz w:val="24"/>
                <w:szCs w:val="24"/>
              </w:rPr>
              <w:t>（不含）加</w:t>
            </w:r>
            <w:r>
              <w:rPr>
                <w:rFonts w:ascii="宋体" w:cs="FZFSK--GBK1-0" w:hint="eastAsia"/>
                <w:kern w:val="0"/>
                <w:sz w:val="24"/>
                <w:szCs w:val="24"/>
              </w:rPr>
              <w:t>0.1</w:t>
            </w:r>
            <w:r>
              <w:rPr>
                <w:rFonts w:ascii="宋体" w:cs="FZFSK--GBK1-0" w:hint="eastAsia"/>
                <w:kern w:val="0"/>
                <w:sz w:val="24"/>
                <w:szCs w:val="24"/>
              </w:rPr>
              <w:t>分；</w:t>
            </w:r>
          </w:p>
          <w:p w:rsidR="006B1C03" w:rsidRDefault="003E67D8">
            <w:pPr>
              <w:autoSpaceDE w:val="0"/>
              <w:autoSpaceDN w:val="0"/>
              <w:adjustRightInd w:val="0"/>
              <w:spacing w:line="360" w:lineRule="exact"/>
              <w:jc w:val="center"/>
              <w:rPr>
                <w:rFonts w:ascii="宋体" w:cs="FZFSK--GBK1-0"/>
                <w:bCs/>
                <w:color w:val="FF0000"/>
                <w:kern w:val="0"/>
                <w:sz w:val="24"/>
                <w:szCs w:val="24"/>
              </w:rPr>
            </w:pPr>
            <w:r>
              <w:rPr>
                <w:rFonts w:ascii="宋体" w:cs="FZFSK--GBK1-0" w:hint="eastAsia"/>
                <w:kern w:val="0"/>
                <w:sz w:val="24"/>
                <w:szCs w:val="24"/>
              </w:rPr>
              <w:t>90%</w:t>
            </w:r>
            <w:r>
              <w:rPr>
                <w:rFonts w:ascii="宋体" w:cs="FZFSK--GBK1-0" w:hint="eastAsia"/>
                <w:kern w:val="0"/>
                <w:sz w:val="24"/>
                <w:szCs w:val="24"/>
              </w:rPr>
              <w:t>及以上加</w:t>
            </w:r>
            <w:r>
              <w:rPr>
                <w:rFonts w:ascii="宋体" w:cs="FZFSK--GBK1-0" w:hint="eastAsia"/>
                <w:kern w:val="0"/>
                <w:sz w:val="24"/>
                <w:szCs w:val="24"/>
              </w:rPr>
              <w:t>0.2</w:t>
            </w:r>
            <w:r>
              <w:rPr>
                <w:rFonts w:ascii="宋体" w:cs="FZFSK--GBK1-0" w:hint="eastAsia"/>
                <w:kern w:val="0"/>
                <w:sz w:val="24"/>
                <w:szCs w:val="24"/>
              </w:rPr>
              <w:t>分</w:t>
            </w:r>
          </w:p>
        </w:tc>
        <w:tc>
          <w:tcPr>
            <w:tcW w:w="1468" w:type="dxa"/>
            <w:vAlign w:val="center"/>
          </w:tcPr>
          <w:p w:rsidR="006B1C03" w:rsidRDefault="003E67D8">
            <w:pPr>
              <w:autoSpaceDE w:val="0"/>
              <w:autoSpaceDN w:val="0"/>
              <w:adjustRightInd w:val="0"/>
              <w:jc w:val="center"/>
              <w:rPr>
                <w:rFonts w:ascii="宋体" w:cs="FZFSK--GBK1-0"/>
                <w:color w:val="FF0000"/>
                <w:kern w:val="0"/>
                <w:sz w:val="24"/>
                <w:szCs w:val="24"/>
              </w:rPr>
            </w:pPr>
            <w:r>
              <w:rPr>
                <w:rFonts w:ascii="宋体" w:cs="FZFSK--GBK1-0" w:hint="eastAsia"/>
                <w:kern w:val="0"/>
                <w:sz w:val="24"/>
                <w:szCs w:val="24"/>
              </w:rPr>
              <w:t>1</w:t>
            </w:r>
            <w:r>
              <w:rPr>
                <w:rFonts w:ascii="宋体" w:cs="FZFSK--GBK1-0" w:hint="eastAsia"/>
                <w:kern w:val="0"/>
                <w:sz w:val="24"/>
                <w:szCs w:val="24"/>
              </w:rPr>
              <w:t>个月</w:t>
            </w:r>
          </w:p>
        </w:tc>
      </w:tr>
    </w:tbl>
    <w:p w:rsidR="006B1C03" w:rsidRDefault="003E67D8">
      <w:pPr>
        <w:widowControl/>
        <w:spacing w:line="240" w:lineRule="exact"/>
        <w:ind w:firstLineChars="200" w:firstLine="420"/>
        <w:rPr>
          <w:rFonts w:ascii="Times New Roman" w:eastAsia="方正仿宋_GBK" w:hAnsi="Times New Roman" w:cs="Times New Roman"/>
          <w:color w:val="000000"/>
          <w:kern w:val="0"/>
          <w:szCs w:val="21"/>
        </w:rPr>
      </w:pPr>
      <w:r>
        <w:rPr>
          <w:rFonts w:ascii="方正黑体_GBK" w:eastAsia="方正黑体_GBK" w:hAnsi="方正黑体_GBK" w:cs="方正黑体_GBK" w:hint="eastAsia"/>
          <w:color w:val="000000"/>
          <w:kern w:val="0"/>
          <w:szCs w:val="21"/>
        </w:rPr>
        <w:t>注：</w:t>
      </w:r>
      <w:r>
        <w:rPr>
          <w:rFonts w:ascii="Times New Roman" w:eastAsia="方正仿宋_GBK" w:hAnsi="Times New Roman" w:cs="Times New Roman"/>
          <w:color w:val="000000"/>
          <w:kern w:val="0"/>
          <w:szCs w:val="21"/>
        </w:rPr>
        <w:t>1</w:t>
      </w:r>
      <w:r>
        <w:rPr>
          <w:rFonts w:ascii="Times New Roman" w:eastAsia="方正仿宋_GBK" w:hAnsi="Times New Roman" w:cs="Times New Roman"/>
          <w:color w:val="000000"/>
          <w:kern w:val="0"/>
          <w:szCs w:val="21"/>
        </w:rPr>
        <w:t>、在动态核查管理人员考勤中存在弄虚作假行为被查实的，该项目该项核查内容直接扣除</w:t>
      </w:r>
      <w:r>
        <w:rPr>
          <w:rFonts w:ascii="Times New Roman" w:eastAsia="方正仿宋_GBK" w:hAnsi="Times New Roman" w:cs="Times New Roman"/>
          <w:color w:val="000000"/>
          <w:kern w:val="0"/>
          <w:szCs w:val="21"/>
        </w:rPr>
        <w:t>0.3</w:t>
      </w:r>
      <w:r>
        <w:rPr>
          <w:rFonts w:ascii="Times New Roman" w:eastAsia="方正仿宋_GBK" w:hAnsi="Times New Roman" w:cs="Times New Roman"/>
          <w:color w:val="000000"/>
          <w:kern w:val="0"/>
          <w:szCs w:val="21"/>
        </w:rPr>
        <w:t>分。</w:t>
      </w:r>
    </w:p>
    <w:p w:rsidR="006B1C03" w:rsidRDefault="003E67D8">
      <w:pPr>
        <w:widowControl/>
        <w:spacing w:line="240" w:lineRule="exact"/>
        <w:ind w:firstLine="420"/>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2</w:t>
      </w:r>
      <w:r>
        <w:rPr>
          <w:rFonts w:ascii="Times New Roman" w:eastAsia="方正仿宋_GBK" w:hAnsi="Times New Roman" w:cs="Times New Roman"/>
          <w:color w:val="000000"/>
          <w:kern w:val="0"/>
          <w:szCs w:val="21"/>
        </w:rPr>
        <w:t>、项目负责人或技术负责人考勤率</w:t>
      </w:r>
      <w:r>
        <w:rPr>
          <w:rFonts w:ascii="Times New Roman" w:eastAsia="方正仿宋_GBK" w:hAnsi="Times New Roman" w:cs="Times New Roman"/>
          <w:color w:val="000000"/>
          <w:kern w:val="0"/>
          <w:szCs w:val="21"/>
        </w:rPr>
        <w:t>=</w:t>
      </w:r>
      <w:r>
        <w:rPr>
          <w:rFonts w:ascii="Times New Roman" w:eastAsia="方正仿宋_GBK" w:hAnsi="Times New Roman" w:cs="Times New Roman"/>
          <w:color w:val="000000"/>
          <w:kern w:val="0"/>
          <w:szCs w:val="21"/>
        </w:rPr>
        <w:t>项目负责人或技术负责人考核月有效考勤天数</w:t>
      </w:r>
      <w:r>
        <w:rPr>
          <w:rFonts w:ascii="Times New Roman" w:eastAsia="方正仿宋_GBK" w:hAnsi="Times New Roman" w:cs="Times New Roman"/>
          <w:color w:val="000000"/>
          <w:kern w:val="0"/>
          <w:szCs w:val="21"/>
        </w:rPr>
        <w:t>/</w:t>
      </w:r>
      <w:r>
        <w:rPr>
          <w:rFonts w:ascii="Times New Roman" w:eastAsia="方正仿宋_GBK" w:hAnsi="Times New Roman" w:cs="Times New Roman"/>
          <w:color w:val="000000"/>
          <w:kern w:val="0"/>
          <w:szCs w:val="21"/>
        </w:rPr>
        <w:t>考核月在建天数。</w:t>
      </w:r>
    </w:p>
    <w:p w:rsidR="006B1C03" w:rsidRDefault="003E67D8">
      <w:pPr>
        <w:widowControl/>
        <w:spacing w:line="240" w:lineRule="exact"/>
        <w:ind w:firstLine="420"/>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lastRenderedPageBreak/>
        <w:t>3</w:t>
      </w:r>
      <w:r>
        <w:rPr>
          <w:rFonts w:ascii="Times New Roman" w:eastAsia="方正仿宋_GBK" w:hAnsi="Times New Roman" w:cs="Times New Roman"/>
          <w:color w:val="000000"/>
          <w:kern w:val="0"/>
          <w:szCs w:val="21"/>
        </w:rPr>
        <w:t>、安全员考勤率</w:t>
      </w:r>
      <w:r>
        <w:rPr>
          <w:rFonts w:ascii="Times New Roman" w:eastAsia="方正仿宋_GBK" w:hAnsi="Times New Roman" w:cs="Times New Roman"/>
          <w:color w:val="000000"/>
          <w:kern w:val="0"/>
          <w:szCs w:val="21"/>
        </w:rPr>
        <w:t>=</w:t>
      </w:r>
      <w:r>
        <w:rPr>
          <w:rFonts w:ascii="Times New Roman" w:eastAsia="方正仿宋_GBK" w:hAnsi="Times New Roman" w:cs="Times New Roman"/>
          <w:color w:val="000000"/>
          <w:kern w:val="0"/>
          <w:szCs w:val="21"/>
        </w:rPr>
        <w:t>全体备案安全员考核月有效考勤天数</w:t>
      </w:r>
      <w:r>
        <w:rPr>
          <w:rFonts w:ascii="Times New Roman" w:eastAsia="方正仿宋_GBK" w:hAnsi="Times New Roman" w:cs="Times New Roman"/>
          <w:color w:val="000000"/>
          <w:kern w:val="0"/>
          <w:szCs w:val="21"/>
        </w:rPr>
        <w:t>/</w:t>
      </w:r>
      <w:r>
        <w:rPr>
          <w:rFonts w:ascii="Times New Roman" w:eastAsia="方正仿宋_GBK" w:hAnsi="Times New Roman" w:cs="Times New Roman"/>
          <w:color w:val="000000"/>
          <w:kern w:val="0"/>
          <w:szCs w:val="21"/>
        </w:rPr>
        <w:t>（全体备案安全员</w:t>
      </w:r>
      <w:r>
        <w:rPr>
          <w:rFonts w:ascii="Times New Roman" w:eastAsia="方正仿宋_GBK" w:hAnsi="Times New Roman" w:cs="Times New Roman"/>
          <w:color w:val="000000"/>
          <w:kern w:val="0"/>
          <w:szCs w:val="21"/>
        </w:rPr>
        <w:t>*</w:t>
      </w:r>
      <w:r>
        <w:rPr>
          <w:rFonts w:ascii="Times New Roman" w:eastAsia="方正仿宋_GBK" w:hAnsi="Times New Roman" w:cs="Times New Roman"/>
          <w:color w:val="000000"/>
          <w:kern w:val="0"/>
          <w:szCs w:val="21"/>
        </w:rPr>
        <w:t>考核月在建天数）。</w:t>
      </w:r>
    </w:p>
    <w:p w:rsidR="006B1C03" w:rsidRDefault="003E67D8">
      <w:pPr>
        <w:widowControl/>
        <w:spacing w:line="240" w:lineRule="exact"/>
        <w:ind w:firstLine="420"/>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4</w:t>
      </w:r>
      <w:r>
        <w:rPr>
          <w:rFonts w:ascii="Times New Roman" w:eastAsia="方正仿宋_GBK" w:hAnsi="Times New Roman" w:cs="Times New Roman"/>
          <w:color w:val="000000"/>
          <w:kern w:val="0"/>
          <w:szCs w:val="21"/>
        </w:rPr>
        <w:t>、施工单位综合考勤率</w:t>
      </w:r>
      <w:r>
        <w:rPr>
          <w:rFonts w:ascii="Times New Roman" w:eastAsia="方正仿宋_GBK" w:hAnsi="Times New Roman" w:cs="Times New Roman"/>
          <w:color w:val="000000"/>
          <w:kern w:val="0"/>
          <w:szCs w:val="21"/>
        </w:rPr>
        <w:t>=</w:t>
      </w:r>
      <w:r>
        <w:rPr>
          <w:rFonts w:ascii="Times New Roman" w:eastAsia="方正仿宋_GBK" w:hAnsi="Times New Roman" w:cs="Times New Roman"/>
          <w:color w:val="000000"/>
          <w:kern w:val="0"/>
          <w:szCs w:val="21"/>
        </w:rPr>
        <w:t>全体备案管理人员考核月有效考勤总天数</w:t>
      </w:r>
      <w:r>
        <w:rPr>
          <w:rFonts w:ascii="Times New Roman" w:eastAsia="方正仿宋_GBK" w:hAnsi="Times New Roman" w:cs="Times New Roman"/>
          <w:color w:val="000000"/>
          <w:kern w:val="0"/>
          <w:szCs w:val="21"/>
        </w:rPr>
        <w:t>/</w:t>
      </w:r>
      <w:r>
        <w:rPr>
          <w:rFonts w:ascii="Times New Roman" w:eastAsia="方正仿宋_GBK" w:hAnsi="Times New Roman" w:cs="Times New Roman"/>
          <w:color w:val="000000"/>
          <w:kern w:val="0"/>
          <w:szCs w:val="21"/>
        </w:rPr>
        <w:t>（全体备案管理人</w:t>
      </w:r>
      <w:r>
        <w:rPr>
          <w:rFonts w:ascii="Times New Roman" w:eastAsia="方正仿宋_GBK" w:hAnsi="Times New Roman" w:cs="Times New Roman"/>
          <w:color w:val="000000"/>
          <w:kern w:val="0"/>
          <w:szCs w:val="21"/>
        </w:rPr>
        <w:t>员</w:t>
      </w:r>
      <w:r>
        <w:rPr>
          <w:rFonts w:ascii="Times New Roman" w:eastAsia="方正仿宋_GBK" w:hAnsi="Times New Roman" w:cs="Times New Roman"/>
          <w:color w:val="000000"/>
          <w:kern w:val="0"/>
          <w:szCs w:val="21"/>
        </w:rPr>
        <w:t>*</w:t>
      </w:r>
      <w:r>
        <w:rPr>
          <w:rFonts w:ascii="Times New Roman" w:eastAsia="方正仿宋_GBK" w:hAnsi="Times New Roman" w:cs="Times New Roman"/>
          <w:color w:val="000000"/>
          <w:kern w:val="0"/>
          <w:szCs w:val="21"/>
        </w:rPr>
        <w:t>考核月在建天数）。备案人员指：项目负责人、技术负责人、安全员、施工员、质量员、机械员、劳资专管员。</w:t>
      </w:r>
    </w:p>
    <w:p w:rsidR="006B1C03" w:rsidRDefault="003E67D8">
      <w:pPr>
        <w:widowControl/>
        <w:spacing w:line="240" w:lineRule="exact"/>
        <w:ind w:firstLine="420"/>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5</w:t>
      </w:r>
      <w:r>
        <w:rPr>
          <w:rFonts w:ascii="Times New Roman" w:eastAsia="方正仿宋_GBK" w:hAnsi="Times New Roman" w:cs="Times New Roman"/>
          <w:color w:val="000000"/>
          <w:kern w:val="0"/>
          <w:szCs w:val="21"/>
        </w:rPr>
        <w:t>、工资代发率</w:t>
      </w:r>
      <w:r>
        <w:rPr>
          <w:rFonts w:ascii="Times New Roman" w:eastAsia="方正仿宋_GBK" w:hAnsi="Times New Roman" w:cs="Times New Roman"/>
          <w:color w:val="000000"/>
          <w:kern w:val="0"/>
          <w:szCs w:val="21"/>
        </w:rPr>
        <w:t>=</w:t>
      </w:r>
      <w:r>
        <w:rPr>
          <w:rFonts w:ascii="Times New Roman" w:eastAsia="方正仿宋_GBK" w:hAnsi="Times New Roman" w:cs="Times New Roman"/>
          <w:color w:val="000000"/>
          <w:kern w:val="0"/>
          <w:szCs w:val="21"/>
        </w:rPr>
        <w:t>考核月实名制系统工资发放人数</w:t>
      </w:r>
      <w:r>
        <w:rPr>
          <w:rFonts w:ascii="Times New Roman" w:eastAsia="方正仿宋_GBK" w:hAnsi="Times New Roman" w:cs="Times New Roman"/>
          <w:color w:val="000000"/>
          <w:kern w:val="0"/>
          <w:szCs w:val="21"/>
        </w:rPr>
        <w:t>/</w:t>
      </w:r>
      <w:r>
        <w:rPr>
          <w:rFonts w:ascii="Times New Roman" w:eastAsia="方正仿宋_GBK" w:hAnsi="Times New Roman" w:cs="Times New Roman"/>
          <w:color w:val="000000"/>
          <w:kern w:val="0"/>
          <w:szCs w:val="21"/>
        </w:rPr>
        <w:t>考核月上月实名制系统工人考勤人数。</w:t>
      </w:r>
    </w:p>
    <w:p w:rsidR="006B1C03" w:rsidRDefault="003E67D8">
      <w:pPr>
        <w:widowControl/>
        <w:spacing w:line="240" w:lineRule="exact"/>
        <w:ind w:firstLine="420"/>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6</w:t>
      </w:r>
      <w:r>
        <w:rPr>
          <w:rFonts w:ascii="Times New Roman" w:eastAsia="方正仿宋_GBK" w:hAnsi="Times New Roman" w:cs="Times New Roman"/>
          <w:color w:val="000000"/>
          <w:kern w:val="0"/>
          <w:szCs w:val="21"/>
        </w:rPr>
        <w:t>、项目实名制系统中在建首月不纳入考核；每年</w:t>
      </w:r>
      <w:r>
        <w:rPr>
          <w:rFonts w:ascii="Times New Roman" w:eastAsia="方正仿宋_GBK" w:hAnsi="Times New Roman" w:cs="Times New Roman"/>
          <w:color w:val="000000"/>
          <w:kern w:val="0"/>
          <w:szCs w:val="21"/>
        </w:rPr>
        <w:t>2</w:t>
      </w:r>
      <w:r>
        <w:rPr>
          <w:rFonts w:ascii="Times New Roman" w:eastAsia="方正仿宋_GBK" w:hAnsi="Times New Roman" w:cs="Times New Roman"/>
          <w:color w:val="000000"/>
          <w:kern w:val="0"/>
          <w:szCs w:val="21"/>
        </w:rPr>
        <w:t>月份、</w:t>
      </w:r>
      <w:r>
        <w:rPr>
          <w:rFonts w:ascii="Times New Roman" w:eastAsia="方正仿宋_GBK" w:hAnsi="Times New Roman" w:cs="Times New Roman"/>
          <w:color w:val="000000"/>
          <w:kern w:val="0"/>
          <w:szCs w:val="21"/>
        </w:rPr>
        <w:t>3</w:t>
      </w:r>
      <w:r>
        <w:rPr>
          <w:rFonts w:ascii="Times New Roman" w:eastAsia="方正仿宋_GBK" w:hAnsi="Times New Roman" w:cs="Times New Roman"/>
          <w:color w:val="000000"/>
          <w:kern w:val="0"/>
          <w:szCs w:val="21"/>
        </w:rPr>
        <w:t>月份项目实名制动态核查得分沿用该年度</w:t>
      </w:r>
      <w:r>
        <w:rPr>
          <w:rFonts w:ascii="Times New Roman" w:eastAsia="方正仿宋_GBK" w:hAnsi="Times New Roman" w:cs="Times New Roman"/>
          <w:color w:val="000000"/>
          <w:kern w:val="0"/>
          <w:szCs w:val="21"/>
        </w:rPr>
        <w:t>1</w:t>
      </w:r>
      <w:r>
        <w:rPr>
          <w:rFonts w:ascii="Times New Roman" w:eastAsia="方正仿宋_GBK" w:hAnsi="Times New Roman" w:cs="Times New Roman"/>
          <w:color w:val="000000"/>
          <w:kern w:val="0"/>
          <w:szCs w:val="21"/>
        </w:rPr>
        <w:t>月份得分。</w:t>
      </w:r>
    </w:p>
    <w:p w:rsidR="006B1C03" w:rsidRDefault="003E67D8">
      <w:pPr>
        <w:widowControl/>
        <w:spacing w:line="240" w:lineRule="exact"/>
        <w:ind w:firstLine="420"/>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7</w:t>
      </w:r>
      <w:r>
        <w:rPr>
          <w:rFonts w:ascii="Times New Roman" w:eastAsia="方正仿宋_GBK" w:hAnsi="Times New Roman" w:cs="Times New Roman"/>
          <w:color w:val="000000"/>
          <w:kern w:val="0"/>
          <w:szCs w:val="21"/>
        </w:rPr>
        <w:t>、项目停工或完工待验请联系属地住建主管部门及时确认修改项目状态。</w:t>
      </w:r>
    </w:p>
    <w:p w:rsidR="006B1C03" w:rsidRDefault="003E67D8">
      <w:pPr>
        <w:widowControl/>
        <w:spacing w:line="240" w:lineRule="exact"/>
        <w:ind w:firstLine="420"/>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8</w:t>
      </w:r>
      <w:r>
        <w:rPr>
          <w:rFonts w:ascii="Times New Roman" w:eastAsia="方正仿宋_GBK" w:hAnsi="Times New Roman" w:cs="Times New Roman"/>
          <w:color w:val="000000"/>
          <w:kern w:val="0"/>
          <w:szCs w:val="21"/>
        </w:rPr>
        <w:t>、企业对实名制系统考勤和工资发放记录存在异议的，须在信息采集之日</w:t>
      </w:r>
      <w:r>
        <w:rPr>
          <w:rFonts w:ascii="Times New Roman" w:eastAsia="方正仿宋_GBK" w:hAnsi="Times New Roman" w:cs="Times New Roman"/>
          <w:color w:val="000000"/>
          <w:kern w:val="0"/>
          <w:szCs w:val="21"/>
        </w:rPr>
        <w:t>5</w:t>
      </w:r>
      <w:r>
        <w:rPr>
          <w:rFonts w:ascii="Times New Roman" w:eastAsia="方正仿宋_GBK" w:hAnsi="Times New Roman" w:cs="Times New Roman"/>
          <w:color w:val="000000"/>
          <w:kern w:val="0"/>
          <w:szCs w:val="21"/>
        </w:rPr>
        <w:t>个工作日前向属地建设行政主管部门书面提出异议，并提供证明材料，信息采集之日后不再对得分做任何调整。属地建设行政主管部门查证属实的，予以变更；企业反映的情况不属实或伪造证明材料、弄虚作假提出异议的，不予变更，并扣除信用分</w:t>
      </w:r>
      <w:r>
        <w:rPr>
          <w:rFonts w:ascii="Times New Roman" w:eastAsia="方正仿宋_GBK" w:hAnsi="Times New Roman" w:cs="Times New Roman"/>
          <w:color w:val="000000"/>
          <w:kern w:val="0"/>
          <w:szCs w:val="21"/>
        </w:rPr>
        <w:t>0.5</w:t>
      </w:r>
      <w:r>
        <w:rPr>
          <w:rFonts w:ascii="Times New Roman" w:eastAsia="方正仿宋_GBK" w:hAnsi="Times New Roman" w:cs="Times New Roman"/>
          <w:color w:val="000000"/>
          <w:kern w:val="0"/>
          <w:szCs w:val="21"/>
        </w:rPr>
        <w:t>分，有效期</w:t>
      </w:r>
      <w:r>
        <w:rPr>
          <w:rFonts w:ascii="Times New Roman" w:eastAsia="方正仿宋_GBK" w:hAnsi="Times New Roman" w:cs="Times New Roman"/>
          <w:color w:val="000000"/>
          <w:kern w:val="0"/>
          <w:szCs w:val="21"/>
        </w:rPr>
        <w:t>3</w:t>
      </w:r>
      <w:r>
        <w:rPr>
          <w:rFonts w:ascii="Times New Roman" w:eastAsia="方正仿宋_GBK" w:hAnsi="Times New Roman" w:cs="Times New Roman"/>
          <w:color w:val="000000"/>
          <w:kern w:val="0"/>
          <w:szCs w:val="21"/>
        </w:rPr>
        <w:t>个月。（项目未在实名制系统中配置或核验备案管理人员、未对变更前的原备案管理人员进行退场操作、备案管理人员请假等其他影响考勤率的情形均不得调整）</w:t>
      </w:r>
    </w:p>
    <w:p w:rsidR="006B1C03" w:rsidRDefault="006B1C03">
      <w:pPr>
        <w:widowControl/>
        <w:jc w:val="left"/>
        <w:rPr>
          <w:rFonts w:ascii="方正仿宋_GBK" w:eastAsia="方正仿宋_GBK" w:hAnsi="方正仿宋_GBK" w:cs="方正仿宋_GBK"/>
          <w:sz w:val="32"/>
          <w:szCs w:val="32"/>
        </w:rPr>
      </w:pPr>
    </w:p>
    <w:p w:rsidR="006B1C03" w:rsidRDefault="003E67D8">
      <w:pPr>
        <w:widowControl/>
        <w:ind w:firstLineChars="200" w:firstLine="640"/>
        <w:jc w:val="left"/>
        <w:rPr>
          <w:rFonts w:ascii="黑体" w:eastAsia="仿宋_GB2312"/>
          <w:color w:val="000000"/>
          <w:sz w:val="32"/>
          <w:szCs w:val="32"/>
        </w:rPr>
      </w:pPr>
      <w:r>
        <w:rPr>
          <w:rFonts w:ascii="方正仿宋_GBK" w:eastAsia="方正仿宋_GBK" w:hAnsi="方正仿宋_GBK" w:cs="方正仿宋_GBK" w:hint="eastAsia"/>
          <w:sz w:val="32"/>
          <w:szCs w:val="32"/>
        </w:rPr>
        <w:t>附件：无锡市市政企业现场考核用表（一</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六）</w:t>
      </w:r>
      <w:r>
        <w:rPr>
          <w:rFonts w:ascii="Times New Roman" w:eastAsia="仿宋_GB2312" w:hAnsi="Times New Roman" w:cs="Times New Roman"/>
          <w:sz w:val="32"/>
          <w:szCs w:val="32"/>
        </w:rPr>
        <w:br w:type="page"/>
      </w:r>
      <w:r>
        <w:rPr>
          <w:rFonts w:ascii="方正黑体_GBK" w:eastAsia="方正黑体_GBK" w:hint="eastAsia"/>
          <w:color w:val="000000"/>
          <w:sz w:val="32"/>
          <w:szCs w:val="32"/>
        </w:rPr>
        <w:lastRenderedPageBreak/>
        <w:t>附件</w:t>
      </w:r>
    </w:p>
    <w:p w:rsidR="006B1C03" w:rsidRDefault="003E67D8">
      <w:pPr>
        <w:adjustRightInd w:val="0"/>
        <w:snapToGrid w:val="0"/>
        <w:spacing w:line="570" w:lineRule="exact"/>
        <w:jc w:val="center"/>
        <w:rPr>
          <w:rFonts w:ascii="Times New Roman" w:hAnsi="Times New Roman"/>
          <w:b/>
          <w:color w:val="000000"/>
          <w:sz w:val="36"/>
          <w:szCs w:val="36"/>
        </w:rPr>
      </w:pPr>
      <w:r>
        <w:rPr>
          <w:rFonts w:ascii="宋体"/>
          <w:b/>
          <w:color w:val="000000"/>
          <w:sz w:val="36"/>
          <w:szCs w:val="36"/>
        </w:rPr>
        <w:t>无锡市市政企</w:t>
      </w:r>
      <w:r>
        <w:rPr>
          <w:rFonts w:ascii="宋体"/>
          <w:b/>
          <w:color w:val="000000"/>
          <w:sz w:val="36"/>
          <w:szCs w:val="36"/>
        </w:rPr>
        <w:t>业现场考核用表（一）</w:t>
      </w:r>
    </w:p>
    <w:p w:rsidR="006B1C03" w:rsidRDefault="003E67D8">
      <w:pPr>
        <w:spacing w:line="560" w:lineRule="exact"/>
        <w:jc w:val="center"/>
        <w:rPr>
          <w:rFonts w:ascii="Times New Roman" w:eastAsia="楷体" w:hAnsi="Times New Roman"/>
          <w:color w:val="000000"/>
          <w:sz w:val="32"/>
          <w:szCs w:val="32"/>
        </w:rPr>
      </w:pPr>
      <w:r>
        <w:rPr>
          <w:rFonts w:ascii="Times New Roman" w:eastAsia="楷体" w:hAnsi="Times New Roman"/>
          <w:color w:val="000000"/>
          <w:sz w:val="32"/>
          <w:szCs w:val="32"/>
        </w:rPr>
        <w:t>(</w:t>
      </w:r>
      <w:r>
        <w:rPr>
          <w:rFonts w:ascii="楷体" w:eastAsia="楷体"/>
          <w:color w:val="000000"/>
          <w:sz w:val="32"/>
          <w:szCs w:val="32"/>
        </w:rPr>
        <w:t>工程概况</w:t>
      </w:r>
      <w:r>
        <w:rPr>
          <w:rFonts w:ascii="Times New Roman" w:eastAsia="楷体" w:hAnsi="Times New Roman"/>
          <w:color w:val="000000"/>
          <w:sz w:val="32"/>
          <w:szCs w:val="32"/>
        </w:rPr>
        <w:t>)</w:t>
      </w:r>
    </w:p>
    <w:p w:rsidR="006B1C03" w:rsidRDefault="003E67D8">
      <w:pPr>
        <w:spacing w:line="440" w:lineRule="exact"/>
        <w:jc w:val="left"/>
        <w:rPr>
          <w:rFonts w:ascii="Times New Roman" w:eastAsia="仿宋_GB2312" w:hAnsi="Times New Roman"/>
          <w:color w:val="000000"/>
          <w:sz w:val="28"/>
          <w:szCs w:val="28"/>
        </w:rPr>
      </w:pPr>
      <w:r>
        <w:rPr>
          <w:rFonts w:ascii="仿宋_GB2312" w:eastAsia="仿宋_GB2312"/>
          <w:bCs/>
          <w:color w:val="000000"/>
          <w:kern w:val="0"/>
          <w:sz w:val="28"/>
          <w:szCs w:val="28"/>
        </w:rPr>
        <w:t>项目名称：检查日期：</w:t>
      </w:r>
    </w:p>
    <w:tbl>
      <w:tblPr>
        <w:tblW w:w="8900" w:type="dxa"/>
        <w:jc w:val="center"/>
        <w:tblLook w:val="04A0"/>
      </w:tblPr>
      <w:tblGrid>
        <w:gridCol w:w="678"/>
        <w:gridCol w:w="1240"/>
        <w:gridCol w:w="1312"/>
        <w:gridCol w:w="850"/>
        <w:gridCol w:w="426"/>
        <w:gridCol w:w="2268"/>
        <w:gridCol w:w="487"/>
        <w:gridCol w:w="1639"/>
      </w:tblGrid>
      <w:tr w:rsidR="006B1C03">
        <w:trPr>
          <w:trHeight w:val="483"/>
          <w:jc w:val="center"/>
        </w:trPr>
        <w:tc>
          <w:tcPr>
            <w:tcW w:w="1918"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440" w:lineRule="exact"/>
              <w:jc w:val="center"/>
              <w:rPr>
                <w:rFonts w:ascii="Times New Roman" w:eastAsia="仿宋_GB2312" w:hAnsi="Times New Roman"/>
                <w:color w:val="000000"/>
                <w:kern w:val="0"/>
                <w:sz w:val="28"/>
                <w:szCs w:val="28"/>
              </w:rPr>
            </w:pPr>
            <w:r>
              <w:rPr>
                <w:rFonts w:ascii="仿宋_GB2312" w:eastAsia="仿宋_GB2312"/>
                <w:color w:val="000000"/>
                <w:kern w:val="0"/>
                <w:sz w:val="28"/>
                <w:szCs w:val="28"/>
              </w:rPr>
              <w:t>工程名称</w:t>
            </w:r>
          </w:p>
        </w:tc>
        <w:tc>
          <w:tcPr>
            <w:tcW w:w="6982" w:type="dxa"/>
            <w:gridSpan w:val="6"/>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r>
      <w:tr w:rsidR="006B1C03">
        <w:trPr>
          <w:trHeight w:val="483"/>
          <w:jc w:val="center"/>
        </w:trPr>
        <w:tc>
          <w:tcPr>
            <w:tcW w:w="1918"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440" w:lineRule="exact"/>
              <w:jc w:val="center"/>
              <w:rPr>
                <w:rFonts w:ascii="Times New Roman" w:eastAsia="仿宋_GB2312" w:hAnsi="Times New Roman"/>
                <w:color w:val="000000"/>
                <w:kern w:val="0"/>
                <w:sz w:val="28"/>
                <w:szCs w:val="28"/>
              </w:rPr>
            </w:pPr>
            <w:r>
              <w:rPr>
                <w:rFonts w:ascii="仿宋_GB2312" w:eastAsia="仿宋_GB2312"/>
                <w:color w:val="000000"/>
                <w:kern w:val="0"/>
                <w:sz w:val="28"/>
                <w:szCs w:val="28"/>
              </w:rPr>
              <w:t>项目位置</w:t>
            </w:r>
          </w:p>
          <w:p w:rsidR="006B1C03" w:rsidRDefault="003E67D8">
            <w:pPr>
              <w:adjustRightInd w:val="0"/>
              <w:snapToGrid w:val="0"/>
              <w:spacing w:line="440" w:lineRule="exact"/>
              <w:jc w:val="center"/>
              <w:rPr>
                <w:rFonts w:ascii="Times New Roman" w:eastAsia="仿宋_GB2312" w:hAnsi="Times New Roman"/>
                <w:color w:val="000000"/>
                <w:kern w:val="0"/>
                <w:sz w:val="28"/>
                <w:szCs w:val="28"/>
              </w:rPr>
            </w:pPr>
            <w:r>
              <w:rPr>
                <w:rFonts w:ascii="仿宋_GB2312" w:eastAsia="仿宋_GB2312"/>
                <w:color w:val="000000"/>
                <w:kern w:val="0"/>
                <w:sz w:val="28"/>
                <w:szCs w:val="28"/>
              </w:rPr>
              <w:t>（起讫点）</w:t>
            </w:r>
          </w:p>
        </w:tc>
        <w:tc>
          <w:tcPr>
            <w:tcW w:w="2588" w:type="dxa"/>
            <w:gridSpan w:val="3"/>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c>
          <w:tcPr>
            <w:tcW w:w="2268" w:type="dxa"/>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440" w:lineRule="exact"/>
              <w:jc w:val="center"/>
              <w:rPr>
                <w:rFonts w:ascii="Times New Roman" w:eastAsia="仿宋_GB2312" w:hAnsi="Times New Roman"/>
                <w:color w:val="000000"/>
                <w:kern w:val="0"/>
                <w:sz w:val="28"/>
                <w:szCs w:val="28"/>
              </w:rPr>
            </w:pPr>
            <w:r>
              <w:rPr>
                <w:rFonts w:ascii="仿宋_GB2312" w:eastAsia="仿宋_GB2312"/>
                <w:color w:val="000000"/>
                <w:kern w:val="0"/>
                <w:sz w:val="28"/>
                <w:szCs w:val="28"/>
              </w:rPr>
              <w:t>工程规模</w:t>
            </w:r>
          </w:p>
          <w:p w:rsidR="006B1C03" w:rsidRDefault="003E67D8">
            <w:pPr>
              <w:adjustRightInd w:val="0"/>
              <w:snapToGrid w:val="0"/>
              <w:spacing w:line="440" w:lineRule="exact"/>
              <w:jc w:val="center"/>
              <w:rPr>
                <w:rFonts w:ascii="Times New Roman" w:eastAsia="仿宋_GB2312" w:hAnsi="Times New Roman"/>
                <w:color w:val="000000"/>
                <w:kern w:val="0"/>
                <w:sz w:val="28"/>
                <w:szCs w:val="28"/>
              </w:rPr>
            </w:pPr>
            <w:r>
              <w:rPr>
                <w:rFonts w:ascii="仿宋_GB2312" w:eastAsia="仿宋_GB2312"/>
                <w:color w:val="000000"/>
                <w:kern w:val="0"/>
                <w:sz w:val="28"/>
                <w:szCs w:val="28"/>
              </w:rPr>
              <w:t>（</w:t>
            </w:r>
            <w:r>
              <w:rPr>
                <w:rFonts w:ascii="Times New Roman" w:hAnsi="Times New Roman" w:hint="eastAsia"/>
                <w:color w:val="000000"/>
                <w:kern w:val="0"/>
                <w:sz w:val="28"/>
                <w:szCs w:val="28"/>
              </w:rPr>
              <w:t>k</w:t>
            </w:r>
            <w:r>
              <w:rPr>
                <w:rFonts w:ascii="Times New Roman" w:hAnsi="Times New Roman"/>
                <w:color w:val="000000"/>
                <w:kern w:val="0"/>
                <w:sz w:val="28"/>
                <w:szCs w:val="28"/>
              </w:rPr>
              <w:t>m/km</w:t>
            </w:r>
            <w:r>
              <w:rPr>
                <w:rFonts w:ascii="Times New Roman" w:hAnsi="Times New Roman"/>
                <w:color w:val="000000"/>
                <w:kern w:val="0"/>
                <w:sz w:val="28"/>
                <w:szCs w:val="28"/>
                <w:vertAlign w:val="superscript"/>
              </w:rPr>
              <w:t>2</w:t>
            </w:r>
            <w:r>
              <w:rPr>
                <w:rFonts w:ascii="Times New Roman" w:hAnsi="Times New Roman"/>
                <w:color w:val="000000"/>
                <w:kern w:val="0"/>
                <w:sz w:val="28"/>
                <w:szCs w:val="28"/>
              </w:rPr>
              <w:t>/</w:t>
            </w:r>
            <w:r>
              <w:rPr>
                <w:rFonts w:ascii="宋体" w:hint="eastAsia"/>
                <w:color w:val="000000"/>
                <w:kern w:val="0"/>
                <w:sz w:val="28"/>
                <w:szCs w:val="28"/>
              </w:rPr>
              <w:t>…</w:t>
            </w:r>
            <w:r>
              <w:rPr>
                <w:rFonts w:ascii="仿宋_GB2312" w:eastAsia="仿宋_GB2312"/>
                <w:color w:val="000000"/>
                <w:kern w:val="0"/>
                <w:sz w:val="28"/>
                <w:szCs w:val="28"/>
              </w:rPr>
              <w:t>）</w:t>
            </w:r>
          </w:p>
        </w:tc>
        <w:tc>
          <w:tcPr>
            <w:tcW w:w="2126" w:type="dxa"/>
            <w:gridSpan w:val="2"/>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r>
      <w:tr w:rsidR="006B1C03">
        <w:trPr>
          <w:trHeight w:val="483"/>
          <w:jc w:val="center"/>
        </w:trPr>
        <w:tc>
          <w:tcPr>
            <w:tcW w:w="1918"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440" w:lineRule="exact"/>
              <w:jc w:val="center"/>
              <w:rPr>
                <w:rFonts w:ascii="Times New Roman" w:eastAsia="仿宋_GB2312" w:hAnsi="Times New Roman"/>
                <w:color w:val="000000"/>
                <w:kern w:val="0"/>
                <w:sz w:val="28"/>
                <w:szCs w:val="28"/>
              </w:rPr>
            </w:pPr>
            <w:r>
              <w:rPr>
                <w:rFonts w:ascii="仿宋_GB2312" w:eastAsia="仿宋_GB2312"/>
                <w:color w:val="000000"/>
                <w:kern w:val="0"/>
                <w:sz w:val="28"/>
                <w:szCs w:val="28"/>
              </w:rPr>
              <w:t>合同开工日期</w:t>
            </w:r>
          </w:p>
        </w:tc>
        <w:tc>
          <w:tcPr>
            <w:tcW w:w="2588" w:type="dxa"/>
            <w:gridSpan w:val="3"/>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c>
          <w:tcPr>
            <w:tcW w:w="2268" w:type="dxa"/>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440" w:lineRule="exact"/>
              <w:jc w:val="center"/>
              <w:rPr>
                <w:rFonts w:ascii="Times New Roman" w:eastAsia="仿宋_GB2312" w:hAnsi="Times New Roman"/>
                <w:color w:val="000000"/>
                <w:kern w:val="0"/>
                <w:sz w:val="28"/>
                <w:szCs w:val="28"/>
              </w:rPr>
            </w:pPr>
            <w:r>
              <w:rPr>
                <w:rFonts w:ascii="仿宋_GB2312" w:eastAsia="仿宋_GB2312"/>
                <w:color w:val="000000"/>
                <w:kern w:val="0"/>
                <w:sz w:val="28"/>
                <w:szCs w:val="28"/>
              </w:rPr>
              <w:t>合同竣工日期</w:t>
            </w:r>
          </w:p>
        </w:tc>
        <w:tc>
          <w:tcPr>
            <w:tcW w:w="2126" w:type="dxa"/>
            <w:gridSpan w:val="2"/>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r>
      <w:tr w:rsidR="006B1C03">
        <w:trPr>
          <w:trHeight w:val="483"/>
          <w:jc w:val="center"/>
        </w:trPr>
        <w:tc>
          <w:tcPr>
            <w:tcW w:w="1918"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440" w:lineRule="exact"/>
              <w:jc w:val="center"/>
              <w:rPr>
                <w:rFonts w:ascii="Times New Roman" w:eastAsia="仿宋_GB2312" w:hAnsi="Times New Roman"/>
                <w:color w:val="000000"/>
                <w:kern w:val="0"/>
                <w:sz w:val="28"/>
                <w:szCs w:val="28"/>
              </w:rPr>
            </w:pPr>
            <w:r>
              <w:rPr>
                <w:rFonts w:ascii="仿宋_GB2312" w:eastAsia="仿宋_GB2312"/>
                <w:color w:val="000000"/>
                <w:kern w:val="0"/>
                <w:sz w:val="28"/>
                <w:szCs w:val="28"/>
              </w:rPr>
              <w:t>实际开工日期</w:t>
            </w:r>
          </w:p>
        </w:tc>
        <w:tc>
          <w:tcPr>
            <w:tcW w:w="2588" w:type="dxa"/>
            <w:gridSpan w:val="3"/>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c>
          <w:tcPr>
            <w:tcW w:w="2268" w:type="dxa"/>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440" w:lineRule="exact"/>
              <w:jc w:val="center"/>
              <w:rPr>
                <w:rFonts w:ascii="Times New Roman" w:eastAsia="仿宋_GB2312" w:hAnsi="Times New Roman"/>
                <w:color w:val="000000"/>
                <w:kern w:val="0"/>
                <w:sz w:val="28"/>
                <w:szCs w:val="28"/>
              </w:rPr>
            </w:pPr>
            <w:r>
              <w:rPr>
                <w:rFonts w:ascii="仿宋_GB2312" w:eastAsia="仿宋_GB2312"/>
                <w:color w:val="000000"/>
                <w:kern w:val="0"/>
                <w:sz w:val="28"/>
                <w:szCs w:val="28"/>
              </w:rPr>
              <w:t>计划竣工日期</w:t>
            </w:r>
          </w:p>
        </w:tc>
        <w:tc>
          <w:tcPr>
            <w:tcW w:w="2126" w:type="dxa"/>
            <w:gridSpan w:val="2"/>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r>
      <w:tr w:rsidR="006B1C03">
        <w:trPr>
          <w:trHeight w:val="483"/>
          <w:jc w:val="center"/>
        </w:trPr>
        <w:tc>
          <w:tcPr>
            <w:tcW w:w="1918"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440" w:lineRule="exact"/>
              <w:jc w:val="center"/>
              <w:rPr>
                <w:rFonts w:ascii="Times New Roman" w:eastAsia="仿宋_GB2312" w:hAnsi="Times New Roman"/>
                <w:color w:val="000000"/>
                <w:kern w:val="0"/>
                <w:sz w:val="28"/>
                <w:szCs w:val="28"/>
              </w:rPr>
            </w:pPr>
            <w:r>
              <w:rPr>
                <w:rFonts w:ascii="仿宋_GB2312" w:eastAsia="仿宋_GB2312"/>
                <w:color w:val="000000"/>
                <w:kern w:val="0"/>
                <w:sz w:val="28"/>
                <w:szCs w:val="28"/>
              </w:rPr>
              <w:t>工程进度（</w:t>
            </w:r>
            <w:r>
              <w:rPr>
                <w:rFonts w:ascii="Times New Roman" w:eastAsia="仿宋_GB2312" w:hAnsi="Times New Roman"/>
                <w:color w:val="000000"/>
                <w:kern w:val="0"/>
                <w:sz w:val="28"/>
                <w:szCs w:val="28"/>
              </w:rPr>
              <w:t>%</w:t>
            </w:r>
            <w:r>
              <w:rPr>
                <w:rFonts w:ascii="仿宋_GB2312" w:eastAsia="仿宋_GB2312"/>
                <w:color w:val="000000"/>
                <w:kern w:val="0"/>
                <w:sz w:val="28"/>
                <w:szCs w:val="28"/>
              </w:rPr>
              <w:t>）</w:t>
            </w:r>
          </w:p>
        </w:tc>
        <w:tc>
          <w:tcPr>
            <w:tcW w:w="2588" w:type="dxa"/>
            <w:gridSpan w:val="3"/>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c>
          <w:tcPr>
            <w:tcW w:w="2268" w:type="dxa"/>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440" w:lineRule="exact"/>
              <w:jc w:val="center"/>
              <w:rPr>
                <w:rFonts w:ascii="Times New Roman" w:eastAsia="仿宋_GB2312" w:hAnsi="Times New Roman"/>
                <w:color w:val="000000"/>
                <w:kern w:val="0"/>
                <w:sz w:val="28"/>
                <w:szCs w:val="28"/>
              </w:rPr>
            </w:pPr>
            <w:r>
              <w:rPr>
                <w:rFonts w:ascii="仿宋_GB2312" w:eastAsia="仿宋_GB2312"/>
                <w:color w:val="000000"/>
                <w:kern w:val="0"/>
                <w:sz w:val="28"/>
                <w:szCs w:val="28"/>
              </w:rPr>
              <w:t>合同造价（万元）</w:t>
            </w:r>
          </w:p>
        </w:tc>
        <w:tc>
          <w:tcPr>
            <w:tcW w:w="2126" w:type="dxa"/>
            <w:gridSpan w:val="2"/>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r>
      <w:tr w:rsidR="006B1C03">
        <w:trPr>
          <w:trHeight w:val="510"/>
          <w:jc w:val="center"/>
        </w:trPr>
        <w:tc>
          <w:tcPr>
            <w:tcW w:w="678" w:type="dxa"/>
            <w:vMerge w:val="restart"/>
            <w:tcBorders>
              <w:top w:val="nil"/>
              <w:left w:val="single" w:sz="4" w:space="0" w:color="auto"/>
              <w:bottom w:val="nil"/>
              <w:right w:val="single" w:sz="4" w:space="0" w:color="auto"/>
            </w:tcBorders>
            <w:vAlign w:val="center"/>
          </w:tcPr>
          <w:p w:rsidR="006B1C03" w:rsidRDefault="003E67D8">
            <w:pPr>
              <w:adjustRightInd w:val="0"/>
              <w:snapToGrid w:val="0"/>
              <w:spacing w:line="440" w:lineRule="exact"/>
              <w:jc w:val="center"/>
              <w:rPr>
                <w:rFonts w:ascii="Times New Roman" w:eastAsia="仿宋_GB2312" w:hAnsi="Times New Roman"/>
                <w:color w:val="000000"/>
                <w:kern w:val="0"/>
                <w:sz w:val="28"/>
                <w:szCs w:val="28"/>
              </w:rPr>
            </w:pPr>
            <w:r>
              <w:rPr>
                <w:rFonts w:ascii="仿宋_GB2312" w:eastAsia="仿宋_GB2312"/>
                <w:color w:val="000000"/>
                <w:kern w:val="0"/>
                <w:sz w:val="28"/>
                <w:szCs w:val="28"/>
              </w:rPr>
              <w:t>参建各方主体和有关机构</w:t>
            </w:r>
          </w:p>
        </w:tc>
        <w:tc>
          <w:tcPr>
            <w:tcW w:w="2552" w:type="dxa"/>
            <w:gridSpan w:val="2"/>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c>
          <w:tcPr>
            <w:tcW w:w="4031" w:type="dxa"/>
            <w:gridSpan w:val="4"/>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440" w:lineRule="exact"/>
              <w:jc w:val="center"/>
              <w:rPr>
                <w:rFonts w:ascii="Times New Roman" w:eastAsia="仿宋_GB2312" w:hAnsi="Times New Roman"/>
                <w:color w:val="000000"/>
                <w:kern w:val="0"/>
                <w:sz w:val="28"/>
                <w:szCs w:val="28"/>
              </w:rPr>
            </w:pPr>
            <w:r>
              <w:rPr>
                <w:rFonts w:ascii="仿宋_GB2312" w:eastAsia="仿宋_GB2312"/>
                <w:color w:val="000000"/>
                <w:kern w:val="0"/>
                <w:sz w:val="28"/>
                <w:szCs w:val="28"/>
              </w:rPr>
              <w:t>单位名称</w:t>
            </w:r>
          </w:p>
        </w:tc>
        <w:tc>
          <w:tcPr>
            <w:tcW w:w="1639" w:type="dxa"/>
            <w:tcBorders>
              <w:top w:val="nil"/>
              <w:left w:val="nil"/>
              <w:bottom w:val="single" w:sz="4" w:space="0" w:color="auto"/>
              <w:right w:val="single" w:sz="4" w:space="0" w:color="auto"/>
            </w:tcBorders>
            <w:vAlign w:val="center"/>
          </w:tcPr>
          <w:p w:rsidR="006B1C03" w:rsidRDefault="003E67D8">
            <w:pPr>
              <w:adjustRightInd w:val="0"/>
              <w:snapToGrid w:val="0"/>
              <w:spacing w:line="440" w:lineRule="exact"/>
              <w:jc w:val="center"/>
              <w:rPr>
                <w:rFonts w:ascii="Times New Roman" w:eastAsia="仿宋_GB2312" w:hAnsi="Times New Roman"/>
                <w:color w:val="000000"/>
                <w:kern w:val="0"/>
                <w:sz w:val="28"/>
                <w:szCs w:val="28"/>
              </w:rPr>
            </w:pPr>
            <w:r>
              <w:rPr>
                <w:rFonts w:ascii="仿宋_GB2312" w:eastAsia="仿宋_GB2312"/>
                <w:color w:val="000000"/>
                <w:kern w:val="0"/>
                <w:sz w:val="28"/>
                <w:szCs w:val="28"/>
              </w:rPr>
              <w:t>项目负责人</w:t>
            </w:r>
          </w:p>
        </w:tc>
      </w:tr>
      <w:tr w:rsidR="006B1C03">
        <w:trPr>
          <w:trHeight w:val="461"/>
          <w:jc w:val="center"/>
        </w:trPr>
        <w:tc>
          <w:tcPr>
            <w:tcW w:w="0" w:type="auto"/>
            <w:vMerge/>
            <w:tcBorders>
              <w:top w:val="nil"/>
              <w:left w:val="single" w:sz="4" w:space="0" w:color="auto"/>
              <w:bottom w:val="nil"/>
              <w:right w:val="single" w:sz="4" w:space="0" w:color="auto"/>
            </w:tcBorders>
            <w:vAlign w:val="center"/>
          </w:tcPr>
          <w:p w:rsidR="006B1C03" w:rsidRDefault="006B1C03"/>
        </w:tc>
        <w:tc>
          <w:tcPr>
            <w:tcW w:w="2552" w:type="dxa"/>
            <w:gridSpan w:val="2"/>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440" w:lineRule="exact"/>
              <w:jc w:val="center"/>
              <w:rPr>
                <w:rFonts w:ascii="Times New Roman" w:eastAsia="仿宋_GB2312" w:hAnsi="Times New Roman"/>
                <w:color w:val="000000"/>
                <w:kern w:val="0"/>
                <w:sz w:val="28"/>
                <w:szCs w:val="28"/>
              </w:rPr>
            </w:pPr>
            <w:r>
              <w:rPr>
                <w:rFonts w:ascii="仿宋_GB2312" w:eastAsia="仿宋_GB2312"/>
                <w:color w:val="000000"/>
                <w:kern w:val="0"/>
                <w:sz w:val="28"/>
                <w:szCs w:val="28"/>
              </w:rPr>
              <w:t>建设单位</w:t>
            </w:r>
          </w:p>
        </w:tc>
        <w:tc>
          <w:tcPr>
            <w:tcW w:w="4031" w:type="dxa"/>
            <w:gridSpan w:val="4"/>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c>
          <w:tcPr>
            <w:tcW w:w="1639" w:type="dxa"/>
            <w:tcBorders>
              <w:top w:val="nil"/>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r>
      <w:tr w:rsidR="006B1C03">
        <w:trPr>
          <w:trHeight w:val="461"/>
          <w:jc w:val="center"/>
        </w:trPr>
        <w:tc>
          <w:tcPr>
            <w:tcW w:w="0" w:type="auto"/>
            <w:vMerge/>
            <w:tcBorders>
              <w:top w:val="nil"/>
              <w:left w:val="single" w:sz="4" w:space="0" w:color="auto"/>
              <w:bottom w:val="nil"/>
              <w:right w:val="single" w:sz="4" w:space="0" w:color="auto"/>
            </w:tcBorders>
            <w:vAlign w:val="center"/>
          </w:tcPr>
          <w:p w:rsidR="006B1C03" w:rsidRDefault="006B1C03"/>
        </w:tc>
        <w:tc>
          <w:tcPr>
            <w:tcW w:w="2552" w:type="dxa"/>
            <w:gridSpan w:val="2"/>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440" w:lineRule="exact"/>
              <w:jc w:val="center"/>
              <w:rPr>
                <w:rFonts w:ascii="Times New Roman" w:eastAsia="仿宋_GB2312" w:hAnsi="Times New Roman"/>
                <w:color w:val="000000"/>
                <w:kern w:val="0"/>
                <w:sz w:val="28"/>
                <w:szCs w:val="28"/>
              </w:rPr>
            </w:pPr>
            <w:r>
              <w:rPr>
                <w:rFonts w:ascii="仿宋_GB2312" w:eastAsia="仿宋_GB2312"/>
                <w:color w:val="000000"/>
                <w:kern w:val="0"/>
                <w:sz w:val="28"/>
                <w:szCs w:val="28"/>
              </w:rPr>
              <w:t>施工单位</w:t>
            </w:r>
          </w:p>
          <w:p w:rsidR="006B1C03" w:rsidRDefault="003E67D8">
            <w:pPr>
              <w:adjustRightInd w:val="0"/>
              <w:snapToGrid w:val="0"/>
              <w:spacing w:line="440" w:lineRule="exact"/>
              <w:jc w:val="center"/>
              <w:rPr>
                <w:rFonts w:ascii="Times New Roman" w:eastAsia="仿宋_GB2312" w:hAnsi="Times New Roman"/>
                <w:color w:val="000000"/>
                <w:kern w:val="0"/>
                <w:sz w:val="28"/>
                <w:szCs w:val="28"/>
              </w:rPr>
            </w:pPr>
            <w:r>
              <w:rPr>
                <w:rFonts w:ascii="仿宋_GB2312" w:eastAsia="仿宋_GB2312"/>
                <w:color w:val="000000"/>
                <w:kern w:val="0"/>
                <w:sz w:val="28"/>
                <w:szCs w:val="28"/>
              </w:rPr>
              <w:t>（含联合体等）</w:t>
            </w:r>
          </w:p>
        </w:tc>
        <w:tc>
          <w:tcPr>
            <w:tcW w:w="4031" w:type="dxa"/>
            <w:gridSpan w:val="4"/>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c>
          <w:tcPr>
            <w:tcW w:w="1639" w:type="dxa"/>
            <w:tcBorders>
              <w:top w:val="nil"/>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r>
      <w:tr w:rsidR="006B1C03">
        <w:trPr>
          <w:trHeight w:val="461"/>
          <w:jc w:val="center"/>
        </w:trPr>
        <w:tc>
          <w:tcPr>
            <w:tcW w:w="0" w:type="auto"/>
            <w:vMerge/>
            <w:tcBorders>
              <w:top w:val="nil"/>
              <w:left w:val="single" w:sz="4" w:space="0" w:color="auto"/>
              <w:bottom w:val="nil"/>
              <w:right w:val="single" w:sz="4" w:space="0" w:color="auto"/>
            </w:tcBorders>
            <w:vAlign w:val="center"/>
          </w:tcPr>
          <w:p w:rsidR="006B1C03" w:rsidRDefault="006B1C03"/>
        </w:tc>
        <w:tc>
          <w:tcPr>
            <w:tcW w:w="2552" w:type="dxa"/>
            <w:gridSpan w:val="2"/>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440" w:lineRule="exact"/>
              <w:jc w:val="center"/>
              <w:rPr>
                <w:rFonts w:ascii="Times New Roman" w:eastAsia="仿宋_GB2312" w:hAnsi="Times New Roman"/>
                <w:color w:val="000000"/>
                <w:kern w:val="0"/>
                <w:sz w:val="28"/>
                <w:szCs w:val="28"/>
              </w:rPr>
            </w:pPr>
            <w:r>
              <w:rPr>
                <w:rFonts w:ascii="仿宋_GB2312" w:eastAsia="仿宋_GB2312"/>
                <w:color w:val="000000"/>
                <w:kern w:val="0"/>
                <w:sz w:val="28"/>
                <w:szCs w:val="28"/>
              </w:rPr>
              <w:t>勘察单位</w:t>
            </w:r>
          </w:p>
        </w:tc>
        <w:tc>
          <w:tcPr>
            <w:tcW w:w="4031" w:type="dxa"/>
            <w:gridSpan w:val="4"/>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c>
          <w:tcPr>
            <w:tcW w:w="1639" w:type="dxa"/>
            <w:tcBorders>
              <w:top w:val="nil"/>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r>
      <w:tr w:rsidR="006B1C03">
        <w:trPr>
          <w:trHeight w:val="461"/>
          <w:jc w:val="center"/>
        </w:trPr>
        <w:tc>
          <w:tcPr>
            <w:tcW w:w="0" w:type="auto"/>
            <w:vMerge/>
            <w:tcBorders>
              <w:top w:val="nil"/>
              <w:left w:val="single" w:sz="4" w:space="0" w:color="auto"/>
              <w:bottom w:val="nil"/>
              <w:right w:val="single" w:sz="4" w:space="0" w:color="auto"/>
            </w:tcBorders>
            <w:vAlign w:val="center"/>
          </w:tcPr>
          <w:p w:rsidR="006B1C03" w:rsidRDefault="006B1C03"/>
        </w:tc>
        <w:tc>
          <w:tcPr>
            <w:tcW w:w="2552" w:type="dxa"/>
            <w:gridSpan w:val="2"/>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440" w:lineRule="exact"/>
              <w:jc w:val="center"/>
              <w:rPr>
                <w:rFonts w:ascii="Times New Roman" w:eastAsia="仿宋_GB2312" w:hAnsi="Times New Roman"/>
                <w:color w:val="000000"/>
                <w:kern w:val="0"/>
                <w:sz w:val="28"/>
                <w:szCs w:val="28"/>
              </w:rPr>
            </w:pPr>
            <w:r>
              <w:rPr>
                <w:rFonts w:ascii="仿宋_GB2312" w:eastAsia="仿宋_GB2312"/>
                <w:color w:val="000000"/>
                <w:kern w:val="0"/>
                <w:sz w:val="28"/>
                <w:szCs w:val="28"/>
              </w:rPr>
              <w:t>设计单位</w:t>
            </w:r>
          </w:p>
        </w:tc>
        <w:tc>
          <w:tcPr>
            <w:tcW w:w="4031" w:type="dxa"/>
            <w:gridSpan w:val="4"/>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c>
          <w:tcPr>
            <w:tcW w:w="1639" w:type="dxa"/>
            <w:tcBorders>
              <w:top w:val="nil"/>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r>
      <w:tr w:rsidR="006B1C03">
        <w:trPr>
          <w:trHeight w:val="461"/>
          <w:jc w:val="center"/>
        </w:trPr>
        <w:tc>
          <w:tcPr>
            <w:tcW w:w="0" w:type="auto"/>
            <w:vMerge/>
            <w:tcBorders>
              <w:top w:val="nil"/>
              <w:left w:val="single" w:sz="4" w:space="0" w:color="auto"/>
              <w:bottom w:val="nil"/>
              <w:right w:val="single" w:sz="4" w:space="0" w:color="auto"/>
            </w:tcBorders>
            <w:vAlign w:val="center"/>
          </w:tcPr>
          <w:p w:rsidR="006B1C03" w:rsidRDefault="006B1C03"/>
        </w:tc>
        <w:tc>
          <w:tcPr>
            <w:tcW w:w="2552" w:type="dxa"/>
            <w:gridSpan w:val="2"/>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440" w:lineRule="exact"/>
              <w:jc w:val="center"/>
              <w:rPr>
                <w:rFonts w:ascii="Times New Roman" w:eastAsia="仿宋_GB2312" w:hAnsi="Times New Roman"/>
                <w:color w:val="000000"/>
                <w:kern w:val="0"/>
                <w:sz w:val="28"/>
                <w:szCs w:val="28"/>
              </w:rPr>
            </w:pPr>
            <w:r>
              <w:rPr>
                <w:rFonts w:ascii="仿宋_GB2312" w:eastAsia="仿宋_GB2312"/>
                <w:color w:val="000000"/>
                <w:kern w:val="0"/>
                <w:sz w:val="28"/>
                <w:szCs w:val="28"/>
              </w:rPr>
              <w:t>监理单位</w:t>
            </w:r>
          </w:p>
        </w:tc>
        <w:tc>
          <w:tcPr>
            <w:tcW w:w="4031" w:type="dxa"/>
            <w:gridSpan w:val="4"/>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c>
          <w:tcPr>
            <w:tcW w:w="1639" w:type="dxa"/>
            <w:tcBorders>
              <w:top w:val="nil"/>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r>
      <w:tr w:rsidR="006B1C03">
        <w:trPr>
          <w:trHeight w:val="461"/>
          <w:jc w:val="center"/>
        </w:trPr>
        <w:tc>
          <w:tcPr>
            <w:tcW w:w="0" w:type="auto"/>
            <w:vMerge/>
            <w:tcBorders>
              <w:top w:val="nil"/>
              <w:left w:val="single" w:sz="4" w:space="0" w:color="auto"/>
              <w:bottom w:val="nil"/>
              <w:right w:val="single" w:sz="4" w:space="0" w:color="auto"/>
            </w:tcBorders>
            <w:vAlign w:val="center"/>
          </w:tcPr>
          <w:p w:rsidR="006B1C03" w:rsidRDefault="006B1C03"/>
        </w:tc>
        <w:tc>
          <w:tcPr>
            <w:tcW w:w="2552" w:type="dxa"/>
            <w:gridSpan w:val="2"/>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440" w:lineRule="exact"/>
              <w:jc w:val="center"/>
              <w:rPr>
                <w:rFonts w:ascii="Times New Roman" w:eastAsia="仿宋_GB2312" w:hAnsi="Times New Roman"/>
                <w:color w:val="000000"/>
                <w:kern w:val="0"/>
                <w:sz w:val="28"/>
                <w:szCs w:val="28"/>
              </w:rPr>
            </w:pPr>
            <w:r>
              <w:rPr>
                <w:rFonts w:ascii="仿宋_GB2312" w:eastAsia="仿宋_GB2312"/>
                <w:color w:val="000000"/>
                <w:kern w:val="0"/>
                <w:sz w:val="28"/>
                <w:szCs w:val="28"/>
              </w:rPr>
              <w:t>施工图审查机构</w:t>
            </w:r>
          </w:p>
        </w:tc>
        <w:tc>
          <w:tcPr>
            <w:tcW w:w="4031" w:type="dxa"/>
            <w:gridSpan w:val="4"/>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c>
          <w:tcPr>
            <w:tcW w:w="1639" w:type="dxa"/>
            <w:tcBorders>
              <w:top w:val="nil"/>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r>
      <w:tr w:rsidR="006B1C03">
        <w:trPr>
          <w:trHeight w:val="439"/>
          <w:jc w:val="center"/>
        </w:trPr>
        <w:tc>
          <w:tcPr>
            <w:tcW w:w="0" w:type="auto"/>
            <w:vMerge/>
            <w:tcBorders>
              <w:top w:val="nil"/>
              <w:left w:val="single" w:sz="4" w:space="0" w:color="auto"/>
              <w:bottom w:val="nil"/>
              <w:right w:val="single" w:sz="4" w:space="0" w:color="auto"/>
            </w:tcBorders>
            <w:vAlign w:val="center"/>
          </w:tcPr>
          <w:p w:rsidR="006B1C03" w:rsidRDefault="006B1C03"/>
        </w:tc>
        <w:tc>
          <w:tcPr>
            <w:tcW w:w="2552" w:type="dxa"/>
            <w:gridSpan w:val="2"/>
            <w:vMerge w:val="restart"/>
            <w:tcBorders>
              <w:top w:val="nil"/>
              <w:left w:val="nil"/>
              <w:bottom w:val="single" w:sz="4" w:space="0" w:color="auto"/>
              <w:right w:val="single" w:sz="4" w:space="0" w:color="auto"/>
            </w:tcBorders>
            <w:vAlign w:val="center"/>
          </w:tcPr>
          <w:p w:rsidR="006B1C03" w:rsidRDefault="003E67D8">
            <w:pPr>
              <w:adjustRightInd w:val="0"/>
              <w:snapToGrid w:val="0"/>
              <w:spacing w:line="440" w:lineRule="exact"/>
              <w:jc w:val="center"/>
              <w:rPr>
                <w:rFonts w:ascii="Times New Roman" w:eastAsia="仿宋_GB2312" w:hAnsi="Times New Roman"/>
                <w:color w:val="000000"/>
                <w:kern w:val="0"/>
                <w:sz w:val="28"/>
                <w:szCs w:val="28"/>
              </w:rPr>
            </w:pPr>
            <w:r>
              <w:rPr>
                <w:rFonts w:ascii="仿宋_GB2312" w:eastAsia="仿宋_GB2312"/>
                <w:color w:val="000000"/>
                <w:kern w:val="0"/>
                <w:sz w:val="28"/>
                <w:szCs w:val="28"/>
              </w:rPr>
              <w:t>检测机构</w:t>
            </w:r>
          </w:p>
        </w:tc>
        <w:tc>
          <w:tcPr>
            <w:tcW w:w="4031" w:type="dxa"/>
            <w:gridSpan w:val="4"/>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c>
          <w:tcPr>
            <w:tcW w:w="1639" w:type="dxa"/>
            <w:tcBorders>
              <w:top w:val="nil"/>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r>
      <w:tr w:rsidR="006B1C03">
        <w:trPr>
          <w:trHeight w:val="439"/>
          <w:jc w:val="center"/>
        </w:trPr>
        <w:tc>
          <w:tcPr>
            <w:tcW w:w="0" w:type="auto"/>
            <w:vMerge/>
            <w:tcBorders>
              <w:top w:val="nil"/>
              <w:left w:val="single" w:sz="4" w:space="0" w:color="auto"/>
              <w:bottom w:val="nil"/>
              <w:right w:val="single" w:sz="4" w:space="0" w:color="auto"/>
            </w:tcBorders>
            <w:vAlign w:val="center"/>
          </w:tcPr>
          <w:p w:rsidR="006B1C03" w:rsidRDefault="006B1C03"/>
        </w:tc>
        <w:tc>
          <w:tcPr>
            <w:tcW w:w="0" w:type="auto"/>
            <w:gridSpan w:val="2"/>
            <w:vMerge/>
            <w:tcBorders>
              <w:top w:val="nil"/>
              <w:left w:val="nil"/>
              <w:bottom w:val="single" w:sz="4" w:space="0" w:color="auto"/>
              <w:right w:val="single" w:sz="4" w:space="0" w:color="auto"/>
            </w:tcBorders>
            <w:vAlign w:val="center"/>
          </w:tcPr>
          <w:p w:rsidR="006B1C03" w:rsidRDefault="006B1C03"/>
        </w:tc>
        <w:tc>
          <w:tcPr>
            <w:tcW w:w="4031" w:type="dxa"/>
            <w:gridSpan w:val="4"/>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c>
          <w:tcPr>
            <w:tcW w:w="1639" w:type="dxa"/>
            <w:tcBorders>
              <w:top w:val="nil"/>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r>
      <w:tr w:rsidR="006B1C03">
        <w:trPr>
          <w:trHeight w:val="439"/>
          <w:jc w:val="center"/>
        </w:trPr>
        <w:tc>
          <w:tcPr>
            <w:tcW w:w="0" w:type="auto"/>
            <w:vMerge/>
            <w:tcBorders>
              <w:top w:val="nil"/>
              <w:left w:val="single" w:sz="4" w:space="0" w:color="auto"/>
              <w:bottom w:val="nil"/>
              <w:right w:val="single" w:sz="4" w:space="0" w:color="auto"/>
            </w:tcBorders>
            <w:vAlign w:val="center"/>
          </w:tcPr>
          <w:p w:rsidR="006B1C03" w:rsidRDefault="006B1C03"/>
        </w:tc>
        <w:tc>
          <w:tcPr>
            <w:tcW w:w="0" w:type="auto"/>
            <w:gridSpan w:val="2"/>
            <w:vMerge/>
            <w:tcBorders>
              <w:top w:val="nil"/>
              <w:left w:val="nil"/>
              <w:bottom w:val="single" w:sz="4" w:space="0" w:color="auto"/>
              <w:right w:val="single" w:sz="4" w:space="0" w:color="auto"/>
            </w:tcBorders>
            <w:vAlign w:val="center"/>
          </w:tcPr>
          <w:p w:rsidR="006B1C03" w:rsidRDefault="006B1C03"/>
        </w:tc>
        <w:tc>
          <w:tcPr>
            <w:tcW w:w="4031" w:type="dxa"/>
            <w:gridSpan w:val="4"/>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c>
          <w:tcPr>
            <w:tcW w:w="1639" w:type="dxa"/>
            <w:tcBorders>
              <w:top w:val="nil"/>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r>
      <w:tr w:rsidR="006B1C03">
        <w:trPr>
          <w:trHeight w:val="439"/>
          <w:jc w:val="center"/>
        </w:trPr>
        <w:tc>
          <w:tcPr>
            <w:tcW w:w="0" w:type="auto"/>
            <w:vMerge/>
            <w:tcBorders>
              <w:top w:val="nil"/>
              <w:left w:val="single" w:sz="4" w:space="0" w:color="auto"/>
              <w:bottom w:val="nil"/>
              <w:right w:val="single" w:sz="4" w:space="0" w:color="auto"/>
            </w:tcBorders>
            <w:vAlign w:val="center"/>
          </w:tcPr>
          <w:p w:rsidR="006B1C03" w:rsidRDefault="006B1C03"/>
        </w:tc>
        <w:tc>
          <w:tcPr>
            <w:tcW w:w="2552" w:type="dxa"/>
            <w:gridSpan w:val="2"/>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440" w:lineRule="exact"/>
              <w:jc w:val="center"/>
              <w:rPr>
                <w:rFonts w:ascii="Times New Roman" w:eastAsia="仿宋_GB2312" w:hAnsi="Times New Roman"/>
                <w:color w:val="000000"/>
                <w:kern w:val="0"/>
                <w:sz w:val="28"/>
                <w:szCs w:val="28"/>
              </w:rPr>
            </w:pPr>
            <w:r>
              <w:rPr>
                <w:rFonts w:ascii="仿宋_GB2312" w:eastAsia="仿宋_GB2312"/>
                <w:color w:val="000000"/>
                <w:kern w:val="0"/>
                <w:sz w:val="28"/>
                <w:szCs w:val="28"/>
              </w:rPr>
              <w:t>商品砼生产单位</w:t>
            </w:r>
          </w:p>
        </w:tc>
        <w:tc>
          <w:tcPr>
            <w:tcW w:w="4031" w:type="dxa"/>
            <w:gridSpan w:val="4"/>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c>
          <w:tcPr>
            <w:tcW w:w="1639" w:type="dxa"/>
            <w:tcBorders>
              <w:top w:val="nil"/>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r>
      <w:tr w:rsidR="006B1C03">
        <w:trPr>
          <w:trHeight w:val="439"/>
          <w:jc w:val="center"/>
        </w:trPr>
        <w:tc>
          <w:tcPr>
            <w:tcW w:w="0" w:type="auto"/>
            <w:vMerge/>
            <w:tcBorders>
              <w:top w:val="nil"/>
              <w:left w:val="single" w:sz="4" w:space="0" w:color="auto"/>
              <w:bottom w:val="nil"/>
              <w:right w:val="single" w:sz="4" w:space="0" w:color="auto"/>
            </w:tcBorders>
            <w:vAlign w:val="center"/>
          </w:tcPr>
          <w:p w:rsidR="006B1C03" w:rsidRDefault="006B1C03"/>
        </w:tc>
        <w:tc>
          <w:tcPr>
            <w:tcW w:w="2552" w:type="dxa"/>
            <w:gridSpan w:val="2"/>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440" w:lineRule="exact"/>
              <w:jc w:val="center"/>
              <w:rPr>
                <w:rFonts w:ascii="Times New Roman" w:eastAsia="仿宋_GB2312" w:hAnsi="Times New Roman"/>
                <w:color w:val="000000"/>
                <w:kern w:val="0"/>
                <w:sz w:val="28"/>
                <w:szCs w:val="28"/>
              </w:rPr>
            </w:pPr>
            <w:r>
              <w:rPr>
                <w:rFonts w:ascii="仿宋_GB2312" w:eastAsia="仿宋_GB2312"/>
                <w:color w:val="000000"/>
                <w:kern w:val="0"/>
                <w:sz w:val="28"/>
                <w:szCs w:val="28"/>
              </w:rPr>
              <w:t>预拌砂浆生产单位</w:t>
            </w:r>
          </w:p>
        </w:tc>
        <w:tc>
          <w:tcPr>
            <w:tcW w:w="4031" w:type="dxa"/>
            <w:gridSpan w:val="4"/>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c>
          <w:tcPr>
            <w:tcW w:w="1639" w:type="dxa"/>
            <w:tcBorders>
              <w:top w:val="nil"/>
              <w:left w:val="nil"/>
              <w:bottom w:val="single" w:sz="4" w:space="0" w:color="auto"/>
              <w:right w:val="single" w:sz="4" w:space="0" w:color="auto"/>
            </w:tcBorders>
            <w:vAlign w:val="center"/>
          </w:tcPr>
          <w:p w:rsidR="006B1C03" w:rsidRDefault="006B1C03">
            <w:pPr>
              <w:adjustRightInd w:val="0"/>
              <w:snapToGrid w:val="0"/>
              <w:spacing w:line="440" w:lineRule="exact"/>
              <w:jc w:val="center"/>
              <w:rPr>
                <w:rFonts w:ascii="Times New Roman" w:eastAsia="仿宋_GB2312" w:hAnsi="Times New Roman"/>
                <w:color w:val="000000"/>
                <w:kern w:val="0"/>
                <w:sz w:val="28"/>
                <w:szCs w:val="28"/>
              </w:rPr>
            </w:pPr>
          </w:p>
        </w:tc>
      </w:tr>
      <w:tr w:rsidR="006B1C03">
        <w:trPr>
          <w:trHeight w:val="483"/>
          <w:jc w:val="center"/>
        </w:trPr>
        <w:tc>
          <w:tcPr>
            <w:tcW w:w="3230" w:type="dxa"/>
            <w:gridSpan w:val="3"/>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440" w:lineRule="exact"/>
              <w:jc w:val="center"/>
              <w:rPr>
                <w:rFonts w:ascii="Times New Roman" w:eastAsia="仿宋_GB2312" w:hAnsi="Times New Roman"/>
                <w:color w:val="000000"/>
                <w:kern w:val="0"/>
                <w:sz w:val="28"/>
                <w:szCs w:val="28"/>
              </w:rPr>
            </w:pPr>
            <w:r>
              <w:rPr>
                <w:rFonts w:ascii="仿宋_GB2312" w:eastAsia="仿宋_GB2312"/>
                <w:color w:val="000000"/>
                <w:kern w:val="0"/>
                <w:sz w:val="28"/>
                <w:szCs w:val="28"/>
              </w:rPr>
              <w:t>备注</w:t>
            </w:r>
          </w:p>
        </w:tc>
        <w:tc>
          <w:tcPr>
            <w:tcW w:w="5670" w:type="dxa"/>
            <w:gridSpan w:val="5"/>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440" w:lineRule="exact"/>
              <w:rPr>
                <w:rFonts w:ascii="Times New Roman" w:eastAsia="仿宋_GB2312" w:hAnsi="Times New Roman"/>
                <w:color w:val="000000"/>
                <w:kern w:val="0"/>
                <w:sz w:val="28"/>
                <w:szCs w:val="28"/>
              </w:rPr>
            </w:pPr>
          </w:p>
        </w:tc>
      </w:tr>
      <w:tr w:rsidR="006B1C03">
        <w:trPr>
          <w:trHeight w:val="483"/>
          <w:jc w:val="center"/>
        </w:trPr>
        <w:tc>
          <w:tcPr>
            <w:tcW w:w="4080" w:type="dxa"/>
            <w:gridSpan w:val="4"/>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440" w:lineRule="exact"/>
              <w:rPr>
                <w:rFonts w:ascii="Times New Roman" w:eastAsia="仿宋_GB2312" w:hAnsi="Times New Roman"/>
                <w:color w:val="000000"/>
                <w:kern w:val="0"/>
                <w:sz w:val="28"/>
                <w:szCs w:val="28"/>
              </w:rPr>
            </w:pPr>
            <w:r>
              <w:rPr>
                <w:rFonts w:ascii="仿宋_GB2312" w:eastAsia="仿宋_GB2312"/>
                <w:color w:val="000000"/>
                <w:kern w:val="0"/>
                <w:sz w:val="28"/>
                <w:szCs w:val="28"/>
              </w:rPr>
              <w:t>检查人签字：</w:t>
            </w:r>
          </w:p>
        </w:tc>
        <w:tc>
          <w:tcPr>
            <w:tcW w:w="4820" w:type="dxa"/>
            <w:gridSpan w:val="4"/>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440" w:lineRule="exact"/>
              <w:rPr>
                <w:rFonts w:ascii="Times New Roman" w:eastAsia="仿宋_GB2312" w:hAnsi="Times New Roman"/>
                <w:color w:val="000000"/>
                <w:kern w:val="0"/>
                <w:sz w:val="28"/>
                <w:szCs w:val="28"/>
              </w:rPr>
            </w:pPr>
            <w:r>
              <w:rPr>
                <w:rFonts w:ascii="仿宋_GB2312" w:eastAsia="仿宋_GB2312"/>
                <w:color w:val="000000"/>
                <w:kern w:val="0"/>
                <w:sz w:val="28"/>
                <w:szCs w:val="28"/>
              </w:rPr>
              <w:t>被检查单位项目负责人签字：</w:t>
            </w:r>
          </w:p>
        </w:tc>
      </w:tr>
    </w:tbl>
    <w:p w:rsidR="006B1C03" w:rsidRDefault="006B1C03">
      <w:pPr>
        <w:widowControl/>
        <w:ind w:firstLine="562"/>
        <w:jc w:val="left"/>
        <w:rPr>
          <w:rFonts w:ascii="Times New Roman" w:eastAsia="仿宋_GB2312" w:hAnsi="Times New Roman"/>
          <w:b/>
          <w:bCs/>
          <w:color w:val="000000"/>
          <w:kern w:val="0"/>
          <w:sz w:val="28"/>
          <w:szCs w:val="28"/>
        </w:rPr>
        <w:sectPr w:rsidR="006B1C03">
          <w:footerReference w:type="even" r:id="rId7"/>
          <w:footerReference w:type="default" r:id="rId8"/>
          <w:pgSz w:w="11906" w:h="16838"/>
          <w:pgMar w:top="2098" w:right="1474" w:bottom="1985" w:left="1588" w:header="851" w:footer="992" w:gutter="0"/>
          <w:cols w:space="720"/>
          <w:docGrid w:type="lines" w:linePitch="286"/>
        </w:sectPr>
      </w:pPr>
    </w:p>
    <w:p w:rsidR="006B1C03" w:rsidRDefault="003E67D8">
      <w:pPr>
        <w:adjustRightInd w:val="0"/>
        <w:snapToGrid w:val="0"/>
        <w:spacing w:line="570" w:lineRule="exact"/>
        <w:jc w:val="center"/>
        <w:rPr>
          <w:rFonts w:ascii="宋体" w:cs="Times New Roman"/>
          <w:b/>
          <w:color w:val="000000"/>
          <w:sz w:val="36"/>
          <w:szCs w:val="36"/>
        </w:rPr>
      </w:pPr>
      <w:r>
        <w:rPr>
          <w:rFonts w:ascii="宋体" w:hint="eastAsia"/>
          <w:b/>
          <w:color w:val="000000"/>
          <w:sz w:val="36"/>
          <w:szCs w:val="36"/>
        </w:rPr>
        <w:lastRenderedPageBreak/>
        <w:t>无锡市市政企业现场考核用表（二）</w:t>
      </w:r>
    </w:p>
    <w:p w:rsidR="006B1C03" w:rsidRDefault="003E67D8">
      <w:pPr>
        <w:spacing w:line="560" w:lineRule="exact"/>
        <w:jc w:val="center"/>
        <w:rPr>
          <w:rFonts w:eastAsia="楷体"/>
          <w:color w:val="000000"/>
          <w:sz w:val="32"/>
          <w:szCs w:val="32"/>
        </w:rPr>
      </w:pPr>
      <w:r>
        <w:rPr>
          <w:rFonts w:ascii="楷体" w:eastAsia="楷体" w:hint="eastAsia"/>
          <w:color w:val="000000"/>
          <w:sz w:val="32"/>
          <w:szCs w:val="32"/>
        </w:rPr>
        <w:t>（履约行为）</w:t>
      </w:r>
    </w:p>
    <w:p w:rsidR="006B1C03" w:rsidRDefault="003E67D8">
      <w:pPr>
        <w:adjustRightInd w:val="0"/>
        <w:snapToGrid w:val="0"/>
        <w:rPr>
          <w:rFonts w:eastAsia="仿宋_GB2312"/>
          <w:bCs/>
          <w:color w:val="000000"/>
          <w:kern w:val="0"/>
          <w:sz w:val="28"/>
          <w:szCs w:val="28"/>
        </w:rPr>
      </w:pPr>
      <w:r>
        <w:rPr>
          <w:rFonts w:ascii="仿宋_GB2312" w:eastAsia="仿宋_GB2312" w:hint="eastAsia"/>
          <w:bCs/>
          <w:color w:val="000000"/>
          <w:kern w:val="0"/>
          <w:sz w:val="28"/>
          <w:szCs w:val="28"/>
        </w:rPr>
        <w:t>项目名称：检查日期：</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6"/>
        <w:gridCol w:w="1701"/>
        <w:gridCol w:w="1949"/>
        <w:gridCol w:w="35"/>
        <w:gridCol w:w="1541"/>
      </w:tblGrid>
      <w:tr w:rsidR="006B1C03">
        <w:trPr>
          <w:trHeight w:val="483"/>
          <w:jc w:val="center"/>
        </w:trPr>
        <w:tc>
          <w:tcPr>
            <w:tcW w:w="9332" w:type="dxa"/>
            <w:gridSpan w:val="5"/>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rPr>
                <w:rFonts w:ascii="Times New Roman" w:eastAsia="仿宋_GB2312" w:hAnsi="Times New Roman"/>
                <w:color w:val="000000"/>
                <w:kern w:val="0"/>
                <w:szCs w:val="21"/>
              </w:rPr>
            </w:pPr>
            <w:r>
              <w:rPr>
                <w:rFonts w:ascii="仿宋_GB2312" w:eastAsia="仿宋_GB2312" w:hint="eastAsia"/>
                <w:color w:val="000000"/>
                <w:kern w:val="0"/>
              </w:rPr>
              <w:t>市政企业得分（满分</w:t>
            </w:r>
            <w:r>
              <w:rPr>
                <w:rFonts w:ascii="Times New Roman" w:eastAsia="仿宋_GB2312" w:hAnsi="Times New Roman"/>
                <w:color w:val="000000"/>
                <w:kern w:val="0"/>
              </w:rPr>
              <w:t>100</w:t>
            </w:r>
            <w:r>
              <w:rPr>
                <w:rFonts w:ascii="仿宋_GB2312" w:eastAsia="仿宋_GB2312" w:hint="eastAsia"/>
                <w:color w:val="000000"/>
                <w:kern w:val="0"/>
              </w:rPr>
              <w:t>分）</w:t>
            </w:r>
          </w:p>
        </w:tc>
      </w:tr>
      <w:tr w:rsidR="006B1C03">
        <w:trPr>
          <w:trHeight w:val="555"/>
          <w:jc w:val="center"/>
        </w:trPr>
        <w:tc>
          <w:tcPr>
            <w:tcW w:w="5807"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仿宋_GB2312" w:eastAsia="仿宋_GB2312" w:hint="eastAsia"/>
                <w:color w:val="000000"/>
                <w:kern w:val="0"/>
              </w:rPr>
              <w:t>不良行为</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仿宋_GB2312" w:eastAsia="仿宋_GB2312" w:hint="eastAsia"/>
                <w:color w:val="000000"/>
                <w:kern w:val="0"/>
              </w:rPr>
              <w:t>扣分标准</w:t>
            </w:r>
          </w:p>
        </w:tc>
        <w:tc>
          <w:tcPr>
            <w:tcW w:w="1541"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仿宋_GB2312" w:eastAsia="仿宋_GB2312" w:hint="eastAsia"/>
                <w:color w:val="000000"/>
                <w:kern w:val="0"/>
              </w:rPr>
              <w:t>扣分</w:t>
            </w:r>
          </w:p>
        </w:tc>
      </w:tr>
      <w:tr w:rsidR="006B1C03">
        <w:trPr>
          <w:trHeight w:val="563"/>
          <w:jc w:val="center"/>
        </w:trPr>
        <w:tc>
          <w:tcPr>
            <w:tcW w:w="5807"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rPr>
                <w:rFonts w:ascii="Times New Roman" w:eastAsia="仿宋_GB2312" w:hAnsi="Times New Roman"/>
                <w:color w:val="000000"/>
                <w:kern w:val="0"/>
                <w:szCs w:val="21"/>
              </w:rPr>
            </w:pPr>
            <w:r>
              <w:rPr>
                <w:rFonts w:ascii="仿宋_GB2312" w:eastAsia="仿宋_GB2312" w:hint="eastAsia"/>
                <w:color w:val="000000"/>
                <w:kern w:val="0"/>
              </w:rPr>
              <w:t>无正当理由不按投标文件承诺时间进场</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rPr>
              <w:t>10</w:t>
            </w:r>
            <w:r>
              <w:rPr>
                <w:rFonts w:ascii="仿宋_GB2312" w:eastAsia="仿宋_GB2312" w:hint="eastAsia"/>
                <w:color w:val="000000"/>
                <w:kern w:val="0"/>
              </w:rPr>
              <w:t>分</w:t>
            </w:r>
          </w:p>
        </w:tc>
        <w:tc>
          <w:tcPr>
            <w:tcW w:w="1541"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r>
      <w:tr w:rsidR="006B1C03">
        <w:trPr>
          <w:trHeight w:val="557"/>
          <w:jc w:val="center"/>
        </w:trPr>
        <w:tc>
          <w:tcPr>
            <w:tcW w:w="5807"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rPr>
                <w:rFonts w:ascii="Times New Roman" w:eastAsia="仿宋_GB2312" w:hAnsi="Times New Roman"/>
                <w:color w:val="000000"/>
                <w:kern w:val="0"/>
                <w:szCs w:val="21"/>
              </w:rPr>
            </w:pPr>
            <w:r>
              <w:rPr>
                <w:rFonts w:ascii="仿宋_GB2312" w:eastAsia="仿宋_GB2312" w:hint="eastAsia"/>
                <w:color w:val="000000"/>
                <w:kern w:val="0"/>
              </w:rPr>
              <w:t>项目经理未按投标承诺到位</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rPr>
              <w:t>15</w:t>
            </w:r>
            <w:r>
              <w:rPr>
                <w:rFonts w:ascii="仿宋_GB2312" w:eastAsia="仿宋_GB2312" w:hint="eastAsia"/>
                <w:color w:val="000000"/>
                <w:kern w:val="0"/>
              </w:rPr>
              <w:t>分</w:t>
            </w:r>
          </w:p>
        </w:tc>
        <w:tc>
          <w:tcPr>
            <w:tcW w:w="1541"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r>
      <w:tr w:rsidR="006B1C03">
        <w:trPr>
          <w:trHeight w:val="551"/>
          <w:jc w:val="center"/>
        </w:trPr>
        <w:tc>
          <w:tcPr>
            <w:tcW w:w="5807"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rPr>
                <w:rFonts w:ascii="Times New Roman" w:eastAsia="仿宋_GB2312" w:hAnsi="Times New Roman"/>
                <w:color w:val="000000"/>
                <w:kern w:val="0"/>
                <w:szCs w:val="21"/>
              </w:rPr>
            </w:pPr>
            <w:r>
              <w:rPr>
                <w:rFonts w:ascii="仿宋_GB2312" w:eastAsia="仿宋_GB2312" w:hint="eastAsia"/>
                <w:color w:val="000000"/>
                <w:kern w:val="0"/>
              </w:rPr>
              <w:t>技术负责人未按投标承诺到位</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rPr>
              <w:t>15</w:t>
            </w:r>
            <w:r>
              <w:rPr>
                <w:rFonts w:ascii="仿宋_GB2312" w:eastAsia="仿宋_GB2312" w:hint="eastAsia"/>
                <w:color w:val="000000"/>
                <w:kern w:val="0"/>
              </w:rPr>
              <w:t>分</w:t>
            </w:r>
          </w:p>
        </w:tc>
        <w:tc>
          <w:tcPr>
            <w:tcW w:w="1541"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r>
      <w:tr w:rsidR="006B1C03">
        <w:trPr>
          <w:trHeight w:val="545"/>
          <w:jc w:val="center"/>
        </w:trPr>
        <w:tc>
          <w:tcPr>
            <w:tcW w:w="5807"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rPr>
                <w:rFonts w:ascii="Times New Roman" w:eastAsia="仿宋_GB2312" w:hAnsi="Times New Roman"/>
                <w:color w:val="000000"/>
                <w:kern w:val="0"/>
                <w:szCs w:val="21"/>
              </w:rPr>
            </w:pPr>
            <w:r>
              <w:rPr>
                <w:rFonts w:ascii="仿宋_GB2312" w:eastAsia="仿宋_GB2312" w:hint="eastAsia"/>
                <w:color w:val="000000"/>
                <w:kern w:val="0"/>
              </w:rPr>
              <w:t>安全员、质量员等注册人员未按投标承诺到位</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rPr>
              <w:t>5</w:t>
            </w:r>
            <w:r>
              <w:rPr>
                <w:rFonts w:ascii="仿宋_GB2312" w:eastAsia="仿宋_GB2312" w:hint="eastAsia"/>
                <w:color w:val="000000"/>
                <w:kern w:val="0"/>
              </w:rPr>
              <w:t>分</w:t>
            </w:r>
            <w:r>
              <w:rPr>
                <w:rFonts w:ascii="Times New Roman" w:eastAsia="仿宋_GB2312" w:hAnsi="Times New Roman"/>
                <w:color w:val="000000"/>
                <w:kern w:val="0"/>
              </w:rPr>
              <w:t>/</w:t>
            </w:r>
            <w:r>
              <w:rPr>
                <w:rFonts w:ascii="仿宋_GB2312" w:eastAsia="仿宋_GB2312" w:hint="eastAsia"/>
                <w:color w:val="000000"/>
                <w:kern w:val="0"/>
              </w:rPr>
              <w:t>人</w:t>
            </w:r>
          </w:p>
        </w:tc>
        <w:tc>
          <w:tcPr>
            <w:tcW w:w="1541"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r>
      <w:tr w:rsidR="006B1C03">
        <w:trPr>
          <w:trHeight w:val="567"/>
          <w:jc w:val="center"/>
        </w:trPr>
        <w:tc>
          <w:tcPr>
            <w:tcW w:w="5807"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rPr>
                <w:rFonts w:ascii="Times New Roman" w:eastAsia="仿宋_GB2312" w:hAnsi="Times New Roman"/>
                <w:color w:val="000000"/>
                <w:kern w:val="0"/>
                <w:szCs w:val="21"/>
              </w:rPr>
            </w:pPr>
            <w:r>
              <w:rPr>
                <w:rFonts w:ascii="仿宋_GB2312" w:eastAsia="仿宋_GB2312" w:hint="eastAsia"/>
                <w:color w:val="000000"/>
                <w:kern w:val="0"/>
              </w:rPr>
              <w:t>主要工程管理、技术人员未按投标承诺到位</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rPr>
              <w:t>3</w:t>
            </w:r>
            <w:r>
              <w:rPr>
                <w:rFonts w:ascii="仿宋_GB2312" w:eastAsia="仿宋_GB2312" w:hint="eastAsia"/>
                <w:color w:val="000000"/>
                <w:kern w:val="0"/>
              </w:rPr>
              <w:t>分</w:t>
            </w:r>
            <w:r>
              <w:rPr>
                <w:rFonts w:ascii="Times New Roman" w:eastAsia="仿宋_GB2312" w:hAnsi="Times New Roman"/>
                <w:color w:val="000000"/>
                <w:kern w:val="0"/>
              </w:rPr>
              <w:t>/</w:t>
            </w:r>
            <w:r>
              <w:rPr>
                <w:rFonts w:ascii="仿宋_GB2312" w:eastAsia="仿宋_GB2312" w:hint="eastAsia"/>
                <w:color w:val="000000"/>
                <w:kern w:val="0"/>
              </w:rPr>
              <w:t>人</w:t>
            </w:r>
          </w:p>
        </w:tc>
        <w:tc>
          <w:tcPr>
            <w:tcW w:w="1541"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r>
      <w:tr w:rsidR="006B1C03">
        <w:trPr>
          <w:trHeight w:val="561"/>
          <w:jc w:val="center"/>
        </w:trPr>
        <w:tc>
          <w:tcPr>
            <w:tcW w:w="5807"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仿宋_GB2312" w:eastAsia="仿宋_GB2312" w:hint="eastAsia"/>
                <w:color w:val="000000"/>
                <w:kern w:val="0"/>
              </w:rPr>
              <w:t>主要施工机械、试验检测设备未按投标承诺或工程需要到位</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rPr>
              <w:t>2</w:t>
            </w:r>
            <w:r>
              <w:rPr>
                <w:rFonts w:ascii="仿宋_GB2312" w:eastAsia="仿宋_GB2312" w:hint="eastAsia"/>
                <w:color w:val="000000"/>
                <w:kern w:val="0"/>
              </w:rPr>
              <w:t>分</w:t>
            </w:r>
            <w:r>
              <w:rPr>
                <w:rFonts w:ascii="Times New Roman" w:eastAsia="仿宋_GB2312" w:hAnsi="Times New Roman"/>
                <w:color w:val="000000"/>
                <w:kern w:val="0"/>
              </w:rPr>
              <w:t>/</w:t>
            </w:r>
            <w:r>
              <w:rPr>
                <w:rFonts w:ascii="仿宋_GB2312" w:eastAsia="仿宋_GB2312" w:hint="eastAsia"/>
                <w:color w:val="000000"/>
                <w:kern w:val="0"/>
              </w:rPr>
              <w:t>台（套）</w:t>
            </w:r>
          </w:p>
        </w:tc>
        <w:tc>
          <w:tcPr>
            <w:tcW w:w="1541"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r>
      <w:tr w:rsidR="006B1C03">
        <w:trPr>
          <w:trHeight w:val="555"/>
          <w:jc w:val="center"/>
        </w:trPr>
        <w:tc>
          <w:tcPr>
            <w:tcW w:w="5807"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rPr>
                <w:rFonts w:ascii="Times New Roman" w:eastAsia="仿宋_GB2312" w:hAnsi="Times New Roman"/>
                <w:color w:val="000000"/>
                <w:kern w:val="0"/>
                <w:szCs w:val="21"/>
              </w:rPr>
            </w:pPr>
            <w:r>
              <w:rPr>
                <w:rFonts w:ascii="仿宋_GB2312" w:eastAsia="仿宋_GB2312" w:hint="eastAsia"/>
                <w:color w:val="000000"/>
                <w:kern w:val="0"/>
              </w:rPr>
              <w:t>因施工单位原因造成工程进度滞后</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rPr>
              <w:t>1</w:t>
            </w:r>
            <w:r>
              <w:rPr>
                <w:rFonts w:ascii="仿宋_GB2312" w:eastAsia="仿宋_GB2312" w:hint="eastAsia"/>
                <w:color w:val="000000"/>
                <w:kern w:val="0"/>
              </w:rPr>
              <w:t>分</w:t>
            </w:r>
            <w:r>
              <w:rPr>
                <w:rFonts w:ascii="Times New Roman" w:eastAsia="仿宋_GB2312" w:hAnsi="Times New Roman"/>
                <w:color w:val="000000"/>
                <w:kern w:val="0"/>
              </w:rPr>
              <w:t>/</w:t>
            </w:r>
            <w:r>
              <w:rPr>
                <w:rFonts w:ascii="仿宋_GB2312" w:eastAsia="仿宋_GB2312" w:hint="eastAsia"/>
                <w:color w:val="000000"/>
                <w:kern w:val="0"/>
              </w:rPr>
              <w:t>天</w:t>
            </w:r>
          </w:p>
        </w:tc>
        <w:tc>
          <w:tcPr>
            <w:tcW w:w="1541"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r>
      <w:tr w:rsidR="006B1C03">
        <w:trPr>
          <w:trHeight w:val="563"/>
          <w:jc w:val="center"/>
        </w:trPr>
        <w:tc>
          <w:tcPr>
            <w:tcW w:w="5807"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rPr>
                <w:rFonts w:ascii="Times New Roman" w:eastAsia="仿宋_GB2312" w:hAnsi="Times New Roman"/>
                <w:color w:val="000000"/>
                <w:kern w:val="0"/>
                <w:szCs w:val="21"/>
              </w:rPr>
            </w:pPr>
            <w:r>
              <w:rPr>
                <w:rFonts w:ascii="仿宋_GB2312" w:eastAsia="仿宋_GB2312" w:hint="eastAsia"/>
                <w:color w:val="000000"/>
                <w:kern w:val="0"/>
              </w:rPr>
              <w:t>出现突发事件，拒不执行应急或救援任务</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rPr>
              <w:t>10</w:t>
            </w:r>
            <w:r>
              <w:rPr>
                <w:rFonts w:ascii="仿宋_GB2312" w:eastAsia="仿宋_GB2312" w:hint="eastAsia"/>
                <w:color w:val="000000"/>
                <w:kern w:val="0"/>
              </w:rPr>
              <w:t>分</w:t>
            </w:r>
            <w:r>
              <w:rPr>
                <w:rFonts w:ascii="Times New Roman" w:eastAsia="仿宋_GB2312" w:hAnsi="Times New Roman"/>
                <w:color w:val="000000"/>
                <w:kern w:val="0"/>
              </w:rPr>
              <w:t>/</w:t>
            </w:r>
            <w:r>
              <w:rPr>
                <w:rFonts w:ascii="仿宋_GB2312" w:eastAsia="仿宋_GB2312" w:hint="eastAsia"/>
                <w:color w:val="000000"/>
                <w:kern w:val="0"/>
              </w:rPr>
              <w:t>次</w:t>
            </w:r>
          </w:p>
        </w:tc>
        <w:tc>
          <w:tcPr>
            <w:tcW w:w="1541"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r>
      <w:tr w:rsidR="006B1C03">
        <w:trPr>
          <w:trHeight w:val="557"/>
          <w:jc w:val="center"/>
        </w:trPr>
        <w:tc>
          <w:tcPr>
            <w:tcW w:w="5807"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jc w:val="left"/>
              <w:rPr>
                <w:rFonts w:ascii="Times New Roman" w:eastAsia="仿宋_GB2312" w:hAnsi="Times New Roman"/>
                <w:color w:val="000000"/>
                <w:kern w:val="0"/>
                <w:szCs w:val="21"/>
              </w:rPr>
            </w:pPr>
            <w:r>
              <w:rPr>
                <w:rFonts w:ascii="仿宋_GB2312" w:eastAsia="仿宋_GB2312" w:hint="eastAsia"/>
                <w:color w:val="000000"/>
                <w:kern w:val="0"/>
              </w:rPr>
              <w:t>因施工引起扬尘、噪音，影响周边居民出行等被投诉举报，未在规定时间内妥善处理解决的，或同一类投诉多次出现的</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rPr>
              <w:t>5</w:t>
            </w:r>
            <w:r>
              <w:rPr>
                <w:rFonts w:ascii="仿宋_GB2312" w:eastAsia="仿宋_GB2312" w:hint="eastAsia"/>
                <w:color w:val="000000"/>
                <w:kern w:val="0"/>
              </w:rPr>
              <w:t>分</w:t>
            </w:r>
            <w:r>
              <w:rPr>
                <w:rFonts w:ascii="Times New Roman" w:eastAsia="仿宋_GB2312" w:hAnsi="Times New Roman"/>
                <w:color w:val="000000"/>
                <w:kern w:val="0"/>
              </w:rPr>
              <w:t>/</w:t>
            </w:r>
            <w:r>
              <w:rPr>
                <w:rFonts w:ascii="仿宋_GB2312" w:eastAsia="仿宋_GB2312" w:hint="eastAsia"/>
                <w:color w:val="000000"/>
                <w:kern w:val="0"/>
              </w:rPr>
              <w:t>次</w:t>
            </w:r>
          </w:p>
        </w:tc>
        <w:tc>
          <w:tcPr>
            <w:tcW w:w="1541"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r>
      <w:tr w:rsidR="006B1C03">
        <w:trPr>
          <w:trHeight w:val="551"/>
          <w:jc w:val="center"/>
        </w:trPr>
        <w:tc>
          <w:tcPr>
            <w:tcW w:w="5807"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rPr>
                <w:rFonts w:ascii="Times New Roman" w:eastAsia="仿宋_GB2312" w:hAnsi="Times New Roman"/>
                <w:color w:val="000000"/>
                <w:kern w:val="0"/>
                <w:szCs w:val="21"/>
              </w:rPr>
            </w:pPr>
            <w:r>
              <w:rPr>
                <w:rFonts w:ascii="仿宋_GB2312" w:eastAsia="仿宋_GB2312" w:hint="eastAsia"/>
                <w:color w:val="000000"/>
                <w:kern w:val="0"/>
              </w:rPr>
              <w:t>因不当施工引起挖断电缆、管道等</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rPr>
              <w:t>5</w:t>
            </w:r>
            <w:r>
              <w:rPr>
                <w:rFonts w:ascii="仿宋_GB2312" w:eastAsia="仿宋_GB2312" w:hint="eastAsia"/>
                <w:color w:val="000000"/>
                <w:kern w:val="0"/>
              </w:rPr>
              <w:t>分</w:t>
            </w:r>
            <w:r>
              <w:rPr>
                <w:rFonts w:ascii="Times New Roman" w:eastAsia="仿宋_GB2312" w:hAnsi="Times New Roman"/>
                <w:color w:val="000000"/>
                <w:kern w:val="0"/>
              </w:rPr>
              <w:t>/</w:t>
            </w:r>
            <w:r>
              <w:rPr>
                <w:rFonts w:ascii="仿宋_GB2312" w:eastAsia="仿宋_GB2312" w:hint="eastAsia"/>
                <w:color w:val="000000"/>
                <w:kern w:val="0"/>
              </w:rPr>
              <w:t>次</w:t>
            </w:r>
          </w:p>
        </w:tc>
        <w:tc>
          <w:tcPr>
            <w:tcW w:w="1541"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r>
      <w:tr w:rsidR="006B1C03">
        <w:trPr>
          <w:trHeight w:val="559"/>
          <w:jc w:val="center"/>
        </w:trPr>
        <w:tc>
          <w:tcPr>
            <w:tcW w:w="5807"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rPr>
                <w:rFonts w:ascii="Times New Roman" w:eastAsia="仿宋_GB2312" w:hAnsi="Times New Roman"/>
                <w:color w:val="000000"/>
                <w:kern w:val="0"/>
                <w:szCs w:val="21"/>
              </w:rPr>
            </w:pPr>
            <w:r>
              <w:rPr>
                <w:rFonts w:ascii="仿宋_GB2312" w:eastAsia="仿宋_GB2312" w:hint="eastAsia"/>
                <w:color w:val="000000"/>
                <w:kern w:val="0"/>
              </w:rPr>
              <w:t>未签订或违反廉政合同</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rPr>
              <w:t>10</w:t>
            </w:r>
            <w:r>
              <w:rPr>
                <w:rFonts w:ascii="仿宋_GB2312" w:eastAsia="仿宋_GB2312" w:hint="eastAsia"/>
                <w:color w:val="000000"/>
                <w:kern w:val="0"/>
              </w:rPr>
              <w:t>分</w:t>
            </w:r>
            <w:r>
              <w:rPr>
                <w:rFonts w:ascii="Times New Roman" w:eastAsia="仿宋_GB2312" w:hAnsi="Times New Roman"/>
                <w:color w:val="000000"/>
                <w:kern w:val="0"/>
              </w:rPr>
              <w:t>/</w:t>
            </w:r>
            <w:r>
              <w:rPr>
                <w:rFonts w:ascii="仿宋_GB2312" w:eastAsia="仿宋_GB2312" w:hint="eastAsia"/>
                <w:color w:val="000000"/>
                <w:kern w:val="0"/>
              </w:rPr>
              <w:t>次</w:t>
            </w:r>
          </w:p>
        </w:tc>
        <w:tc>
          <w:tcPr>
            <w:tcW w:w="1541"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r>
      <w:tr w:rsidR="006B1C03">
        <w:trPr>
          <w:trHeight w:val="553"/>
          <w:jc w:val="center"/>
        </w:trPr>
        <w:tc>
          <w:tcPr>
            <w:tcW w:w="5807"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rPr>
                <w:rFonts w:ascii="Times New Roman" w:eastAsia="仿宋_GB2312" w:hAnsi="Times New Roman"/>
                <w:color w:val="000000"/>
                <w:kern w:val="0"/>
                <w:szCs w:val="21"/>
              </w:rPr>
            </w:pPr>
            <w:r>
              <w:rPr>
                <w:rFonts w:ascii="仿宋_GB2312" w:eastAsia="仿宋_GB2312" w:hint="eastAsia"/>
                <w:color w:val="000000"/>
                <w:kern w:val="0"/>
              </w:rPr>
              <w:t>拒不执行建设单位正当指令</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rPr>
              <w:t>10</w:t>
            </w:r>
            <w:r>
              <w:rPr>
                <w:rFonts w:ascii="仿宋_GB2312" w:eastAsia="仿宋_GB2312" w:hint="eastAsia"/>
                <w:color w:val="000000"/>
                <w:kern w:val="0"/>
              </w:rPr>
              <w:t>分</w:t>
            </w:r>
            <w:r>
              <w:rPr>
                <w:rFonts w:ascii="Times New Roman" w:eastAsia="仿宋_GB2312" w:hAnsi="Times New Roman"/>
                <w:color w:val="000000"/>
                <w:kern w:val="0"/>
              </w:rPr>
              <w:t>/</w:t>
            </w:r>
            <w:r>
              <w:rPr>
                <w:rFonts w:ascii="仿宋_GB2312" w:eastAsia="仿宋_GB2312" w:hint="eastAsia"/>
                <w:color w:val="000000"/>
                <w:kern w:val="0"/>
              </w:rPr>
              <w:t>次</w:t>
            </w:r>
          </w:p>
        </w:tc>
        <w:tc>
          <w:tcPr>
            <w:tcW w:w="1541"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r>
      <w:tr w:rsidR="006B1C03">
        <w:trPr>
          <w:trHeight w:val="561"/>
          <w:jc w:val="center"/>
        </w:trPr>
        <w:tc>
          <w:tcPr>
            <w:tcW w:w="5807"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rPr>
                <w:rFonts w:ascii="Times New Roman" w:eastAsia="仿宋_GB2312" w:hAnsi="Times New Roman"/>
                <w:color w:val="000000"/>
                <w:kern w:val="0"/>
                <w:szCs w:val="21"/>
              </w:rPr>
            </w:pPr>
            <w:r>
              <w:rPr>
                <w:rFonts w:ascii="仿宋_GB2312" w:eastAsia="仿宋_GB2312" w:hint="eastAsia"/>
                <w:color w:val="000000"/>
                <w:kern w:val="0"/>
              </w:rPr>
              <w:t>其他经认定应当扣分的</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rPr>
              <w:t>5</w:t>
            </w:r>
            <w:r>
              <w:rPr>
                <w:rFonts w:ascii="仿宋_GB2312" w:eastAsia="仿宋_GB2312" w:hint="eastAsia"/>
                <w:color w:val="000000"/>
                <w:kern w:val="0"/>
              </w:rPr>
              <w:t>分</w:t>
            </w:r>
            <w:r>
              <w:rPr>
                <w:rFonts w:ascii="Times New Roman" w:eastAsia="仿宋_GB2312" w:hAnsi="Times New Roman"/>
                <w:color w:val="000000"/>
                <w:kern w:val="0"/>
              </w:rPr>
              <w:t>/</w:t>
            </w:r>
            <w:r>
              <w:rPr>
                <w:rFonts w:ascii="仿宋_GB2312" w:eastAsia="仿宋_GB2312" w:hint="eastAsia"/>
                <w:color w:val="000000"/>
                <w:kern w:val="0"/>
              </w:rPr>
              <w:t>次</w:t>
            </w:r>
          </w:p>
        </w:tc>
        <w:tc>
          <w:tcPr>
            <w:tcW w:w="1541"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r>
      <w:tr w:rsidR="006B1C03">
        <w:trPr>
          <w:trHeight w:val="708"/>
          <w:jc w:val="center"/>
        </w:trPr>
        <w:tc>
          <w:tcPr>
            <w:tcW w:w="9332" w:type="dxa"/>
            <w:gridSpan w:val="5"/>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rPr>
                <w:rFonts w:ascii="Times New Roman" w:eastAsia="仿宋_GB2312" w:hAnsi="Times New Roman"/>
                <w:color w:val="000000"/>
                <w:kern w:val="0"/>
                <w:szCs w:val="21"/>
              </w:rPr>
            </w:pPr>
            <w:r>
              <w:rPr>
                <w:rFonts w:ascii="仿宋_GB2312" w:eastAsia="仿宋_GB2312" w:hint="eastAsia"/>
                <w:color w:val="000000"/>
                <w:kern w:val="0"/>
              </w:rPr>
              <w:t>备注：因主管部门、建设单位要求或其他特殊情况更换人员的情况除外。</w:t>
            </w:r>
          </w:p>
        </w:tc>
      </w:tr>
      <w:tr w:rsidR="006B1C03">
        <w:trPr>
          <w:trHeight w:val="549"/>
          <w:jc w:val="center"/>
        </w:trPr>
        <w:tc>
          <w:tcPr>
            <w:tcW w:w="4106"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rPr>
                <w:rFonts w:ascii="Times New Roman" w:eastAsia="仿宋_GB2312" w:hAnsi="Times New Roman"/>
                <w:color w:val="000000"/>
                <w:kern w:val="0"/>
                <w:szCs w:val="21"/>
              </w:rPr>
            </w:pPr>
            <w:r>
              <w:rPr>
                <w:rFonts w:ascii="仿宋_GB2312" w:eastAsia="仿宋_GB2312" w:hint="eastAsia"/>
                <w:color w:val="000000"/>
                <w:kern w:val="0"/>
              </w:rPr>
              <w:t>建设单位签字：</w:t>
            </w:r>
          </w:p>
        </w:tc>
        <w:tc>
          <w:tcPr>
            <w:tcW w:w="3650"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rPr>
                <w:rFonts w:ascii="Times New Roman" w:eastAsia="仿宋_GB2312" w:hAnsi="Times New Roman"/>
                <w:color w:val="000000"/>
                <w:kern w:val="0"/>
                <w:szCs w:val="21"/>
              </w:rPr>
            </w:pPr>
            <w:r>
              <w:rPr>
                <w:rFonts w:ascii="仿宋_GB2312" w:eastAsia="仿宋_GB2312" w:hint="eastAsia"/>
                <w:color w:val="000000"/>
                <w:kern w:val="0"/>
              </w:rPr>
              <w:t>被检查单位项目负责人签字：</w:t>
            </w:r>
          </w:p>
        </w:tc>
        <w:tc>
          <w:tcPr>
            <w:tcW w:w="1576"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40" w:lineRule="exact"/>
              <w:rPr>
                <w:rFonts w:ascii="Times New Roman" w:eastAsia="仿宋_GB2312" w:hAnsi="Times New Roman"/>
                <w:color w:val="000000"/>
                <w:kern w:val="0"/>
                <w:szCs w:val="21"/>
              </w:rPr>
            </w:pPr>
            <w:r>
              <w:rPr>
                <w:rFonts w:ascii="仿宋_GB2312" w:eastAsia="仿宋_GB2312"/>
                <w:color w:val="000000"/>
                <w:kern w:val="0"/>
              </w:rPr>
              <w:t>得分</w:t>
            </w:r>
            <w:r>
              <w:rPr>
                <w:rFonts w:ascii="仿宋_GB2312" w:eastAsia="仿宋_GB2312" w:hint="eastAsia"/>
                <w:color w:val="000000"/>
                <w:kern w:val="0"/>
              </w:rPr>
              <w:t>：</w:t>
            </w:r>
          </w:p>
        </w:tc>
      </w:tr>
    </w:tbl>
    <w:p w:rsidR="006B1C03" w:rsidRDefault="006B1C03">
      <w:pPr>
        <w:adjustRightInd w:val="0"/>
        <w:snapToGrid w:val="0"/>
        <w:spacing w:line="570" w:lineRule="exact"/>
        <w:jc w:val="center"/>
        <w:rPr>
          <w:rFonts w:ascii="Times New Roman" w:hAnsi="Times New Roman"/>
          <w:b/>
          <w:color w:val="000000"/>
          <w:sz w:val="36"/>
          <w:szCs w:val="36"/>
        </w:rPr>
      </w:pPr>
    </w:p>
    <w:p w:rsidR="006B1C03" w:rsidRDefault="006B1C03">
      <w:pPr>
        <w:adjustRightInd w:val="0"/>
        <w:snapToGrid w:val="0"/>
        <w:spacing w:line="570" w:lineRule="exact"/>
        <w:jc w:val="center"/>
        <w:rPr>
          <w:rFonts w:ascii="Times New Roman" w:hAnsi="Times New Roman"/>
          <w:b/>
          <w:color w:val="000000"/>
          <w:sz w:val="36"/>
          <w:szCs w:val="36"/>
        </w:rPr>
      </w:pPr>
    </w:p>
    <w:p w:rsidR="006B1C03" w:rsidRDefault="006B1C03">
      <w:pPr>
        <w:adjustRightInd w:val="0"/>
        <w:snapToGrid w:val="0"/>
        <w:spacing w:line="570" w:lineRule="exact"/>
        <w:jc w:val="center"/>
        <w:rPr>
          <w:rFonts w:ascii="Times New Roman" w:hAnsi="Times New Roman"/>
          <w:b/>
          <w:color w:val="000000"/>
          <w:sz w:val="36"/>
          <w:szCs w:val="36"/>
        </w:rPr>
      </w:pPr>
    </w:p>
    <w:p w:rsidR="006B1C03" w:rsidRDefault="006B1C03">
      <w:pPr>
        <w:adjustRightInd w:val="0"/>
        <w:snapToGrid w:val="0"/>
        <w:spacing w:line="570" w:lineRule="exact"/>
        <w:jc w:val="center"/>
        <w:rPr>
          <w:rFonts w:ascii="Times New Roman" w:hAnsi="Times New Roman"/>
          <w:b/>
          <w:color w:val="000000"/>
          <w:sz w:val="36"/>
          <w:szCs w:val="36"/>
        </w:rPr>
      </w:pPr>
    </w:p>
    <w:p w:rsidR="006B1C03" w:rsidRDefault="006B1C03">
      <w:pPr>
        <w:adjustRightInd w:val="0"/>
        <w:snapToGrid w:val="0"/>
        <w:spacing w:line="570" w:lineRule="exact"/>
        <w:jc w:val="center"/>
        <w:rPr>
          <w:rFonts w:ascii="Times New Roman" w:hAnsi="Times New Roman" w:cs="Times New Roman"/>
          <w:b/>
          <w:color w:val="000000"/>
          <w:sz w:val="36"/>
          <w:szCs w:val="36"/>
        </w:rPr>
      </w:pPr>
    </w:p>
    <w:p w:rsidR="006B1C03" w:rsidRDefault="003E67D8">
      <w:pPr>
        <w:adjustRightInd w:val="0"/>
        <w:snapToGrid w:val="0"/>
        <w:spacing w:line="570" w:lineRule="exact"/>
        <w:jc w:val="center"/>
        <w:rPr>
          <w:rFonts w:ascii="Times New Roman" w:hAnsi="Times New Roman"/>
          <w:b/>
          <w:color w:val="000000"/>
          <w:sz w:val="36"/>
          <w:szCs w:val="36"/>
        </w:rPr>
      </w:pPr>
      <w:r>
        <w:rPr>
          <w:rFonts w:ascii="宋体"/>
          <w:b/>
          <w:color w:val="000000"/>
          <w:sz w:val="36"/>
          <w:szCs w:val="36"/>
        </w:rPr>
        <w:lastRenderedPageBreak/>
        <w:t>无锡市市政企业现场考核用表（</w:t>
      </w:r>
      <w:r>
        <w:rPr>
          <w:rFonts w:ascii="宋体" w:hint="eastAsia"/>
          <w:b/>
          <w:color w:val="000000"/>
          <w:sz w:val="36"/>
          <w:szCs w:val="36"/>
        </w:rPr>
        <w:t>三</w:t>
      </w:r>
      <w:r>
        <w:rPr>
          <w:rFonts w:ascii="宋体"/>
          <w:b/>
          <w:color w:val="000000"/>
          <w:sz w:val="36"/>
          <w:szCs w:val="36"/>
        </w:rPr>
        <w:t>）</w:t>
      </w:r>
    </w:p>
    <w:p w:rsidR="006B1C03" w:rsidRDefault="003E67D8">
      <w:pPr>
        <w:spacing w:line="560" w:lineRule="exact"/>
        <w:jc w:val="center"/>
        <w:rPr>
          <w:rFonts w:ascii="Times New Roman" w:eastAsia="楷体" w:hAnsi="Times New Roman"/>
          <w:color w:val="000000"/>
          <w:sz w:val="32"/>
          <w:szCs w:val="32"/>
        </w:rPr>
      </w:pPr>
      <w:r>
        <w:rPr>
          <w:rFonts w:ascii="楷体" w:eastAsia="楷体"/>
          <w:color w:val="000000"/>
          <w:sz w:val="32"/>
          <w:szCs w:val="32"/>
        </w:rPr>
        <w:t>（项目综合情况）</w:t>
      </w:r>
    </w:p>
    <w:p w:rsidR="006B1C03" w:rsidRDefault="003E67D8">
      <w:pPr>
        <w:rPr>
          <w:rFonts w:ascii="Times New Roman" w:hAnsi="Times New Roman"/>
          <w:bCs/>
          <w:color w:val="000000"/>
          <w:kern w:val="0"/>
          <w:szCs w:val="21"/>
        </w:rPr>
      </w:pPr>
      <w:r>
        <w:rPr>
          <w:rFonts w:ascii="仿宋_GB2312" w:eastAsia="仿宋_GB2312"/>
          <w:bCs/>
          <w:color w:val="000000"/>
          <w:kern w:val="0"/>
          <w:sz w:val="28"/>
          <w:szCs w:val="28"/>
        </w:rPr>
        <w:t>项目名称：检查日期：</w:t>
      </w:r>
    </w:p>
    <w:tbl>
      <w:tblPr>
        <w:tblW w:w="9837" w:type="dxa"/>
        <w:jc w:val="center"/>
        <w:tblLayout w:type="fixed"/>
        <w:tblLook w:val="04A0"/>
      </w:tblPr>
      <w:tblGrid>
        <w:gridCol w:w="441"/>
        <w:gridCol w:w="859"/>
        <w:gridCol w:w="1179"/>
        <w:gridCol w:w="1231"/>
        <w:gridCol w:w="1670"/>
        <w:gridCol w:w="3087"/>
        <w:gridCol w:w="519"/>
        <w:gridCol w:w="851"/>
      </w:tblGrid>
      <w:tr w:rsidR="006B1C03">
        <w:trPr>
          <w:trHeight w:val="383"/>
          <w:jc w:val="center"/>
        </w:trPr>
        <w:tc>
          <w:tcPr>
            <w:tcW w:w="9837" w:type="dxa"/>
            <w:gridSpan w:val="8"/>
            <w:tcBorders>
              <w:top w:val="single" w:sz="4" w:space="0" w:color="auto"/>
              <w:left w:val="single" w:sz="4" w:space="0" w:color="auto"/>
              <w:bottom w:val="single" w:sz="4" w:space="0" w:color="auto"/>
              <w:right w:val="single" w:sz="4" w:space="0" w:color="auto"/>
            </w:tcBorders>
            <w:noWrap/>
            <w:vAlign w:val="center"/>
          </w:tcPr>
          <w:p w:rsidR="006B1C03" w:rsidRDefault="003E67D8">
            <w:pPr>
              <w:adjustRightInd w:val="0"/>
              <w:snapToGrid w:val="0"/>
              <w:spacing w:line="240" w:lineRule="exact"/>
              <w:jc w:val="left"/>
              <w:rPr>
                <w:rFonts w:ascii="Times New Roman" w:eastAsia="仿宋_GB2312" w:hAnsi="Times New Roman"/>
                <w:color w:val="000000"/>
                <w:kern w:val="0"/>
                <w:szCs w:val="21"/>
              </w:rPr>
            </w:pPr>
            <w:r>
              <w:rPr>
                <w:rFonts w:ascii="仿宋_GB2312" w:eastAsia="仿宋_GB2312"/>
                <w:color w:val="000000"/>
                <w:kern w:val="0"/>
              </w:rPr>
              <w:t>市政企业得分（满分</w:t>
            </w:r>
            <w:r>
              <w:rPr>
                <w:rFonts w:ascii="Times New Roman" w:eastAsia="仿宋_GB2312" w:hAnsi="Times New Roman"/>
                <w:color w:val="000000"/>
                <w:kern w:val="0"/>
              </w:rPr>
              <w:t>100</w:t>
            </w:r>
            <w:r>
              <w:rPr>
                <w:rFonts w:ascii="仿宋_GB2312" w:eastAsia="仿宋_GB2312"/>
                <w:color w:val="000000"/>
                <w:kern w:val="0"/>
              </w:rPr>
              <w:t>分）</w:t>
            </w:r>
          </w:p>
        </w:tc>
      </w:tr>
      <w:tr w:rsidR="006B1C03">
        <w:trPr>
          <w:trHeight w:val="283"/>
          <w:jc w:val="center"/>
        </w:trPr>
        <w:tc>
          <w:tcPr>
            <w:tcW w:w="441" w:type="dxa"/>
            <w:tcBorders>
              <w:top w:val="single" w:sz="4" w:space="0" w:color="auto"/>
              <w:left w:val="single" w:sz="4" w:space="0" w:color="auto"/>
              <w:bottom w:val="single" w:sz="4" w:space="0" w:color="auto"/>
              <w:right w:val="single" w:sz="4" w:space="0" w:color="auto"/>
            </w:tcBorders>
            <w:noWrap/>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仿宋_GB2312" w:eastAsia="仿宋_GB2312"/>
                <w:color w:val="000000"/>
                <w:kern w:val="0"/>
              </w:rPr>
              <w:t>序号</w:t>
            </w:r>
          </w:p>
        </w:tc>
        <w:tc>
          <w:tcPr>
            <w:tcW w:w="2038" w:type="dxa"/>
            <w:gridSpan w:val="2"/>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仿宋_GB2312" w:eastAsia="仿宋_GB2312"/>
                <w:color w:val="000000"/>
                <w:kern w:val="0"/>
              </w:rPr>
              <w:t>检查项目</w:t>
            </w:r>
          </w:p>
        </w:tc>
        <w:tc>
          <w:tcPr>
            <w:tcW w:w="2901" w:type="dxa"/>
            <w:gridSpan w:val="2"/>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仿宋_GB2312" w:eastAsia="仿宋_GB2312"/>
                <w:color w:val="000000"/>
                <w:kern w:val="0"/>
              </w:rPr>
              <w:t>检查内容</w:t>
            </w:r>
          </w:p>
        </w:tc>
        <w:tc>
          <w:tcPr>
            <w:tcW w:w="3087" w:type="dxa"/>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仿宋_GB2312" w:eastAsia="仿宋_GB2312"/>
                <w:color w:val="000000"/>
                <w:kern w:val="0"/>
              </w:rPr>
              <w:t>评分标准</w:t>
            </w:r>
          </w:p>
        </w:tc>
        <w:tc>
          <w:tcPr>
            <w:tcW w:w="519" w:type="dxa"/>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仿宋_GB2312" w:eastAsia="仿宋_GB2312"/>
                <w:color w:val="000000"/>
                <w:kern w:val="0"/>
              </w:rPr>
              <w:t>扣</w:t>
            </w:r>
          </w:p>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仿宋_GB2312" w:eastAsia="仿宋_GB2312"/>
                <w:color w:val="000000"/>
                <w:kern w:val="0"/>
              </w:rPr>
              <w:t>分</w:t>
            </w:r>
          </w:p>
        </w:tc>
        <w:tc>
          <w:tcPr>
            <w:tcW w:w="851" w:type="dxa"/>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仿宋_GB2312" w:eastAsia="仿宋_GB2312"/>
                <w:color w:val="000000"/>
                <w:kern w:val="0"/>
              </w:rPr>
              <w:t>扣分</w:t>
            </w:r>
          </w:p>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仿宋_GB2312" w:eastAsia="仿宋_GB2312"/>
                <w:color w:val="000000"/>
                <w:kern w:val="0"/>
              </w:rPr>
              <w:t>原因</w:t>
            </w:r>
          </w:p>
        </w:tc>
      </w:tr>
      <w:tr w:rsidR="006B1C03">
        <w:trPr>
          <w:trHeight w:val="500"/>
          <w:jc w:val="center"/>
        </w:trPr>
        <w:tc>
          <w:tcPr>
            <w:tcW w:w="441" w:type="dxa"/>
            <w:vMerge w:val="restart"/>
            <w:tcBorders>
              <w:top w:val="nil"/>
              <w:left w:val="single" w:sz="4" w:space="0" w:color="auto"/>
              <w:bottom w:val="nil"/>
              <w:right w:val="single" w:sz="4" w:space="0" w:color="auto"/>
            </w:tcBorders>
            <w:noWrap/>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rPr>
              <w:t>1</w:t>
            </w:r>
          </w:p>
        </w:tc>
        <w:tc>
          <w:tcPr>
            <w:tcW w:w="859" w:type="dxa"/>
            <w:vMerge w:val="restart"/>
            <w:tcBorders>
              <w:top w:val="nil"/>
              <w:left w:val="nil"/>
              <w:bottom w:val="nil"/>
              <w:right w:val="single" w:sz="4" w:space="0" w:color="auto"/>
            </w:tcBorders>
            <w:noWrap/>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仿宋_GB2312" w:eastAsia="仿宋_GB2312"/>
                <w:color w:val="000000"/>
                <w:kern w:val="0"/>
              </w:rPr>
              <w:t>企业管理（</w:t>
            </w:r>
            <w:r>
              <w:rPr>
                <w:rFonts w:ascii="Times New Roman" w:eastAsia="仿宋_GB2312" w:hAnsi="Times New Roman"/>
                <w:color w:val="000000"/>
                <w:kern w:val="0"/>
              </w:rPr>
              <w:t>30</w:t>
            </w:r>
            <w:r>
              <w:rPr>
                <w:rFonts w:ascii="仿宋_GB2312" w:eastAsia="仿宋_GB2312"/>
                <w:color w:val="000000"/>
                <w:kern w:val="0"/>
              </w:rPr>
              <w:t>分）</w:t>
            </w:r>
          </w:p>
        </w:tc>
        <w:tc>
          <w:tcPr>
            <w:tcW w:w="1179" w:type="dxa"/>
            <w:vMerge w:val="restart"/>
            <w:tcBorders>
              <w:top w:val="nil"/>
              <w:left w:val="nil"/>
              <w:bottom w:val="single" w:sz="4" w:space="0" w:color="auto"/>
              <w:right w:val="single" w:sz="4" w:space="0" w:color="auto"/>
            </w:tcBorders>
            <w:noWrap/>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仿宋_GB2312" w:eastAsia="仿宋_GB2312"/>
                <w:color w:val="000000"/>
                <w:kern w:val="0"/>
              </w:rPr>
              <w:t>《信用管理手册》使用（</w:t>
            </w:r>
            <w:r>
              <w:rPr>
                <w:rFonts w:ascii="Times New Roman" w:eastAsia="仿宋_GB2312" w:hAnsi="Times New Roman"/>
                <w:color w:val="000000"/>
                <w:kern w:val="0"/>
              </w:rPr>
              <w:t>30</w:t>
            </w:r>
            <w:r>
              <w:rPr>
                <w:rFonts w:ascii="仿宋_GB2312" w:eastAsia="仿宋_GB2312"/>
                <w:color w:val="000000"/>
                <w:kern w:val="0"/>
              </w:rPr>
              <w:t>分）</w:t>
            </w:r>
          </w:p>
        </w:tc>
        <w:tc>
          <w:tcPr>
            <w:tcW w:w="2901" w:type="dxa"/>
            <w:gridSpan w:val="2"/>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left"/>
              <w:rPr>
                <w:rFonts w:ascii="Times New Roman" w:eastAsia="仿宋_GB2312" w:hAnsi="Times New Roman"/>
                <w:color w:val="000000"/>
                <w:kern w:val="0"/>
                <w:szCs w:val="21"/>
              </w:rPr>
            </w:pPr>
            <w:r>
              <w:rPr>
                <w:rFonts w:ascii="仿宋_GB2312" w:eastAsia="仿宋_GB2312"/>
                <w:color w:val="000000"/>
                <w:kern w:val="0"/>
              </w:rPr>
              <w:t>总包、分包企业是否按规定办理信用管理手册</w:t>
            </w:r>
          </w:p>
        </w:tc>
        <w:tc>
          <w:tcPr>
            <w:tcW w:w="3087" w:type="dxa"/>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left"/>
              <w:rPr>
                <w:rFonts w:ascii="Times New Roman" w:eastAsia="仿宋_GB2312" w:hAnsi="Times New Roman"/>
                <w:color w:val="000000"/>
                <w:kern w:val="0"/>
                <w:szCs w:val="21"/>
              </w:rPr>
            </w:pPr>
            <w:r>
              <w:rPr>
                <w:rFonts w:ascii="仿宋_GB2312" w:eastAsia="仿宋_GB2312"/>
                <w:color w:val="000000"/>
                <w:kern w:val="0"/>
              </w:rPr>
              <w:t>每项扣</w:t>
            </w:r>
            <w:r>
              <w:rPr>
                <w:rFonts w:ascii="Times New Roman" w:eastAsia="仿宋_GB2312" w:hAnsi="Times New Roman"/>
                <w:color w:val="000000"/>
                <w:kern w:val="0"/>
              </w:rPr>
              <w:t>3</w:t>
            </w:r>
            <w:r>
              <w:rPr>
                <w:rFonts w:ascii="仿宋_GB2312" w:eastAsia="仿宋_GB2312"/>
                <w:color w:val="000000"/>
                <w:kern w:val="0"/>
              </w:rPr>
              <w:t>分，最多扣</w:t>
            </w:r>
            <w:r>
              <w:rPr>
                <w:rFonts w:ascii="Times New Roman" w:eastAsia="仿宋_GB2312" w:hAnsi="Times New Roman"/>
                <w:color w:val="000000"/>
                <w:kern w:val="0"/>
              </w:rPr>
              <w:t>10</w:t>
            </w:r>
            <w:r>
              <w:rPr>
                <w:rFonts w:ascii="仿宋_GB2312" w:eastAsia="仿宋_GB2312"/>
                <w:color w:val="000000"/>
                <w:kern w:val="0"/>
              </w:rPr>
              <w:t>分</w:t>
            </w:r>
          </w:p>
        </w:tc>
        <w:tc>
          <w:tcPr>
            <w:tcW w:w="519" w:type="dxa"/>
            <w:tcBorders>
              <w:top w:val="single" w:sz="4" w:space="0" w:color="auto"/>
              <w:left w:val="nil"/>
              <w:bottom w:val="single" w:sz="4" w:space="0" w:color="auto"/>
              <w:right w:val="single" w:sz="4" w:space="0" w:color="auto"/>
            </w:tcBorders>
            <w:noWrap/>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c>
          <w:tcPr>
            <w:tcW w:w="851" w:type="dxa"/>
            <w:tcBorders>
              <w:top w:val="single" w:sz="4" w:space="0" w:color="auto"/>
              <w:left w:val="nil"/>
              <w:bottom w:val="single" w:sz="4" w:space="0" w:color="auto"/>
              <w:right w:val="single" w:sz="4" w:space="0" w:color="auto"/>
            </w:tcBorders>
            <w:noWrap/>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r>
      <w:tr w:rsidR="006B1C03">
        <w:trPr>
          <w:trHeight w:val="770"/>
          <w:jc w:val="center"/>
        </w:trPr>
        <w:tc>
          <w:tcPr>
            <w:tcW w:w="9837" w:type="dxa"/>
            <w:vMerge/>
            <w:tcBorders>
              <w:top w:val="nil"/>
              <w:left w:val="single" w:sz="4" w:space="0" w:color="auto"/>
              <w:bottom w:val="nil"/>
              <w:right w:val="single" w:sz="4" w:space="0" w:color="auto"/>
            </w:tcBorders>
            <w:vAlign w:val="center"/>
          </w:tcPr>
          <w:p w:rsidR="006B1C03" w:rsidRDefault="006B1C03"/>
        </w:tc>
        <w:tc>
          <w:tcPr>
            <w:tcW w:w="2038" w:type="dxa"/>
            <w:vMerge/>
            <w:tcBorders>
              <w:top w:val="nil"/>
              <w:left w:val="nil"/>
              <w:bottom w:val="nil"/>
              <w:right w:val="single" w:sz="4" w:space="0" w:color="auto"/>
            </w:tcBorders>
            <w:vAlign w:val="center"/>
          </w:tcPr>
          <w:p w:rsidR="006B1C03" w:rsidRDefault="006B1C03"/>
        </w:tc>
        <w:tc>
          <w:tcPr>
            <w:tcW w:w="1179" w:type="dxa"/>
            <w:vMerge/>
            <w:tcBorders>
              <w:top w:val="nil"/>
              <w:left w:val="nil"/>
              <w:bottom w:val="single" w:sz="4" w:space="0" w:color="auto"/>
              <w:right w:val="single" w:sz="4" w:space="0" w:color="auto"/>
            </w:tcBorders>
            <w:vAlign w:val="center"/>
          </w:tcPr>
          <w:p w:rsidR="006B1C03" w:rsidRDefault="006B1C03"/>
        </w:tc>
        <w:tc>
          <w:tcPr>
            <w:tcW w:w="2901" w:type="dxa"/>
            <w:gridSpan w:val="2"/>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left"/>
              <w:rPr>
                <w:rFonts w:ascii="Times New Roman" w:eastAsia="仿宋_GB2312" w:hAnsi="Times New Roman"/>
                <w:color w:val="000000"/>
                <w:kern w:val="0"/>
                <w:szCs w:val="21"/>
              </w:rPr>
            </w:pPr>
            <w:r>
              <w:rPr>
                <w:rFonts w:ascii="仿宋_GB2312" w:eastAsia="仿宋_GB2312"/>
                <w:color w:val="000000"/>
                <w:kern w:val="0"/>
              </w:rPr>
              <w:t>项目部主要管理人员配备是否与信用手册或投标文件一致</w:t>
            </w:r>
          </w:p>
        </w:tc>
        <w:tc>
          <w:tcPr>
            <w:tcW w:w="3087" w:type="dxa"/>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left"/>
              <w:rPr>
                <w:rFonts w:ascii="Times New Roman" w:eastAsia="仿宋_GB2312" w:hAnsi="Times New Roman"/>
                <w:color w:val="000000"/>
                <w:kern w:val="0"/>
                <w:szCs w:val="21"/>
              </w:rPr>
            </w:pPr>
            <w:r>
              <w:rPr>
                <w:rFonts w:ascii="仿宋_GB2312" w:eastAsia="仿宋_GB2312"/>
                <w:color w:val="000000"/>
                <w:kern w:val="0"/>
              </w:rPr>
              <w:t>一人不一致扣</w:t>
            </w:r>
            <w:r>
              <w:rPr>
                <w:rFonts w:ascii="Times New Roman" w:eastAsia="仿宋_GB2312" w:hAnsi="Times New Roman"/>
                <w:color w:val="000000"/>
                <w:kern w:val="0"/>
              </w:rPr>
              <w:t>3</w:t>
            </w:r>
            <w:r>
              <w:rPr>
                <w:rFonts w:ascii="仿宋_GB2312" w:eastAsia="仿宋_GB2312"/>
                <w:color w:val="000000"/>
                <w:kern w:val="0"/>
              </w:rPr>
              <w:t>分，最多扣</w:t>
            </w:r>
            <w:r>
              <w:rPr>
                <w:rFonts w:ascii="Times New Roman" w:eastAsia="仿宋_GB2312" w:hAnsi="Times New Roman"/>
                <w:color w:val="000000"/>
                <w:kern w:val="0"/>
              </w:rPr>
              <w:t>10</w:t>
            </w:r>
            <w:r>
              <w:rPr>
                <w:rFonts w:ascii="仿宋_GB2312" w:eastAsia="仿宋_GB2312"/>
                <w:color w:val="000000"/>
                <w:kern w:val="0"/>
              </w:rPr>
              <w:t>分</w:t>
            </w:r>
          </w:p>
        </w:tc>
        <w:tc>
          <w:tcPr>
            <w:tcW w:w="519" w:type="dxa"/>
            <w:tcBorders>
              <w:top w:val="single" w:sz="4" w:space="0" w:color="auto"/>
              <w:left w:val="nil"/>
              <w:bottom w:val="single" w:sz="4" w:space="0" w:color="auto"/>
              <w:right w:val="single" w:sz="4" w:space="0" w:color="auto"/>
            </w:tcBorders>
            <w:noWrap/>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c>
          <w:tcPr>
            <w:tcW w:w="851" w:type="dxa"/>
            <w:tcBorders>
              <w:top w:val="single" w:sz="4" w:space="0" w:color="auto"/>
              <w:left w:val="nil"/>
              <w:bottom w:val="single" w:sz="4" w:space="0" w:color="auto"/>
              <w:right w:val="single" w:sz="4" w:space="0" w:color="auto"/>
            </w:tcBorders>
            <w:noWrap/>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r>
      <w:tr w:rsidR="006B1C03">
        <w:trPr>
          <w:trHeight w:val="630"/>
          <w:jc w:val="center"/>
        </w:trPr>
        <w:tc>
          <w:tcPr>
            <w:tcW w:w="9837" w:type="dxa"/>
            <w:vMerge/>
            <w:tcBorders>
              <w:top w:val="nil"/>
              <w:left w:val="single" w:sz="4" w:space="0" w:color="auto"/>
              <w:bottom w:val="nil"/>
              <w:right w:val="single" w:sz="4" w:space="0" w:color="auto"/>
            </w:tcBorders>
            <w:vAlign w:val="center"/>
          </w:tcPr>
          <w:p w:rsidR="006B1C03" w:rsidRDefault="006B1C03"/>
        </w:tc>
        <w:tc>
          <w:tcPr>
            <w:tcW w:w="2038" w:type="dxa"/>
            <w:vMerge/>
            <w:tcBorders>
              <w:top w:val="nil"/>
              <w:left w:val="nil"/>
              <w:bottom w:val="nil"/>
              <w:right w:val="single" w:sz="4" w:space="0" w:color="auto"/>
            </w:tcBorders>
            <w:vAlign w:val="center"/>
          </w:tcPr>
          <w:p w:rsidR="006B1C03" w:rsidRDefault="006B1C03"/>
        </w:tc>
        <w:tc>
          <w:tcPr>
            <w:tcW w:w="1179" w:type="dxa"/>
            <w:vMerge/>
            <w:tcBorders>
              <w:top w:val="nil"/>
              <w:left w:val="nil"/>
              <w:bottom w:val="single" w:sz="4" w:space="0" w:color="auto"/>
              <w:right w:val="single" w:sz="4" w:space="0" w:color="auto"/>
            </w:tcBorders>
            <w:vAlign w:val="center"/>
          </w:tcPr>
          <w:p w:rsidR="006B1C03" w:rsidRDefault="006B1C03"/>
        </w:tc>
        <w:tc>
          <w:tcPr>
            <w:tcW w:w="2901" w:type="dxa"/>
            <w:gridSpan w:val="2"/>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left"/>
              <w:rPr>
                <w:rFonts w:ascii="Times New Roman" w:eastAsia="仿宋_GB2312" w:hAnsi="Times New Roman"/>
                <w:color w:val="000000"/>
                <w:kern w:val="0"/>
                <w:szCs w:val="21"/>
              </w:rPr>
            </w:pPr>
            <w:r>
              <w:rPr>
                <w:rFonts w:ascii="仿宋_GB2312" w:eastAsia="仿宋_GB2312"/>
                <w:color w:val="000000"/>
                <w:kern w:val="0"/>
              </w:rPr>
              <w:t>项目部主要管理人员如有变更是否及时办理手续</w:t>
            </w:r>
          </w:p>
        </w:tc>
        <w:tc>
          <w:tcPr>
            <w:tcW w:w="3087" w:type="dxa"/>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left"/>
              <w:rPr>
                <w:rFonts w:ascii="Times New Roman" w:eastAsia="仿宋_GB2312" w:hAnsi="Times New Roman"/>
                <w:color w:val="000000"/>
                <w:kern w:val="0"/>
                <w:szCs w:val="21"/>
              </w:rPr>
            </w:pPr>
            <w:r>
              <w:rPr>
                <w:rFonts w:ascii="仿宋_GB2312" w:eastAsia="仿宋_GB2312"/>
                <w:color w:val="000000"/>
                <w:kern w:val="0"/>
              </w:rPr>
              <w:t>项目经理未办理手续扣</w:t>
            </w:r>
            <w:r>
              <w:rPr>
                <w:rFonts w:ascii="Times New Roman" w:eastAsia="仿宋_GB2312" w:hAnsi="Times New Roman"/>
                <w:color w:val="000000"/>
                <w:kern w:val="0"/>
              </w:rPr>
              <w:t>3</w:t>
            </w:r>
            <w:r>
              <w:rPr>
                <w:rFonts w:ascii="仿宋_GB2312" w:eastAsia="仿宋_GB2312"/>
                <w:color w:val="000000"/>
                <w:kern w:val="0"/>
              </w:rPr>
              <w:t>分，其他人员未办理手续每人扣</w:t>
            </w:r>
            <w:r>
              <w:rPr>
                <w:rFonts w:ascii="Times New Roman" w:eastAsia="仿宋_GB2312" w:hAnsi="Times New Roman"/>
                <w:color w:val="000000"/>
                <w:kern w:val="0"/>
              </w:rPr>
              <w:t>1</w:t>
            </w:r>
            <w:r>
              <w:rPr>
                <w:rFonts w:ascii="仿宋_GB2312" w:eastAsia="仿宋_GB2312"/>
                <w:color w:val="000000"/>
                <w:kern w:val="0"/>
              </w:rPr>
              <w:t>分</w:t>
            </w:r>
          </w:p>
        </w:tc>
        <w:tc>
          <w:tcPr>
            <w:tcW w:w="519" w:type="dxa"/>
            <w:tcBorders>
              <w:top w:val="single" w:sz="4" w:space="0" w:color="auto"/>
              <w:left w:val="nil"/>
              <w:bottom w:val="single" w:sz="4" w:space="0" w:color="auto"/>
              <w:right w:val="single" w:sz="4" w:space="0" w:color="auto"/>
            </w:tcBorders>
            <w:noWrap/>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c>
          <w:tcPr>
            <w:tcW w:w="851" w:type="dxa"/>
            <w:tcBorders>
              <w:top w:val="single" w:sz="4" w:space="0" w:color="auto"/>
              <w:left w:val="nil"/>
              <w:bottom w:val="single" w:sz="4" w:space="0" w:color="auto"/>
              <w:right w:val="single" w:sz="4" w:space="0" w:color="auto"/>
            </w:tcBorders>
            <w:noWrap/>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r>
      <w:tr w:rsidR="006B1C03">
        <w:trPr>
          <w:trHeight w:val="540"/>
          <w:jc w:val="center"/>
        </w:trPr>
        <w:tc>
          <w:tcPr>
            <w:tcW w:w="9837" w:type="dxa"/>
            <w:vMerge/>
            <w:tcBorders>
              <w:top w:val="nil"/>
              <w:left w:val="single" w:sz="4" w:space="0" w:color="auto"/>
              <w:bottom w:val="nil"/>
              <w:right w:val="single" w:sz="4" w:space="0" w:color="auto"/>
            </w:tcBorders>
            <w:vAlign w:val="center"/>
          </w:tcPr>
          <w:p w:rsidR="006B1C03" w:rsidRDefault="006B1C03"/>
        </w:tc>
        <w:tc>
          <w:tcPr>
            <w:tcW w:w="2038" w:type="dxa"/>
            <w:vMerge/>
            <w:tcBorders>
              <w:top w:val="nil"/>
              <w:left w:val="nil"/>
              <w:bottom w:val="nil"/>
              <w:right w:val="single" w:sz="4" w:space="0" w:color="auto"/>
            </w:tcBorders>
            <w:vAlign w:val="center"/>
          </w:tcPr>
          <w:p w:rsidR="006B1C03" w:rsidRDefault="006B1C03"/>
        </w:tc>
        <w:tc>
          <w:tcPr>
            <w:tcW w:w="1179" w:type="dxa"/>
            <w:vMerge/>
            <w:tcBorders>
              <w:top w:val="nil"/>
              <w:left w:val="nil"/>
              <w:bottom w:val="single" w:sz="4" w:space="0" w:color="auto"/>
              <w:right w:val="single" w:sz="4" w:space="0" w:color="auto"/>
            </w:tcBorders>
            <w:vAlign w:val="center"/>
          </w:tcPr>
          <w:p w:rsidR="006B1C03" w:rsidRDefault="006B1C03"/>
        </w:tc>
        <w:tc>
          <w:tcPr>
            <w:tcW w:w="2901" w:type="dxa"/>
            <w:gridSpan w:val="2"/>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left"/>
              <w:rPr>
                <w:rFonts w:ascii="Times New Roman" w:eastAsia="仿宋_GB2312" w:hAnsi="Times New Roman"/>
                <w:color w:val="000000"/>
                <w:kern w:val="0"/>
                <w:szCs w:val="21"/>
              </w:rPr>
            </w:pPr>
            <w:r>
              <w:rPr>
                <w:rFonts w:ascii="仿宋_GB2312" w:eastAsia="仿宋_GB2312"/>
                <w:color w:val="000000"/>
                <w:kern w:val="0"/>
              </w:rPr>
              <w:t>项目部主要管理人员履职情况</w:t>
            </w:r>
          </w:p>
        </w:tc>
        <w:tc>
          <w:tcPr>
            <w:tcW w:w="3087" w:type="dxa"/>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left"/>
              <w:rPr>
                <w:rFonts w:ascii="Times New Roman" w:eastAsia="仿宋_GB2312" w:hAnsi="Times New Roman"/>
                <w:color w:val="000000"/>
                <w:kern w:val="0"/>
                <w:szCs w:val="21"/>
              </w:rPr>
            </w:pPr>
            <w:r>
              <w:rPr>
                <w:rFonts w:ascii="仿宋_GB2312" w:eastAsia="仿宋_GB2312"/>
                <w:color w:val="000000"/>
                <w:kern w:val="0"/>
              </w:rPr>
              <w:t>未履职扣</w:t>
            </w:r>
            <w:r>
              <w:rPr>
                <w:rFonts w:ascii="Times New Roman" w:eastAsia="仿宋_GB2312" w:hAnsi="Times New Roman"/>
                <w:color w:val="000000"/>
                <w:kern w:val="0"/>
              </w:rPr>
              <w:t>5</w:t>
            </w:r>
            <w:r>
              <w:rPr>
                <w:rFonts w:ascii="仿宋_GB2312" w:eastAsia="仿宋_GB2312"/>
                <w:color w:val="000000"/>
                <w:kern w:val="0"/>
              </w:rPr>
              <w:t>分，履职不到位扣</w:t>
            </w:r>
            <w:r>
              <w:rPr>
                <w:rFonts w:ascii="Times New Roman" w:eastAsia="仿宋_GB2312" w:hAnsi="Times New Roman"/>
                <w:color w:val="000000"/>
                <w:kern w:val="0"/>
              </w:rPr>
              <w:t>2</w:t>
            </w:r>
            <w:r>
              <w:rPr>
                <w:rFonts w:ascii="仿宋_GB2312" w:eastAsia="仿宋_GB2312"/>
                <w:color w:val="000000"/>
                <w:kern w:val="0"/>
              </w:rPr>
              <w:t>～</w:t>
            </w:r>
            <w:r>
              <w:rPr>
                <w:rFonts w:ascii="Times New Roman" w:eastAsia="仿宋_GB2312" w:hAnsi="Times New Roman"/>
                <w:color w:val="000000"/>
                <w:kern w:val="0"/>
              </w:rPr>
              <w:t>4</w:t>
            </w:r>
            <w:r>
              <w:rPr>
                <w:rFonts w:ascii="仿宋_GB2312" w:eastAsia="仿宋_GB2312"/>
                <w:color w:val="000000"/>
                <w:kern w:val="0"/>
              </w:rPr>
              <w:t>分</w:t>
            </w:r>
          </w:p>
        </w:tc>
        <w:tc>
          <w:tcPr>
            <w:tcW w:w="519" w:type="dxa"/>
            <w:tcBorders>
              <w:top w:val="single" w:sz="4" w:space="0" w:color="auto"/>
              <w:left w:val="nil"/>
              <w:bottom w:val="single" w:sz="4" w:space="0" w:color="auto"/>
              <w:right w:val="single" w:sz="4" w:space="0" w:color="auto"/>
            </w:tcBorders>
            <w:noWrap/>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c>
          <w:tcPr>
            <w:tcW w:w="851" w:type="dxa"/>
            <w:tcBorders>
              <w:top w:val="single" w:sz="4" w:space="0" w:color="auto"/>
              <w:left w:val="nil"/>
              <w:bottom w:val="single" w:sz="4" w:space="0" w:color="auto"/>
              <w:right w:val="single" w:sz="4" w:space="0" w:color="auto"/>
            </w:tcBorders>
            <w:noWrap/>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r>
      <w:tr w:rsidR="006B1C03">
        <w:trPr>
          <w:trHeight w:val="770"/>
          <w:jc w:val="center"/>
        </w:trPr>
        <w:tc>
          <w:tcPr>
            <w:tcW w:w="441" w:type="dxa"/>
            <w:vMerge w:val="restart"/>
            <w:tcBorders>
              <w:top w:val="nil"/>
              <w:left w:val="single" w:sz="4" w:space="0" w:color="auto"/>
              <w:bottom w:val="nil"/>
              <w:right w:val="single" w:sz="4" w:space="0" w:color="auto"/>
            </w:tcBorders>
            <w:noWrap/>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rPr>
              <w:t>2</w:t>
            </w:r>
          </w:p>
        </w:tc>
        <w:tc>
          <w:tcPr>
            <w:tcW w:w="859" w:type="dxa"/>
            <w:vMerge w:val="restart"/>
            <w:tcBorders>
              <w:top w:val="nil"/>
              <w:left w:val="nil"/>
              <w:bottom w:val="nil"/>
              <w:right w:val="single" w:sz="4" w:space="0" w:color="auto"/>
            </w:tcBorders>
            <w:noWrap/>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仿宋_GB2312" w:eastAsia="仿宋_GB2312"/>
                <w:color w:val="000000"/>
                <w:kern w:val="0"/>
              </w:rPr>
              <w:t>承发包行为（</w:t>
            </w:r>
            <w:r>
              <w:rPr>
                <w:rFonts w:ascii="Times New Roman" w:eastAsia="仿宋_GB2312" w:hAnsi="Times New Roman"/>
                <w:color w:val="000000"/>
                <w:kern w:val="0"/>
              </w:rPr>
              <w:t>20</w:t>
            </w:r>
            <w:r>
              <w:rPr>
                <w:rFonts w:ascii="仿宋_GB2312" w:eastAsia="仿宋_GB2312"/>
                <w:color w:val="000000"/>
                <w:kern w:val="0"/>
              </w:rPr>
              <w:t>分）</w:t>
            </w:r>
          </w:p>
        </w:tc>
        <w:tc>
          <w:tcPr>
            <w:tcW w:w="1179" w:type="dxa"/>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仿宋_GB2312" w:eastAsia="仿宋_GB2312"/>
                <w:color w:val="000000"/>
                <w:kern w:val="0"/>
              </w:rPr>
              <w:t>资质管理</w:t>
            </w:r>
          </w:p>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仿宋_GB2312" w:eastAsia="仿宋_GB2312"/>
                <w:color w:val="000000"/>
                <w:kern w:val="0"/>
              </w:rPr>
              <w:t>（</w:t>
            </w:r>
            <w:r>
              <w:rPr>
                <w:rFonts w:ascii="Times New Roman" w:eastAsia="仿宋_GB2312" w:hAnsi="Times New Roman"/>
                <w:color w:val="000000"/>
                <w:kern w:val="0"/>
              </w:rPr>
              <w:t>10</w:t>
            </w:r>
            <w:r>
              <w:rPr>
                <w:rFonts w:ascii="仿宋_GB2312" w:eastAsia="仿宋_GB2312"/>
                <w:color w:val="000000"/>
                <w:kern w:val="0"/>
              </w:rPr>
              <w:t>分）</w:t>
            </w:r>
          </w:p>
        </w:tc>
        <w:tc>
          <w:tcPr>
            <w:tcW w:w="2901" w:type="dxa"/>
            <w:gridSpan w:val="2"/>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left"/>
              <w:rPr>
                <w:rFonts w:ascii="Times New Roman" w:eastAsia="仿宋_GB2312" w:hAnsi="Times New Roman"/>
                <w:color w:val="000000"/>
                <w:kern w:val="0"/>
                <w:szCs w:val="21"/>
              </w:rPr>
            </w:pPr>
            <w:r>
              <w:rPr>
                <w:rFonts w:ascii="仿宋_GB2312" w:eastAsia="仿宋_GB2312"/>
                <w:color w:val="000000"/>
                <w:kern w:val="0"/>
              </w:rPr>
              <w:t>总包单位是否对其分包单位情况进行核查，并报建设、监理审批。</w:t>
            </w:r>
          </w:p>
        </w:tc>
        <w:tc>
          <w:tcPr>
            <w:tcW w:w="3087" w:type="dxa"/>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left"/>
              <w:rPr>
                <w:rFonts w:ascii="Times New Roman" w:eastAsia="仿宋_GB2312" w:hAnsi="Times New Roman"/>
                <w:color w:val="000000"/>
                <w:kern w:val="0"/>
                <w:szCs w:val="21"/>
              </w:rPr>
            </w:pPr>
            <w:r>
              <w:rPr>
                <w:rFonts w:ascii="仿宋_GB2312" w:eastAsia="仿宋_GB2312"/>
                <w:color w:val="000000"/>
                <w:kern w:val="0"/>
              </w:rPr>
              <w:t>一家未报审，扣</w:t>
            </w:r>
            <w:r>
              <w:rPr>
                <w:rFonts w:ascii="Times New Roman" w:eastAsia="仿宋_GB2312" w:hAnsi="Times New Roman"/>
                <w:color w:val="000000"/>
                <w:kern w:val="0"/>
              </w:rPr>
              <w:t>5</w:t>
            </w:r>
            <w:r>
              <w:rPr>
                <w:rFonts w:ascii="仿宋_GB2312" w:eastAsia="仿宋_GB2312"/>
                <w:color w:val="000000"/>
                <w:kern w:val="0"/>
              </w:rPr>
              <w:t>分，报审不规范，扣</w:t>
            </w:r>
            <w:r>
              <w:rPr>
                <w:rFonts w:ascii="Times New Roman" w:eastAsia="仿宋_GB2312" w:hAnsi="Times New Roman"/>
                <w:color w:val="000000"/>
                <w:kern w:val="0"/>
              </w:rPr>
              <w:t>2</w:t>
            </w:r>
            <w:r>
              <w:rPr>
                <w:rFonts w:ascii="仿宋_GB2312" w:eastAsia="仿宋_GB2312"/>
                <w:color w:val="000000"/>
                <w:kern w:val="0"/>
              </w:rPr>
              <w:t>～</w:t>
            </w:r>
            <w:r>
              <w:rPr>
                <w:rFonts w:ascii="Times New Roman" w:eastAsia="仿宋_GB2312" w:hAnsi="Times New Roman"/>
                <w:color w:val="000000"/>
                <w:kern w:val="0"/>
              </w:rPr>
              <w:t>4</w:t>
            </w:r>
            <w:r>
              <w:rPr>
                <w:rFonts w:ascii="仿宋_GB2312" w:eastAsia="仿宋_GB2312"/>
                <w:color w:val="000000"/>
                <w:kern w:val="0"/>
              </w:rPr>
              <w:t>分</w:t>
            </w:r>
          </w:p>
        </w:tc>
        <w:tc>
          <w:tcPr>
            <w:tcW w:w="519" w:type="dxa"/>
            <w:tcBorders>
              <w:top w:val="single" w:sz="4" w:space="0" w:color="auto"/>
              <w:left w:val="nil"/>
              <w:bottom w:val="single" w:sz="4" w:space="0" w:color="auto"/>
              <w:right w:val="single" w:sz="4" w:space="0" w:color="auto"/>
            </w:tcBorders>
            <w:noWrap/>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c>
          <w:tcPr>
            <w:tcW w:w="851" w:type="dxa"/>
            <w:tcBorders>
              <w:top w:val="single" w:sz="4" w:space="0" w:color="auto"/>
              <w:left w:val="nil"/>
              <w:bottom w:val="single" w:sz="4" w:space="0" w:color="auto"/>
              <w:right w:val="single" w:sz="4" w:space="0" w:color="auto"/>
            </w:tcBorders>
            <w:noWrap/>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r>
      <w:tr w:rsidR="006B1C03">
        <w:trPr>
          <w:trHeight w:val="703"/>
          <w:jc w:val="center"/>
        </w:trPr>
        <w:tc>
          <w:tcPr>
            <w:tcW w:w="9837" w:type="dxa"/>
            <w:vMerge/>
            <w:tcBorders>
              <w:top w:val="nil"/>
              <w:left w:val="single" w:sz="4" w:space="0" w:color="auto"/>
              <w:bottom w:val="nil"/>
              <w:right w:val="single" w:sz="4" w:space="0" w:color="auto"/>
            </w:tcBorders>
            <w:vAlign w:val="center"/>
          </w:tcPr>
          <w:p w:rsidR="006B1C03" w:rsidRDefault="006B1C03"/>
        </w:tc>
        <w:tc>
          <w:tcPr>
            <w:tcW w:w="2038" w:type="dxa"/>
            <w:vMerge/>
            <w:tcBorders>
              <w:top w:val="nil"/>
              <w:left w:val="nil"/>
              <w:bottom w:val="nil"/>
              <w:right w:val="single" w:sz="4" w:space="0" w:color="auto"/>
            </w:tcBorders>
            <w:vAlign w:val="center"/>
          </w:tcPr>
          <w:p w:rsidR="006B1C03" w:rsidRDefault="006B1C03"/>
        </w:tc>
        <w:tc>
          <w:tcPr>
            <w:tcW w:w="1179" w:type="dxa"/>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仿宋_GB2312" w:eastAsia="仿宋_GB2312"/>
                <w:color w:val="000000"/>
                <w:kern w:val="0"/>
              </w:rPr>
              <w:t>合同管理</w:t>
            </w:r>
          </w:p>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仿宋_GB2312" w:eastAsia="仿宋_GB2312"/>
                <w:color w:val="000000"/>
                <w:kern w:val="0"/>
              </w:rPr>
              <w:t>（</w:t>
            </w:r>
            <w:r>
              <w:rPr>
                <w:rFonts w:ascii="Times New Roman" w:eastAsia="仿宋_GB2312" w:hAnsi="Times New Roman"/>
                <w:color w:val="000000"/>
                <w:kern w:val="0"/>
              </w:rPr>
              <w:t>10</w:t>
            </w:r>
            <w:r>
              <w:rPr>
                <w:rFonts w:ascii="仿宋_GB2312" w:eastAsia="仿宋_GB2312"/>
                <w:color w:val="000000"/>
                <w:kern w:val="0"/>
              </w:rPr>
              <w:t>分）</w:t>
            </w:r>
          </w:p>
        </w:tc>
        <w:tc>
          <w:tcPr>
            <w:tcW w:w="2901" w:type="dxa"/>
            <w:gridSpan w:val="2"/>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left"/>
              <w:rPr>
                <w:rFonts w:ascii="Times New Roman" w:eastAsia="仿宋_GB2312" w:hAnsi="Times New Roman"/>
                <w:color w:val="000000"/>
                <w:kern w:val="0"/>
                <w:szCs w:val="21"/>
              </w:rPr>
            </w:pPr>
            <w:r>
              <w:rPr>
                <w:rFonts w:ascii="仿宋_GB2312" w:eastAsia="仿宋_GB2312"/>
                <w:color w:val="000000"/>
                <w:kern w:val="0"/>
              </w:rPr>
              <w:t>分包合同是否按规定进行归集</w:t>
            </w:r>
          </w:p>
        </w:tc>
        <w:tc>
          <w:tcPr>
            <w:tcW w:w="3087" w:type="dxa"/>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left"/>
              <w:rPr>
                <w:rFonts w:ascii="Times New Roman" w:eastAsia="仿宋_GB2312" w:hAnsi="Times New Roman"/>
                <w:color w:val="000000"/>
                <w:kern w:val="0"/>
                <w:szCs w:val="21"/>
              </w:rPr>
            </w:pPr>
            <w:r>
              <w:rPr>
                <w:rFonts w:ascii="仿宋_GB2312" w:eastAsia="仿宋_GB2312"/>
                <w:color w:val="000000"/>
                <w:kern w:val="0"/>
              </w:rPr>
              <w:t>一项未归集，扣</w:t>
            </w:r>
            <w:r>
              <w:rPr>
                <w:rFonts w:ascii="Times New Roman" w:eastAsia="仿宋_GB2312" w:hAnsi="Times New Roman"/>
                <w:color w:val="000000"/>
                <w:kern w:val="0"/>
              </w:rPr>
              <w:t>3</w:t>
            </w:r>
            <w:r>
              <w:rPr>
                <w:rFonts w:ascii="仿宋_GB2312" w:eastAsia="仿宋_GB2312"/>
                <w:color w:val="000000"/>
                <w:kern w:val="0"/>
              </w:rPr>
              <w:t>分，最多扣</w:t>
            </w:r>
            <w:r>
              <w:rPr>
                <w:rFonts w:ascii="Times New Roman" w:eastAsia="仿宋_GB2312" w:hAnsi="Times New Roman"/>
                <w:color w:val="000000"/>
                <w:kern w:val="0"/>
              </w:rPr>
              <w:t>10</w:t>
            </w:r>
            <w:r>
              <w:rPr>
                <w:rFonts w:ascii="仿宋_GB2312" w:eastAsia="仿宋_GB2312"/>
                <w:color w:val="000000"/>
                <w:kern w:val="0"/>
              </w:rPr>
              <w:t>分</w:t>
            </w:r>
          </w:p>
        </w:tc>
        <w:tc>
          <w:tcPr>
            <w:tcW w:w="519" w:type="dxa"/>
            <w:tcBorders>
              <w:top w:val="single" w:sz="4" w:space="0" w:color="auto"/>
              <w:left w:val="nil"/>
              <w:bottom w:val="single" w:sz="4" w:space="0" w:color="auto"/>
              <w:right w:val="single" w:sz="4" w:space="0" w:color="auto"/>
            </w:tcBorders>
            <w:noWrap/>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c>
          <w:tcPr>
            <w:tcW w:w="851" w:type="dxa"/>
            <w:tcBorders>
              <w:top w:val="single" w:sz="4" w:space="0" w:color="auto"/>
              <w:left w:val="nil"/>
              <w:bottom w:val="single" w:sz="4" w:space="0" w:color="auto"/>
              <w:right w:val="single" w:sz="4" w:space="0" w:color="auto"/>
            </w:tcBorders>
            <w:noWrap/>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r>
      <w:tr w:rsidR="006B1C03">
        <w:trPr>
          <w:trHeight w:val="1300"/>
          <w:jc w:val="center"/>
        </w:trPr>
        <w:tc>
          <w:tcPr>
            <w:tcW w:w="441" w:type="dxa"/>
            <w:vMerge w:val="restart"/>
            <w:tcBorders>
              <w:top w:val="single" w:sz="4" w:space="0" w:color="auto"/>
              <w:left w:val="single" w:sz="4" w:space="0" w:color="auto"/>
              <w:bottom w:val="single" w:sz="4" w:space="0" w:color="auto"/>
              <w:right w:val="single" w:sz="4" w:space="0" w:color="auto"/>
            </w:tcBorders>
            <w:noWrap/>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rPr>
              <w:t>3</w:t>
            </w:r>
          </w:p>
        </w:tc>
        <w:tc>
          <w:tcPr>
            <w:tcW w:w="859" w:type="dxa"/>
            <w:vMerge w:val="restart"/>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仿宋_GB2312" w:eastAsia="仿宋_GB2312"/>
                <w:color w:val="000000"/>
                <w:kern w:val="0"/>
              </w:rPr>
              <w:t>农民工工资（</w:t>
            </w:r>
            <w:r>
              <w:rPr>
                <w:rFonts w:ascii="Times New Roman" w:eastAsia="仿宋_GB2312" w:hAnsi="Times New Roman"/>
                <w:color w:val="000000"/>
                <w:kern w:val="0"/>
              </w:rPr>
              <w:t>50</w:t>
            </w:r>
            <w:r>
              <w:rPr>
                <w:rFonts w:ascii="仿宋_GB2312" w:eastAsia="仿宋_GB2312"/>
                <w:color w:val="000000"/>
                <w:kern w:val="0"/>
              </w:rPr>
              <w:t>分）</w:t>
            </w:r>
          </w:p>
        </w:tc>
        <w:tc>
          <w:tcPr>
            <w:tcW w:w="1179" w:type="dxa"/>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仿宋_GB2312" w:eastAsia="仿宋_GB2312"/>
                <w:color w:val="000000"/>
                <w:kern w:val="0"/>
              </w:rPr>
              <w:t>制度落实（</w:t>
            </w:r>
            <w:r>
              <w:rPr>
                <w:rFonts w:ascii="Times New Roman" w:eastAsia="仿宋_GB2312" w:hAnsi="Times New Roman"/>
                <w:color w:val="000000"/>
                <w:kern w:val="0"/>
              </w:rPr>
              <w:t>10</w:t>
            </w:r>
            <w:r>
              <w:rPr>
                <w:rFonts w:ascii="仿宋_GB2312" w:eastAsia="仿宋_GB2312"/>
                <w:color w:val="000000"/>
                <w:kern w:val="0"/>
              </w:rPr>
              <w:t>分）</w:t>
            </w:r>
          </w:p>
        </w:tc>
        <w:tc>
          <w:tcPr>
            <w:tcW w:w="2901" w:type="dxa"/>
            <w:gridSpan w:val="2"/>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left"/>
              <w:rPr>
                <w:rFonts w:ascii="Times New Roman" w:eastAsia="仿宋_GB2312" w:hAnsi="Times New Roman"/>
                <w:color w:val="000000"/>
                <w:kern w:val="0"/>
                <w:szCs w:val="21"/>
              </w:rPr>
            </w:pPr>
            <w:r>
              <w:rPr>
                <w:rFonts w:ascii="仿宋_GB2312" w:eastAsia="仿宋_GB2312"/>
                <w:color w:val="000000"/>
                <w:kern w:val="0"/>
              </w:rPr>
              <w:t>缴纳工资保证金凭证或者免交证明、建工安责险证明、欠薪清偿责任协议、专用账户开户凭证、委托施工总包企业代发工资的协议书</w:t>
            </w:r>
          </w:p>
        </w:tc>
        <w:tc>
          <w:tcPr>
            <w:tcW w:w="3087" w:type="dxa"/>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left"/>
              <w:rPr>
                <w:rFonts w:ascii="Times New Roman" w:eastAsia="仿宋_GB2312" w:hAnsi="Times New Roman"/>
                <w:color w:val="000000"/>
                <w:kern w:val="0"/>
                <w:szCs w:val="21"/>
              </w:rPr>
            </w:pPr>
            <w:r>
              <w:rPr>
                <w:rFonts w:ascii="仿宋_GB2312" w:eastAsia="仿宋_GB2312"/>
                <w:color w:val="000000"/>
                <w:kern w:val="0"/>
              </w:rPr>
              <w:t>一项不符合扣</w:t>
            </w:r>
            <w:r>
              <w:rPr>
                <w:rFonts w:ascii="Times New Roman" w:eastAsia="仿宋_GB2312" w:hAnsi="Times New Roman"/>
                <w:color w:val="000000"/>
                <w:kern w:val="0"/>
              </w:rPr>
              <w:t>3</w:t>
            </w:r>
            <w:r>
              <w:rPr>
                <w:rFonts w:ascii="仿宋_GB2312" w:eastAsia="仿宋_GB2312"/>
                <w:color w:val="000000"/>
                <w:kern w:val="0"/>
              </w:rPr>
              <w:t>分，</w:t>
            </w:r>
            <w:r>
              <w:rPr>
                <w:rFonts w:ascii="Times New Roman" w:eastAsia="仿宋_GB2312" w:hAnsi="Times New Roman"/>
                <w:color w:val="000000"/>
                <w:kern w:val="0"/>
              </w:rPr>
              <w:t>10</w:t>
            </w:r>
            <w:r>
              <w:rPr>
                <w:rFonts w:ascii="仿宋_GB2312" w:eastAsia="仿宋_GB2312"/>
                <w:color w:val="000000"/>
                <w:kern w:val="0"/>
              </w:rPr>
              <w:t>分扣完为止</w:t>
            </w:r>
          </w:p>
        </w:tc>
        <w:tc>
          <w:tcPr>
            <w:tcW w:w="519" w:type="dxa"/>
            <w:tcBorders>
              <w:top w:val="single" w:sz="4" w:space="0" w:color="auto"/>
              <w:left w:val="nil"/>
              <w:bottom w:val="single" w:sz="4" w:space="0" w:color="auto"/>
              <w:right w:val="single" w:sz="4" w:space="0" w:color="auto"/>
            </w:tcBorders>
            <w:noWrap/>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c>
          <w:tcPr>
            <w:tcW w:w="851" w:type="dxa"/>
            <w:tcBorders>
              <w:top w:val="single" w:sz="4" w:space="0" w:color="auto"/>
              <w:left w:val="nil"/>
              <w:bottom w:val="single" w:sz="4" w:space="0" w:color="auto"/>
              <w:right w:val="single" w:sz="4" w:space="0" w:color="auto"/>
            </w:tcBorders>
            <w:noWrap/>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r>
      <w:tr w:rsidR="006B1C03">
        <w:trPr>
          <w:trHeight w:val="1060"/>
          <w:jc w:val="center"/>
        </w:trPr>
        <w:tc>
          <w:tcPr>
            <w:tcW w:w="9837" w:type="dxa"/>
            <w:vMerge/>
            <w:tcBorders>
              <w:top w:val="single" w:sz="4" w:space="0" w:color="auto"/>
              <w:left w:val="single" w:sz="4" w:space="0" w:color="auto"/>
              <w:bottom w:val="single" w:sz="4" w:space="0" w:color="auto"/>
              <w:right w:val="single" w:sz="4" w:space="0" w:color="auto"/>
            </w:tcBorders>
            <w:vAlign w:val="center"/>
          </w:tcPr>
          <w:p w:rsidR="006B1C03" w:rsidRDefault="006B1C03"/>
        </w:tc>
        <w:tc>
          <w:tcPr>
            <w:tcW w:w="2038" w:type="dxa"/>
            <w:vMerge/>
            <w:tcBorders>
              <w:top w:val="single" w:sz="4" w:space="0" w:color="auto"/>
              <w:left w:val="nil"/>
              <w:bottom w:val="single" w:sz="4" w:space="0" w:color="auto"/>
              <w:right w:val="single" w:sz="4" w:space="0" w:color="auto"/>
            </w:tcBorders>
            <w:vAlign w:val="center"/>
          </w:tcPr>
          <w:p w:rsidR="006B1C03" w:rsidRDefault="006B1C03"/>
        </w:tc>
        <w:tc>
          <w:tcPr>
            <w:tcW w:w="1179" w:type="dxa"/>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仿宋_GB2312" w:eastAsia="仿宋_GB2312"/>
                <w:color w:val="000000"/>
                <w:kern w:val="0"/>
              </w:rPr>
              <w:t>项目用工管理（</w:t>
            </w:r>
            <w:r>
              <w:rPr>
                <w:rFonts w:ascii="Times New Roman" w:eastAsia="仿宋_GB2312" w:hAnsi="Times New Roman"/>
                <w:color w:val="000000"/>
                <w:kern w:val="0"/>
              </w:rPr>
              <w:t>10</w:t>
            </w:r>
            <w:r>
              <w:rPr>
                <w:rFonts w:ascii="仿宋_GB2312" w:eastAsia="仿宋_GB2312"/>
                <w:color w:val="000000"/>
                <w:kern w:val="0"/>
              </w:rPr>
              <w:t>分）</w:t>
            </w:r>
          </w:p>
        </w:tc>
        <w:tc>
          <w:tcPr>
            <w:tcW w:w="2901" w:type="dxa"/>
            <w:gridSpan w:val="2"/>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left"/>
              <w:rPr>
                <w:rFonts w:ascii="Times New Roman" w:eastAsia="仿宋_GB2312" w:hAnsi="Times New Roman"/>
                <w:color w:val="000000"/>
                <w:kern w:val="0"/>
                <w:szCs w:val="21"/>
              </w:rPr>
            </w:pPr>
            <w:r>
              <w:rPr>
                <w:rFonts w:ascii="仿宋_GB2312" w:eastAsia="仿宋_GB2312"/>
                <w:color w:val="000000"/>
                <w:kern w:val="0"/>
              </w:rPr>
              <w:t>（</w:t>
            </w:r>
            <w:r>
              <w:rPr>
                <w:rFonts w:ascii="Times New Roman" w:eastAsia="仿宋_GB2312" w:hAnsi="Times New Roman"/>
                <w:color w:val="000000"/>
                <w:kern w:val="0"/>
              </w:rPr>
              <w:t>1</w:t>
            </w:r>
            <w:r>
              <w:rPr>
                <w:rFonts w:ascii="仿宋_GB2312" w:eastAsia="仿宋_GB2312"/>
                <w:color w:val="000000"/>
                <w:kern w:val="0"/>
              </w:rPr>
              <w:t>）项目部配备专（兼）职劳资专管员</w:t>
            </w:r>
          </w:p>
          <w:p w:rsidR="006B1C03" w:rsidRDefault="003E67D8">
            <w:pPr>
              <w:adjustRightInd w:val="0"/>
              <w:snapToGrid w:val="0"/>
              <w:spacing w:line="240" w:lineRule="exact"/>
              <w:jc w:val="left"/>
              <w:rPr>
                <w:rFonts w:ascii="Times New Roman" w:eastAsia="仿宋_GB2312" w:hAnsi="Times New Roman"/>
                <w:color w:val="000000"/>
                <w:kern w:val="0"/>
                <w:szCs w:val="21"/>
              </w:rPr>
            </w:pPr>
            <w:r>
              <w:rPr>
                <w:rFonts w:ascii="仿宋_GB2312" w:eastAsia="仿宋_GB2312"/>
                <w:color w:val="000000"/>
                <w:kern w:val="0"/>
              </w:rPr>
              <w:t>（</w:t>
            </w:r>
            <w:r>
              <w:rPr>
                <w:rFonts w:ascii="Times New Roman" w:eastAsia="仿宋_GB2312" w:hAnsi="Times New Roman"/>
                <w:color w:val="000000"/>
                <w:kern w:val="0"/>
              </w:rPr>
              <w:t>2</w:t>
            </w:r>
            <w:r>
              <w:rPr>
                <w:rFonts w:ascii="仿宋_GB2312" w:eastAsia="仿宋_GB2312"/>
                <w:color w:val="000000"/>
                <w:kern w:val="0"/>
              </w:rPr>
              <w:t>）花名册、劳动合同（或用工协议）、考勤表签字齐全</w:t>
            </w:r>
          </w:p>
        </w:tc>
        <w:tc>
          <w:tcPr>
            <w:tcW w:w="3087" w:type="dxa"/>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left"/>
              <w:rPr>
                <w:rFonts w:ascii="Times New Roman" w:eastAsia="仿宋_GB2312" w:hAnsi="Times New Roman"/>
                <w:color w:val="000000"/>
                <w:kern w:val="0"/>
                <w:szCs w:val="21"/>
              </w:rPr>
            </w:pPr>
            <w:r>
              <w:rPr>
                <w:rFonts w:ascii="仿宋_GB2312" w:eastAsia="仿宋_GB2312"/>
                <w:color w:val="000000"/>
                <w:kern w:val="0"/>
              </w:rPr>
              <w:t>一项不符合扣</w:t>
            </w:r>
            <w:r>
              <w:rPr>
                <w:rFonts w:ascii="Times New Roman" w:eastAsia="仿宋_GB2312" w:hAnsi="Times New Roman"/>
                <w:color w:val="000000"/>
                <w:kern w:val="0"/>
              </w:rPr>
              <w:t>2</w:t>
            </w:r>
            <w:r>
              <w:rPr>
                <w:rFonts w:ascii="仿宋_GB2312" w:eastAsia="仿宋_GB2312"/>
                <w:color w:val="000000"/>
                <w:kern w:val="0"/>
              </w:rPr>
              <w:t>分；企业使用实名制系统考勤未全覆盖的扣</w:t>
            </w:r>
            <w:r>
              <w:rPr>
                <w:rFonts w:ascii="Times New Roman" w:eastAsia="仿宋_GB2312" w:hAnsi="Times New Roman"/>
                <w:color w:val="000000"/>
                <w:kern w:val="0"/>
              </w:rPr>
              <w:t>2</w:t>
            </w:r>
            <w:r>
              <w:rPr>
                <w:rFonts w:ascii="仿宋_GB2312" w:eastAsia="仿宋_GB2312"/>
                <w:color w:val="000000"/>
                <w:kern w:val="0"/>
              </w:rPr>
              <w:t>分</w:t>
            </w:r>
          </w:p>
        </w:tc>
        <w:tc>
          <w:tcPr>
            <w:tcW w:w="519" w:type="dxa"/>
            <w:tcBorders>
              <w:top w:val="single" w:sz="4" w:space="0" w:color="auto"/>
              <w:left w:val="nil"/>
              <w:bottom w:val="single" w:sz="4" w:space="0" w:color="auto"/>
              <w:right w:val="single" w:sz="4" w:space="0" w:color="auto"/>
            </w:tcBorders>
            <w:noWrap/>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c>
          <w:tcPr>
            <w:tcW w:w="851" w:type="dxa"/>
            <w:tcBorders>
              <w:top w:val="single" w:sz="4" w:space="0" w:color="auto"/>
              <w:left w:val="nil"/>
              <w:bottom w:val="single" w:sz="4" w:space="0" w:color="auto"/>
              <w:right w:val="single" w:sz="4" w:space="0" w:color="auto"/>
            </w:tcBorders>
            <w:noWrap/>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r>
      <w:tr w:rsidR="006B1C03">
        <w:trPr>
          <w:trHeight w:val="2026"/>
          <w:jc w:val="center"/>
        </w:trPr>
        <w:tc>
          <w:tcPr>
            <w:tcW w:w="9837" w:type="dxa"/>
            <w:vMerge/>
            <w:tcBorders>
              <w:top w:val="single" w:sz="4" w:space="0" w:color="auto"/>
              <w:left w:val="single" w:sz="4" w:space="0" w:color="auto"/>
              <w:bottom w:val="single" w:sz="4" w:space="0" w:color="auto"/>
              <w:right w:val="single" w:sz="4" w:space="0" w:color="auto"/>
            </w:tcBorders>
            <w:vAlign w:val="center"/>
          </w:tcPr>
          <w:p w:rsidR="006B1C03" w:rsidRDefault="006B1C03"/>
        </w:tc>
        <w:tc>
          <w:tcPr>
            <w:tcW w:w="2038" w:type="dxa"/>
            <w:vMerge/>
            <w:tcBorders>
              <w:top w:val="single" w:sz="4" w:space="0" w:color="auto"/>
              <w:left w:val="nil"/>
              <w:bottom w:val="single" w:sz="4" w:space="0" w:color="auto"/>
              <w:right w:val="single" w:sz="4" w:space="0" w:color="auto"/>
            </w:tcBorders>
            <w:vAlign w:val="center"/>
          </w:tcPr>
          <w:p w:rsidR="006B1C03" w:rsidRDefault="006B1C03"/>
        </w:tc>
        <w:tc>
          <w:tcPr>
            <w:tcW w:w="1179" w:type="dxa"/>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仿宋_GB2312" w:eastAsia="仿宋_GB2312"/>
                <w:color w:val="000000"/>
                <w:kern w:val="0"/>
              </w:rPr>
              <w:t>工资支付管理（</w:t>
            </w:r>
            <w:r>
              <w:rPr>
                <w:rFonts w:ascii="Times New Roman" w:eastAsia="仿宋_GB2312" w:hAnsi="Times New Roman"/>
                <w:color w:val="000000"/>
                <w:kern w:val="0"/>
              </w:rPr>
              <w:t>10</w:t>
            </w:r>
            <w:r>
              <w:rPr>
                <w:rFonts w:ascii="仿宋_GB2312" w:eastAsia="仿宋_GB2312"/>
                <w:color w:val="000000"/>
                <w:kern w:val="0"/>
              </w:rPr>
              <w:t>分）</w:t>
            </w:r>
          </w:p>
        </w:tc>
        <w:tc>
          <w:tcPr>
            <w:tcW w:w="2901" w:type="dxa"/>
            <w:gridSpan w:val="2"/>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left"/>
              <w:rPr>
                <w:rFonts w:ascii="Times New Roman" w:eastAsia="仿宋_GB2312" w:hAnsi="Times New Roman"/>
                <w:color w:val="000000"/>
                <w:kern w:val="0"/>
                <w:szCs w:val="21"/>
              </w:rPr>
            </w:pPr>
            <w:r>
              <w:rPr>
                <w:rFonts w:ascii="仿宋_GB2312" w:eastAsia="仿宋_GB2312"/>
                <w:color w:val="000000"/>
                <w:kern w:val="0"/>
              </w:rPr>
              <w:t>（</w:t>
            </w:r>
            <w:r>
              <w:rPr>
                <w:rFonts w:ascii="Times New Roman" w:eastAsia="仿宋_GB2312" w:hAnsi="Times New Roman"/>
                <w:color w:val="000000"/>
                <w:kern w:val="0"/>
              </w:rPr>
              <w:t>1</w:t>
            </w:r>
            <w:r>
              <w:rPr>
                <w:rFonts w:ascii="仿宋_GB2312" w:eastAsia="仿宋_GB2312"/>
                <w:color w:val="000000"/>
                <w:kern w:val="0"/>
              </w:rPr>
              <w:t>）工资表、工资发放审核表、银行代发工资流水、阶段性工资结算材料（至少半年结算一次，年底前要结清）、工资代发率</w:t>
            </w:r>
          </w:p>
          <w:p w:rsidR="006B1C03" w:rsidRDefault="003E67D8">
            <w:pPr>
              <w:adjustRightInd w:val="0"/>
              <w:snapToGrid w:val="0"/>
              <w:spacing w:line="240" w:lineRule="exact"/>
              <w:jc w:val="left"/>
              <w:rPr>
                <w:rFonts w:ascii="Times New Roman" w:eastAsia="仿宋_GB2312" w:hAnsi="Times New Roman"/>
                <w:color w:val="000000"/>
                <w:kern w:val="0"/>
              </w:rPr>
            </w:pPr>
            <w:r>
              <w:rPr>
                <w:rFonts w:ascii="仿宋_GB2312" w:eastAsia="仿宋_GB2312"/>
                <w:color w:val="000000"/>
                <w:kern w:val="0"/>
              </w:rPr>
              <w:t>（</w:t>
            </w:r>
            <w:r>
              <w:rPr>
                <w:rFonts w:ascii="Times New Roman" w:eastAsia="仿宋_GB2312" w:hAnsi="Times New Roman"/>
                <w:color w:val="000000"/>
                <w:kern w:val="0"/>
              </w:rPr>
              <w:t>2</w:t>
            </w:r>
            <w:r>
              <w:rPr>
                <w:rFonts w:ascii="仿宋_GB2312" w:eastAsia="仿宋_GB2312"/>
                <w:color w:val="000000"/>
                <w:kern w:val="0"/>
              </w:rPr>
              <w:t>）考勤、工资表公示照片（按月更新）</w:t>
            </w:r>
          </w:p>
          <w:p w:rsidR="006B1C03" w:rsidRDefault="003E67D8">
            <w:pPr>
              <w:adjustRightInd w:val="0"/>
              <w:snapToGrid w:val="0"/>
              <w:spacing w:line="240" w:lineRule="exact"/>
              <w:jc w:val="left"/>
              <w:rPr>
                <w:rFonts w:ascii="Times New Roman" w:eastAsia="仿宋_GB2312" w:hAnsi="Times New Roman"/>
                <w:color w:val="000000"/>
                <w:kern w:val="0"/>
                <w:szCs w:val="21"/>
              </w:rPr>
            </w:pPr>
            <w:r>
              <w:rPr>
                <w:rFonts w:ascii="仿宋_GB2312" w:eastAsia="仿宋_GB2312"/>
                <w:color w:val="000000"/>
                <w:kern w:val="0"/>
              </w:rPr>
              <w:t>（</w:t>
            </w:r>
            <w:r>
              <w:rPr>
                <w:rFonts w:ascii="Times New Roman" w:eastAsia="仿宋_GB2312" w:hAnsi="Times New Roman"/>
                <w:color w:val="000000"/>
                <w:kern w:val="0"/>
              </w:rPr>
              <w:t>3</w:t>
            </w:r>
            <w:r>
              <w:rPr>
                <w:rFonts w:ascii="仿宋_GB2312" w:eastAsia="仿宋_GB2312"/>
                <w:color w:val="000000"/>
                <w:kern w:val="0"/>
              </w:rPr>
              <w:t>）农民工权益告知公示</w:t>
            </w:r>
          </w:p>
        </w:tc>
        <w:tc>
          <w:tcPr>
            <w:tcW w:w="3087" w:type="dxa"/>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left"/>
              <w:rPr>
                <w:rFonts w:ascii="Times New Roman" w:eastAsia="仿宋_GB2312" w:hAnsi="Times New Roman"/>
                <w:color w:val="000000"/>
                <w:kern w:val="0"/>
                <w:szCs w:val="21"/>
              </w:rPr>
            </w:pPr>
            <w:r>
              <w:rPr>
                <w:rFonts w:ascii="仿宋_GB2312" w:eastAsia="仿宋_GB2312"/>
                <w:color w:val="000000"/>
                <w:kern w:val="0"/>
              </w:rPr>
              <w:t>一项不符合扣</w:t>
            </w:r>
            <w:r>
              <w:rPr>
                <w:rFonts w:ascii="Times New Roman" w:eastAsia="仿宋_GB2312" w:hAnsi="Times New Roman"/>
                <w:color w:val="000000"/>
                <w:kern w:val="0"/>
              </w:rPr>
              <w:t>2</w:t>
            </w:r>
            <w:r>
              <w:rPr>
                <w:rFonts w:ascii="仿宋_GB2312" w:eastAsia="仿宋_GB2312"/>
                <w:color w:val="000000"/>
                <w:kern w:val="0"/>
              </w:rPr>
              <w:t>分；</w:t>
            </w:r>
            <w:r>
              <w:rPr>
                <w:rFonts w:ascii="Times New Roman" w:eastAsia="仿宋_GB2312" w:hAnsi="Times New Roman"/>
                <w:color w:val="000000"/>
                <w:kern w:val="0"/>
              </w:rPr>
              <w:t>50%≤</w:t>
            </w:r>
            <w:r>
              <w:rPr>
                <w:rFonts w:ascii="仿宋_GB2312" w:eastAsia="仿宋_GB2312"/>
                <w:color w:val="000000"/>
                <w:kern w:val="0"/>
              </w:rPr>
              <w:t>工资代发率＜</w:t>
            </w:r>
            <w:r>
              <w:rPr>
                <w:rFonts w:ascii="Times New Roman" w:eastAsia="仿宋_GB2312" w:hAnsi="Times New Roman"/>
                <w:color w:val="000000"/>
                <w:kern w:val="0"/>
              </w:rPr>
              <w:t>100%</w:t>
            </w:r>
            <w:r>
              <w:rPr>
                <w:rFonts w:ascii="仿宋_GB2312" w:eastAsia="仿宋_GB2312"/>
                <w:color w:val="000000"/>
                <w:kern w:val="0"/>
              </w:rPr>
              <w:t>的，扣</w:t>
            </w:r>
            <w:r>
              <w:rPr>
                <w:rFonts w:ascii="Times New Roman" w:eastAsia="仿宋_GB2312" w:hAnsi="Times New Roman"/>
                <w:color w:val="000000"/>
                <w:kern w:val="0"/>
              </w:rPr>
              <w:t>2</w:t>
            </w:r>
            <w:r>
              <w:rPr>
                <w:rFonts w:ascii="仿宋_GB2312" w:eastAsia="仿宋_GB2312"/>
                <w:color w:val="000000"/>
                <w:kern w:val="0"/>
              </w:rPr>
              <w:t>分；＜</w:t>
            </w:r>
            <w:r>
              <w:rPr>
                <w:rFonts w:ascii="Times New Roman" w:eastAsia="仿宋_GB2312" w:hAnsi="Times New Roman"/>
                <w:color w:val="000000"/>
                <w:kern w:val="0"/>
              </w:rPr>
              <w:t>50%</w:t>
            </w:r>
            <w:r>
              <w:rPr>
                <w:rFonts w:ascii="仿宋_GB2312" w:eastAsia="仿宋_GB2312"/>
                <w:color w:val="000000"/>
                <w:kern w:val="0"/>
              </w:rPr>
              <w:t>的，扣</w:t>
            </w:r>
            <w:r>
              <w:rPr>
                <w:rFonts w:ascii="Times New Roman" w:eastAsia="仿宋_GB2312" w:hAnsi="Times New Roman"/>
                <w:color w:val="000000"/>
                <w:kern w:val="0"/>
              </w:rPr>
              <w:t>4</w:t>
            </w:r>
            <w:r>
              <w:rPr>
                <w:rFonts w:ascii="仿宋_GB2312" w:eastAsia="仿宋_GB2312"/>
                <w:color w:val="000000"/>
                <w:kern w:val="0"/>
              </w:rPr>
              <w:t>分；权益告知信息不全扣</w:t>
            </w:r>
            <w:r>
              <w:rPr>
                <w:rFonts w:ascii="Times New Roman" w:eastAsia="仿宋_GB2312" w:hAnsi="Times New Roman"/>
                <w:color w:val="000000"/>
                <w:kern w:val="0"/>
              </w:rPr>
              <w:t>2</w:t>
            </w:r>
            <w:r>
              <w:rPr>
                <w:rFonts w:ascii="仿宋_GB2312" w:eastAsia="仿宋_GB2312"/>
                <w:color w:val="000000"/>
                <w:kern w:val="0"/>
              </w:rPr>
              <w:t>分；维权二维码未张贴扣</w:t>
            </w:r>
            <w:r>
              <w:rPr>
                <w:rFonts w:ascii="Times New Roman" w:eastAsia="仿宋_GB2312" w:hAnsi="Times New Roman"/>
                <w:color w:val="000000"/>
                <w:kern w:val="0"/>
              </w:rPr>
              <w:t>2</w:t>
            </w:r>
            <w:r>
              <w:rPr>
                <w:rFonts w:ascii="仿宋_GB2312" w:eastAsia="仿宋_GB2312"/>
                <w:color w:val="000000"/>
                <w:kern w:val="0"/>
              </w:rPr>
              <w:t>分；维权台账归档不规范扣</w:t>
            </w:r>
            <w:r>
              <w:rPr>
                <w:rFonts w:ascii="Times New Roman" w:eastAsia="仿宋_GB2312" w:hAnsi="Times New Roman"/>
                <w:color w:val="000000"/>
                <w:kern w:val="0"/>
              </w:rPr>
              <w:t>2</w:t>
            </w:r>
            <w:r>
              <w:rPr>
                <w:rFonts w:ascii="仿宋_GB2312" w:eastAsia="仿宋_GB2312"/>
                <w:color w:val="000000"/>
                <w:kern w:val="0"/>
              </w:rPr>
              <w:t>分，</w:t>
            </w:r>
            <w:r>
              <w:rPr>
                <w:rFonts w:ascii="Times New Roman" w:eastAsia="仿宋_GB2312" w:hAnsi="Times New Roman"/>
                <w:color w:val="000000"/>
                <w:kern w:val="0"/>
              </w:rPr>
              <w:t>10</w:t>
            </w:r>
            <w:r>
              <w:rPr>
                <w:rFonts w:ascii="仿宋_GB2312" w:eastAsia="仿宋_GB2312"/>
                <w:color w:val="000000"/>
                <w:kern w:val="0"/>
              </w:rPr>
              <w:t>分扣完为止</w:t>
            </w:r>
          </w:p>
        </w:tc>
        <w:tc>
          <w:tcPr>
            <w:tcW w:w="519" w:type="dxa"/>
            <w:tcBorders>
              <w:top w:val="single" w:sz="4" w:space="0" w:color="auto"/>
              <w:left w:val="nil"/>
              <w:bottom w:val="single" w:sz="4" w:space="0" w:color="auto"/>
              <w:right w:val="single" w:sz="4" w:space="0" w:color="auto"/>
            </w:tcBorders>
            <w:noWrap/>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c>
          <w:tcPr>
            <w:tcW w:w="851" w:type="dxa"/>
            <w:tcBorders>
              <w:top w:val="single" w:sz="4" w:space="0" w:color="auto"/>
              <w:left w:val="nil"/>
              <w:bottom w:val="single" w:sz="4" w:space="0" w:color="auto"/>
              <w:right w:val="single" w:sz="4" w:space="0" w:color="auto"/>
            </w:tcBorders>
            <w:noWrap/>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r>
      <w:tr w:rsidR="006B1C03">
        <w:trPr>
          <w:trHeight w:val="1050"/>
          <w:jc w:val="center"/>
        </w:trPr>
        <w:tc>
          <w:tcPr>
            <w:tcW w:w="9837" w:type="dxa"/>
            <w:vMerge/>
            <w:tcBorders>
              <w:top w:val="single" w:sz="4" w:space="0" w:color="auto"/>
              <w:left w:val="single" w:sz="4" w:space="0" w:color="auto"/>
              <w:bottom w:val="single" w:sz="4" w:space="0" w:color="auto"/>
              <w:right w:val="single" w:sz="4" w:space="0" w:color="auto"/>
            </w:tcBorders>
            <w:vAlign w:val="center"/>
          </w:tcPr>
          <w:p w:rsidR="006B1C03" w:rsidRDefault="006B1C03"/>
        </w:tc>
        <w:tc>
          <w:tcPr>
            <w:tcW w:w="2038" w:type="dxa"/>
            <w:vMerge/>
            <w:tcBorders>
              <w:top w:val="single" w:sz="4" w:space="0" w:color="auto"/>
              <w:left w:val="nil"/>
              <w:bottom w:val="single" w:sz="4" w:space="0" w:color="auto"/>
              <w:right w:val="single" w:sz="4" w:space="0" w:color="auto"/>
            </w:tcBorders>
            <w:vAlign w:val="center"/>
          </w:tcPr>
          <w:p w:rsidR="006B1C03" w:rsidRDefault="006B1C03"/>
        </w:tc>
        <w:tc>
          <w:tcPr>
            <w:tcW w:w="1179" w:type="dxa"/>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仿宋_GB2312" w:eastAsia="仿宋_GB2312"/>
                <w:color w:val="000000"/>
                <w:kern w:val="0"/>
              </w:rPr>
              <w:t>基础资料上传（</w:t>
            </w:r>
            <w:r>
              <w:rPr>
                <w:rFonts w:ascii="Times New Roman" w:eastAsia="仿宋_GB2312" w:hAnsi="Times New Roman"/>
                <w:color w:val="000000"/>
                <w:kern w:val="0"/>
              </w:rPr>
              <w:t>10</w:t>
            </w:r>
            <w:r>
              <w:rPr>
                <w:rFonts w:ascii="仿宋_GB2312" w:eastAsia="仿宋_GB2312"/>
                <w:color w:val="000000"/>
                <w:kern w:val="0"/>
              </w:rPr>
              <w:t>分）</w:t>
            </w:r>
          </w:p>
        </w:tc>
        <w:tc>
          <w:tcPr>
            <w:tcW w:w="2901" w:type="dxa"/>
            <w:gridSpan w:val="2"/>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left"/>
              <w:rPr>
                <w:rFonts w:ascii="Times New Roman" w:eastAsia="仿宋_GB2312" w:hAnsi="Times New Roman"/>
                <w:color w:val="000000"/>
                <w:kern w:val="0"/>
                <w:szCs w:val="21"/>
              </w:rPr>
            </w:pPr>
            <w:r>
              <w:rPr>
                <w:rFonts w:ascii="仿宋_GB2312" w:eastAsia="仿宋_GB2312"/>
                <w:color w:val="000000"/>
                <w:kern w:val="0"/>
              </w:rPr>
              <w:t>实名制系统中检查项目基础资料、分包单位管理、资金往来资料、工人劳动合同等相关资料上传情况</w:t>
            </w:r>
          </w:p>
        </w:tc>
        <w:tc>
          <w:tcPr>
            <w:tcW w:w="3087" w:type="dxa"/>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left"/>
              <w:rPr>
                <w:rFonts w:ascii="Times New Roman" w:eastAsia="仿宋_GB2312" w:hAnsi="Times New Roman"/>
                <w:color w:val="000000"/>
                <w:kern w:val="0"/>
                <w:szCs w:val="21"/>
              </w:rPr>
            </w:pPr>
            <w:r>
              <w:rPr>
                <w:rFonts w:ascii="仿宋_GB2312" w:eastAsia="仿宋_GB2312"/>
                <w:color w:val="000000"/>
                <w:kern w:val="0"/>
              </w:rPr>
              <w:t>每少上传一项扣</w:t>
            </w:r>
            <w:r>
              <w:rPr>
                <w:rFonts w:ascii="Times New Roman" w:eastAsia="仿宋_GB2312" w:hAnsi="Times New Roman"/>
                <w:color w:val="000000"/>
                <w:kern w:val="0"/>
              </w:rPr>
              <w:t>2</w:t>
            </w:r>
            <w:r>
              <w:rPr>
                <w:rFonts w:ascii="仿宋_GB2312" w:eastAsia="仿宋_GB2312"/>
                <w:color w:val="000000"/>
                <w:kern w:val="0"/>
              </w:rPr>
              <w:t>分，上传错误或内容不全每发现</w:t>
            </w:r>
            <w:r>
              <w:rPr>
                <w:rFonts w:ascii="Times New Roman" w:eastAsia="仿宋_GB2312" w:hAnsi="Times New Roman"/>
                <w:color w:val="000000"/>
                <w:kern w:val="0"/>
              </w:rPr>
              <w:t>1</w:t>
            </w:r>
            <w:r>
              <w:rPr>
                <w:rFonts w:ascii="仿宋_GB2312" w:eastAsia="仿宋_GB2312"/>
                <w:color w:val="000000"/>
                <w:kern w:val="0"/>
              </w:rPr>
              <w:t>个扣</w:t>
            </w:r>
            <w:r>
              <w:rPr>
                <w:rFonts w:ascii="Times New Roman" w:eastAsia="仿宋_GB2312" w:hAnsi="Times New Roman"/>
                <w:color w:val="000000"/>
                <w:kern w:val="0"/>
              </w:rPr>
              <w:t>1</w:t>
            </w:r>
            <w:r>
              <w:rPr>
                <w:rFonts w:ascii="仿宋_GB2312" w:eastAsia="仿宋_GB2312"/>
                <w:color w:val="000000"/>
                <w:kern w:val="0"/>
              </w:rPr>
              <w:t>分，</w:t>
            </w:r>
            <w:r>
              <w:rPr>
                <w:rFonts w:ascii="Times New Roman" w:eastAsia="仿宋_GB2312" w:hAnsi="Times New Roman"/>
                <w:color w:val="000000"/>
                <w:kern w:val="0"/>
              </w:rPr>
              <w:t>10</w:t>
            </w:r>
            <w:r>
              <w:rPr>
                <w:rFonts w:ascii="仿宋_GB2312" w:eastAsia="仿宋_GB2312"/>
                <w:color w:val="000000"/>
                <w:kern w:val="0"/>
              </w:rPr>
              <w:t>分扣完为止</w:t>
            </w:r>
          </w:p>
        </w:tc>
        <w:tc>
          <w:tcPr>
            <w:tcW w:w="519" w:type="dxa"/>
            <w:tcBorders>
              <w:top w:val="single" w:sz="4" w:space="0" w:color="auto"/>
              <w:left w:val="nil"/>
              <w:bottom w:val="single" w:sz="4" w:space="0" w:color="auto"/>
              <w:right w:val="single" w:sz="4" w:space="0" w:color="auto"/>
            </w:tcBorders>
            <w:noWrap/>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c>
          <w:tcPr>
            <w:tcW w:w="851" w:type="dxa"/>
            <w:tcBorders>
              <w:top w:val="single" w:sz="4" w:space="0" w:color="auto"/>
              <w:left w:val="nil"/>
              <w:bottom w:val="single" w:sz="4" w:space="0" w:color="auto"/>
              <w:right w:val="single" w:sz="4" w:space="0" w:color="auto"/>
            </w:tcBorders>
            <w:noWrap/>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r>
      <w:tr w:rsidR="006B1C03">
        <w:trPr>
          <w:trHeight w:val="922"/>
          <w:jc w:val="center"/>
        </w:trPr>
        <w:tc>
          <w:tcPr>
            <w:tcW w:w="9837" w:type="dxa"/>
            <w:vMerge/>
            <w:tcBorders>
              <w:top w:val="single" w:sz="4" w:space="0" w:color="auto"/>
              <w:left w:val="single" w:sz="4" w:space="0" w:color="auto"/>
              <w:bottom w:val="single" w:sz="4" w:space="0" w:color="auto"/>
              <w:right w:val="single" w:sz="4" w:space="0" w:color="auto"/>
            </w:tcBorders>
            <w:vAlign w:val="center"/>
          </w:tcPr>
          <w:p w:rsidR="006B1C03" w:rsidRDefault="006B1C03"/>
        </w:tc>
        <w:tc>
          <w:tcPr>
            <w:tcW w:w="2038" w:type="dxa"/>
            <w:vMerge/>
            <w:tcBorders>
              <w:top w:val="single" w:sz="4" w:space="0" w:color="auto"/>
              <w:left w:val="nil"/>
              <w:bottom w:val="single" w:sz="4" w:space="0" w:color="auto"/>
              <w:right w:val="single" w:sz="4" w:space="0" w:color="auto"/>
            </w:tcBorders>
            <w:vAlign w:val="center"/>
          </w:tcPr>
          <w:p w:rsidR="006B1C03" w:rsidRDefault="006B1C03"/>
        </w:tc>
        <w:tc>
          <w:tcPr>
            <w:tcW w:w="1179" w:type="dxa"/>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center"/>
              <w:rPr>
                <w:rFonts w:ascii="Times New Roman" w:eastAsia="仿宋_GB2312" w:hAnsi="Times New Roman"/>
                <w:color w:val="000000"/>
                <w:kern w:val="0"/>
                <w:szCs w:val="21"/>
              </w:rPr>
            </w:pPr>
            <w:r>
              <w:rPr>
                <w:rFonts w:ascii="仿宋_GB2312" w:eastAsia="仿宋_GB2312"/>
                <w:color w:val="000000"/>
                <w:kern w:val="0"/>
              </w:rPr>
              <w:t>项目产值上报系统情况（</w:t>
            </w:r>
            <w:r>
              <w:rPr>
                <w:rFonts w:ascii="Times New Roman" w:eastAsia="仿宋_GB2312" w:hAnsi="Times New Roman"/>
                <w:color w:val="000000"/>
                <w:kern w:val="0"/>
              </w:rPr>
              <w:t>10</w:t>
            </w:r>
            <w:r>
              <w:rPr>
                <w:rFonts w:ascii="仿宋_GB2312" w:eastAsia="仿宋_GB2312"/>
                <w:color w:val="000000"/>
                <w:kern w:val="0"/>
              </w:rPr>
              <w:t>分）</w:t>
            </w:r>
          </w:p>
        </w:tc>
        <w:tc>
          <w:tcPr>
            <w:tcW w:w="2901" w:type="dxa"/>
            <w:gridSpan w:val="2"/>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left"/>
              <w:rPr>
                <w:rFonts w:ascii="Times New Roman" w:eastAsia="仿宋_GB2312" w:hAnsi="Times New Roman"/>
                <w:color w:val="000000"/>
                <w:kern w:val="0"/>
                <w:szCs w:val="21"/>
              </w:rPr>
            </w:pPr>
            <w:r>
              <w:rPr>
                <w:rFonts w:ascii="仿宋_GB2312" w:eastAsia="仿宋_GB2312"/>
                <w:color w:val="000000"/>
                <w:kern w:val="0"/>
              </w:rPr>
              <w:t>近半年产值填报情况</w:t>
            </w:r>
          </w:p>
        </w:tc>
        <w:tc>
          <w:tcPr>
            <w:tcW w:w="3087" w:type="dxa"/>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spacing w:line="240" w:lineRule="exact"/>
              <w:jc w:val="left"/>
              <w:rPr>
                <w:rFonts w:ascii="Times New Roman" w:eastAsia="仿宋_GB2312" w:hAnsi="Times New Roman"/>
                <w:color w:val="000000"/>
                <w:kern w:val="0"/>
                <w:szCs w:val="21"/>
              </w:rPr>
            </w:pPr>
            <w:r>
              <w:rPr>
                <w:rFonts w:ascii="仿宋_GB2312" w:eastAsia="仿宋_GB2312"/>
                <w:color w:val="000000"/>
                <w:kern w:val="0"/>
              </w:rPr>
              <w:t>每少一个月扣</w:t>
            </w:r>
            <w:r>
              <w:rPr>
                <w:rFonts w:ascii="Times New Roman" w:eastAsia="仿宋_GB2312" w:hAnsi="Times New Roman"/>
                <w:color w:val="000000"/>
                <w:kern w:val="0"/>
              </w:rPr>
              <w:t>2</w:t>
            </w:r>
            <w:r>
              <w:rPr>
                <w:rFonts w:ascii="仿宋_GB2312" w:eastAsia="仿宋_GB2312"/>
                <w:color w:val="000000"/>
                <w:kern w:val="0"/>
              </w:rPr>
              <w:t>分，</w:t>
            </w:r>
            <w:r>
              <w:rPr>
                <w:rFonts w:ascii="Times New Roman" w:eastAsia="仿宋_GB2312" w:hAnsi="Times New Roman"/>
                <w:color w:val="000000"/>
                <w:kern w:val="0"/>
              </w:rPr>
              <w:t>10</w:t>
            </w:r>
            <w:r>
              <w:rPr>
                <w:rFonts w:ascii="仿宋_GB2312" w:eastAsia="仿宋_GB2312"/>
                <w:color w:val="000000"/>
                <w:kern w:val="0"/>
              </w:rPr>
              <w:t>分扣完为止</w:t>
            </w:r>
          </w:p>
        </w:tc>
        <w:tc>
          <w:tcPr>
            <w:tcW w:w="519" w:type="dxa"/>
            <w:tcBorders>
              <w:top w:val="single" w:sz="4" w:space="0" w:color="auto"/>
              <w:left w:val="nil"/>
              <w:bottom w:val="single" w:sz="4" w:space="0" w:color="auto"/>
              <w:right w:val="single" w:sz="4" w:space="0" w:color="auto"/>
            </w:tcBorders>
            <w:noWrap/>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c>
          <w:tcPr>
            <w:tcW w:w="851" w:type="dxa"/>
            <w:tcBorders>
              <w:top w:val="single" w:sz="4" w:space="0" w:color="auto"/>
              <w:left w:val="nil"/>
              <w:bottom w:val="single" w:sz="4" w:space="0" w:color="auto"/>
              <w:right w:val="single" w:sz="4" w:space="0" w:color="auto"/>
            </w:tcBorders>
            <w:noWrap/>
            <w:vAlign w:val="center"/>
          </w:tcPr>
          <w:p w:rsidR="006B1C03" w:rsidRDefault="006B1C03">
            <w:pPr>
              <w:adjustRightInd w:val="0"/>
              <w:snapToGrid w:val="0"/>
              <w:spacing w:line="240" w:lineRule="exact"/>
              <w:jc w:val="center"/>
              <w:rPr>
                <w:rFonts w:ascii="Times New Roman" w:eastAsia="仿宋_GB2312" w:hAnsi="Times New Roman"/>
                <w:color w:val="000000"/>
                <w:kern w:val="0"/>
                <w:szCs w:val="21"/>
              </w:rPr>
            </w:pPr>
          </w:p>
        </w:tc>
      </w:tr>
      <w:tr w:rsidR="006B1C03">
        <w:trPr>
          <w:trHeight w:val="503"/>
          <w:jc w:val="center"/>
        </w:trPr>
        <w:tc>
          <w:tcPr>
            <w:tcW w:w="3710" w:type="dxa"/>
            <w:gridSpan w:val="4"/>
            <w:tcBorders>
              <w:top w:val="single" w:sz="4" w:space="0" w:color="auto"/>
              <w:left w:val="single" w:sz="4" w:space="0" w:color="auto"/>
              <w:bottom w:val="single" w:sz="4" w:space="0" w:color="auto"/>
              <w:right w:val="single" w:sz="4" w:space="0" w:color="auto"/>
            </w:tcBorders>
            <w:noWrap/>
            <w:vAlign w:val="center"/>
          </w:tcPr>
          <w:p w:rsidR="006B1C03" w:rsidRDefault="003E67D8">
            <w:pPr>
              <w:rPr>
                <w:rFonts w:ascii="Times New Roman" w:eastAsia="仿宋_GB2312" w:hAnsi="Times New Roman"/>
                <w:color w:val="000000"/>
                <w:kern w:val="0"/>
                <w:szCs w:val="21"/>
              </w:rPr>
            </w:pPr>
            <w:r>
              <w:rPr>
                <w:rFonts w:ascii="仿宋_GB2312" w:eastAsia="仿宋_GB2312"/>
                <w:color w:val="000000"/>
                <w:kern w:val="0"/>
              </w:rPr>
              <w:t>检查人签字：</w:t>
            </w:r>
          </w:p>
        </w:tc>
        <w:tc>
          <w:tcPr>
            <w:tcW w:w="4757" w:type="dxa"/>
            <w:gridSpan w:val="2"/>
            <w:tcBorders>
              <w:top w:val="single" w:sz="4" w:space="0" w:color="auto"/>
              <w:left w:val="nil"/>
              <w:bottom w:val="single" w:sz="4" w:space="0" w:color="auto"/>
              <w:right w:val="single" w:sz="4" w:space="0" w:color="auto"/>
            </w:tcBorders>
            <w:noWrap/>
            <w:vAlign w:val="center"/>
          </w:tcPr>
          <w:p w:rsidR="006B1C03" w:rsidRDefault="003E67D8">
            <w:pPr>
              <w:adjustRightInd w:val="0"/>
              <w:snapToGrid w:val="0"/>
              <w:jc w:val="left"/>
              <w:rPr>
                <w:rFonts w:ascii="Times New Roman" w:eastAsia="仿宋_GB2312" w:hAnsi="Times New Roman"/>
                <w:color w:val="000000"/>
                <w:kern w:val="0"/>
                <w:szCs w:val="21"/>
              </w:rPr>
            </w:pPr>
            <w:r>
              <w:rPr>
                <w:rFonts w:ascii="仿宋_GB2312" w:eastAsia="仿宋_GB2312"/>
                <w:color w:val="000000"/>
                <w:kern w:val="0"/>
              </w:rPr>
              <w:t>被检查单位项目负责人签字：</w:t>
            </w:r>
          </w:p>
        </w:tc>
        <w:tc>
          <w:tcPr>
            <w:tcW w:w="1370" w:type="dxa"/>
            <w:gridSpan w:val="2"/>
            <w:tcBorders>
              <w:top w:val="single" w:sz="4" w:space="0" w:color="auto"/>
              <w:left w:val="nil"/>
              <w:bottom w:val="single" w:sz="4" w:space="0" w:color="auto"/>
              <w:right w:val="single" w:sz="4" w:space="0" w:color="auto"/>
            </w:tcBorders>
            <w:noWrap/>
            <w:vAlign w:val="center"/>
          </w:tcPr>
          <w:p w:rsidR="006B1C03" w:rsidRDefault="003E67D8">
            <w:pPr>
              <w:rPr>
                <w:rFonts w:ascii="Times New Roman" w:eastAsia="仿宋_GB2312" w:hAnsi="Times New Roman"/>
                <w:color w:val="000000"/>
                <w:kern w:val="0"/>
                <w:szCs w:val="21"/>
              </w:rPr>
            </w:pPr>
            <w:r>
              <w:rPr>
                <w:rFonts w:ascii="仿宋_GB2312" w:eastAsia="仿宋_GB2312"/>
                <w:color w:val="000000"/>
                <w:kern w:val="0"/>
              </w:rPr>
              <w:t>得分：</w:t>
            </w:r>
          </w:p>
        </w:tc>
      </w:tr>
    </w:tbl>
    <w:p w:rsidR="006B1C03" w:rsidRDefault="003E67D8">
      <w:pPr>
        <w:rPr>
          <w:rFonts w:ascii="Times New Roman" w:eastAsia="仿宋_GB2312" w:hAnsi="Times New Roman" w:cs="Times New Roman"/>
          <w:color w:val="000000"/>
          <w:szCs w:val="21"/>
        </w:rPr>
      </w:pPr>
      <w:r>
        <w:rPr>
          <w:rFonts w:ascii="仿宋_GB2312" w:eastAsia="仿宋_GB2312"/>
          <w:color w:val="000000"/>
        </w:rPr>
        <w:t>注：检查中发现项目存在违法发包、违法分包、转包、挂靠线索的，移交市住房建设综合行政执法支队调查处理。</w:t>
      </w:r>
    </w:p>
    <w:p w:rsidR="006B1C03" w:rsidRDefault="003E67D8">
      <w:pPr>
        <w:adjustRightInd w:val="0"/>
        <w:snapToGrid w:val="0"/>
        <w:spacing w:line="570" w:lineRule="exact"/>
        <w:jc w:val="center"/>
        <w:rPr>
          <w:rFonts w:ascii="Times New Roman" w:hAnsi="Times New Roman"/>
          <w:b/>
          <w:color w:val="000000"/>
          <w:sz w:val="36"/>
          <w:szCs w:val="36"/>
        </w:rPr>
      </w:pPr>
      <w:r>
        <w:rPr>
          <w:rFonts w:ascii="宋体"/>
          <w:b/>
          <w:color w:val="000000"/>
          <w:sz w:val="36"/>
          <w:szCs w:val="36"/>
        </w:rPr>
        <w:lastRenderedPageBreak/>
        <w:t>无锡市市政企业现场考核用表</w:t>
      </w:r>
      <w:r>
        <w:rPr>
          <w:rFonts w:ascii="宋体" w:hint="eastAsia"/>
          <w:b/>
          <w:color w:val="000000"/>
          <w:sz w:val="36"/>
          <w:szCs w:val="36"/>
        </w:rPr>
        <w:t>（四）</w:t>
      </w:r>
    </w:p>
    <w:p w:rsidR="006B1C03" w:rsidRDefault="003E67D8">
      <w:pPr>
        <w:spacing w:line="560" w:lineRule="exact"/>
        <w:jc w:val="center"/>
        <w:rPr>
          <w:rFonts w:ascii="Times New Roman" w:eastAsia="楷体" w:hAnsi="Times New Roman"/>
          <w:color w:val="000000"/>
          <w:sz w:val="32"/>
          <w:szCs w:val="32"/>
        </w:rPr>
      </w:pPr>
      <w:r>
        <w:rPr>
          <w:rFonts w:ascii="楷体" w:eastAsia="楷体"/>
          <w:color w:val="000000"/>
          <w:sz w:val="32"/>
          <w:szCs w:val="32"/>
        </w:rPr>
        <w:t>（工程质量）</w:t>
      </w:r>
    </w:p>
    <w:p w:rsidR="006B1C03" w:rsidRDefault="003E67D8">
      <w:pPr>
        <w:spacing w:line="560" w:lineRule="exact"/>
        <w:jc w:val="left"/>
        <w:rPr>
          <w:rFonts w:ascii="Times New Roman" w:eastAsia="楷体" w:hAnsi="Times New Roman"/>
          <w:color w:val="000000"/>
          <w:sz w:val="32"/>
          <w:szCs w:val="32"/>
        </w:rPr>
      </w:pPr>
      <w:r>
        <w:rPr>
          <w:rFonts w:ascii="仿宋_GB2312" w:eastAsia="仿宋_GB2312"/>
          <w:bCs/>
          <w:color w:val="000000"/>
          <w:kern w:val="0"/>
          <w:sz w:val="28"/>
          <w:szCs w:val="28"/>
        </w:rPr>
        <w:t>项目名称：检查日期：</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9"/>
        <w:gridCol w:w="2018"/>
        <w:gridCol w:w="2518"/>
        <w:gridCol w:w="2146"/>
        <w:gridCol w:w="972"/>
        <w:gridCol w:w="1103"/>
      </w:tblGrid>
      <w:tr w:rsidR="006B1C03">
        <w:trPr>
          <w:trHeight w:val="600"/>
          <w:jc w:val="center"/>
        </w:trPr>
        <w:tc>
          <w:tcPr>
            <w:tcW w:w="9776" w:type="dxa"/>
            <w:gridSpan w:val="6"/>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left"/>
              <w:rPr>
                <w:rFonts w:ascii="Times New Roman" w:eastAsia="仿宋_GB2312" w:hAnsi="Times New Roman"/>
                <w:bCs/>
                <w:color w:val="000000"/>
                <w:kern w:val="0"/>
                <w:sz w:val="24"/>
                <w:szCs w:val="24"/>
              </w:rPr>
            </w:pPr>
            <w:r>
              <w:rPr>
                <w:rFonts w:ascii="仿宋_GB2312" w:eastAsia="仿宋_GB2312"/>
                <w:bCs/>
                <w:color w:val="000000"/>
                <w:kern w:val="0"/>
                <w:sz w:val="24"/>
                <w:szCs w:val="24"/>
              </w:rPr>
              <w:t>该表格满分为</w:t>
            </w:r>
            <w:r>
              <w:rPr>
                <w:rFonts w:ascii="Times New Roman" w:eastAsia="仿宋_GB2312" w:hAnsi="Times New Roman"/>
                <w:bCs/>
                <w:color w:val="000000"/>
                <w:kern w:val="0"/>
                <w:sz w:val="24"/>
                <w:szCs w:val="24"/>
              </w:rPr>
              <w:t>100</w:t>
            </w:r>
            <w:r>
              <w:rPr>
                <w:rFonts w:ascii="仿宋_GB2312" w:eastAsia="仿宋_GB2312"/>
                <w:bCs/>
                <w:color w:val="000000"/>
                <w:kern w:val="0"/>
                <w:sz w:val="24"/>
                <w:szCs w:val="24"/>
              </w:rPr>
              <w:t>分，其中</w:t>
            </w:r>
            <w:r>
              <w:rPr>
                <w:rFonts w:ascii="Times New Roman" w:eastAsia="仿宋_GB2312" w:hAnsi="Times New Roman"/>
                <w:bCs/>
                <w:color w:val="000000"/>
                <w:kern w:val="0"/>
                <w:sz w:val="24"/>
                <w:szCs w:val="24"/>
              </w:rPr>
              <w:t>90</w:t>
            </w:r>
            <w:r>
              <w:rPr>
                <w:rFonts w:ascii="仿宋_GB2312" w:eastAsia="仿宋_GB2312"/>
                <w:bCs/>
                <w:color w:val="000000"/>
                <w:kern w:val="0"/>
                <w:sz w:val="24"/>
                <w:szCs w:val="24"/>
              </w:rPr>
              <w:t>分为扣分项，</w:t>
            </w:r>
            <w:r>
              <w:rPr>
                <w:rFonts w:ascii="Times New Roman" w:eastAsia="仿宋_GB2312" w:hAnsi="Times New Roman"/>
                <w:bCs/>
                <w:color w:val="000000"/>
                <w:kern w:val="0"/>
                <w:sz w:val="24"/>
                <w:szCs w:val="24"/>
              </w:rPr>
              <w:t>10</w:t>
            </w:r>
            <w:r>
              <w:rPr>
                <w:rFonts w:ascii="仿宋_GB2312" w:eastAsia="仿宋_GB2312"/>
                <w:bCs/>
                <w:color w:val="000000"/>
                <w:kern w:val="0"/>
                <w:sz w:val="24"/>
                <w:szCs w:val="24"/>
              </w:rPr>
              <w:t>分为加分项</w:t>
            </w:r>
          </w:p>
        </w:tc>
      </w:tr>
      <w:tr w:rsidR="006B1C03">
        <w:trPr>
          <w:trHeight w:val="573"/>
          <w:jc w:val="center"/>
        </w:trPr>
        <w:tc>
          <w:tcPr>
            <w:tcW w:w="1019"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bCs/>
                <w:color w:val="000000"/>
                <w:kern w:val="0"/>
                <w:sz w:val="24"/>
                <w:szCs w:val="24"/>
              </w:rPr>
            </w:pPr>
            <w:r>
              <w:rPr>
                <w:rFonts w:ascii="仿宋_GB2312" w:eastAsia="仿宋_GB2312"/>
                <w:bCs/>
                <w:color w:val="000000"/>
                <w:kern w:val="0"/>
                <w:sz w:val="24"/>
                <w:szCs w:val="24"/>
              </w:rPr>
              <w:t>检查</w:t>
            </w:r>
          </w:p>
          <w:p w:rsidR="006B1C03" w:rsidRDefault="003E67D8">
            <w:pPr>
              <w:adjustRightInd w:val="0"/>
              <w:snapToGrid w:val="0"/>
              <w:jc w:val="center"/>
              <w:rPr>
                <w:rFonts w:ascii="Times New Roman" w:eastAsia="仿宋_GB2312" w:hAnsi="Times New Roman"/>
                <w:bCs/>
                <w:color w:val="000000"/>
                <w:kern w:val="0"/>
                <w:sz w:val="24"/>
                <w:szCs w:val="24"/>
              </w:rPr>
            </w:pPr>
            <w:r>
              <w:rPr>
                <w:rFonts w:ascii="仿宋_GB2312" w:eastAsia="仿宋_GB2312"/>
                <w:bCs/>
                <w:color w:val="000000"/>
                <w:kern w:val="0"/>
                <w:sz w:val="24"/>
                <w:szCs w:val="24"/>
              </w:rPr>
              <w:t>项目</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bCs/>
                <w:color w:val="000000"/>
                <w:kern w:val="0"/>
                <w:sz w:val="24"/>
                <w:szCs w:val="24"/>
              </w:rPr>
            </w:pPr>
            <w:r>
              <w:rPr>
                <w:rFonts w:ascii="仿宋_GB2312" w:eastAsia="仿宋_GB2312"/>
                <w:bCs/>
                <w:color w:val="000000"/>
                <w:kern w:val="0"/>
                <w:sz w:val="24"/>
                <w:szCs w:val="24"/>
              </w:rPr>
              <w:t>检查内容</w:t>
            </w:r>
          </w:p>
        </w:tc>
        <w:tc>
          <w:tcPr>
            <w:tcW w:w="2146"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bCs/>
                <w:color w:val="000000"/>
                <w:kern w:val="0"/>
                <w:sz w:val="24"/>
                <w:szCs w:val="24"/>
              </w:rPr>
            </w:pPr>
            <w:r>
              <w:rPr>
                <w:rFonts w:ascii="仿宋_GB2312" w:eastAsia="仿宋_GB2312"/>
                <w:bCs/>
                <w:color w:val="000000"/>
                <w:kern w:val="0"/>
                <w:sz w:val="24"/>
                <w:szCs w:val="24"/>
              </w:rPr>
              <w:t>扣分规则</w:t>
            </w:r>
          </w:p>
        </w:tc>
        <w:tc>
          <w:tcPr>
            <w:tcW w:w="972"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bCs/>
                <w:color w:val="000000"/>
                <w:kern w:val="0"/>
                <w:sz w:val="24"/>
                <w:szCs w:val="24"/>
              </w:rPr>
            </w:pPr>
            <w:r>
              <w:rPr>
                <w:rFonts w:ascii="仿宋_GB2312" w:eastAsia="仿宋_GB2312"/>
                <w:bCs/>
                <w:color w:val="000000"/>
                <w:kern w:val="0"/>
                <w:sz w:val="24"/>
                <w:szCs w:val="24"/>
              </w:rPr>
              <w:t>扣（加）分</w:t>
            </w:r>
          </w:p>
        </w:tc>
        <w:tc>
          <w:tcPr>
            <w:tcW w:w="1103"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bCs/>
                <w:color w:val="000000"/>
                <w:kern w:val="0"/>
                <w:sz w:val="24"/>
                <w:szCs w:val="24"/>
              </w:rPr>
            </w:pPr>
            <w:r>
              <w:rPr>
                <w:rFonts w:ascii="仿宋_GB2312" w:eastAsia="仿宋_GB2312"/>
                <w:bCs/>
                <w:color w:val="000000"/>
                <w:kern w:val="0"/>
                <w:sz w:val="24"/>
                <w:szCs w:val="24"/>
              </w:rPr>
              <w:t>扣（加）分原因</w:t>
            </w:r>
          </w:p>
        </w:tc>
      </w:tr>
      <w:tr w:rsidR="006B1C03">
        <w:trPr>
          <w:trHeight w:val="425"/>
          <w:jc w:val="center"/>
        </w:trPr>
        <w:tc>
          <w:tcPr>
            <w:tcW w:w="1019" w:type="dxa"/>
            <w:vMerge w:val="restart"/>
            <w:tcBorders>
              <w:top w:val="nil"/>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bCs/>
                <w:color w:val="000000"/>
                <w:kern w:val="0"/>
                <w:sz w:val="24"/>
                <w:szCs w:val="24"/>
              </w:rPr>
            </w:pPr>
            <w:r>
              <w:rPr>
                <w:rFonts w:ascii="仿宋_GB2312" w:eastAsia="仿宋_GB2312"/>
                <w:bCs/>
                <w:color w:val="000000"/>
                <w:kern w:val="0"/>
                <w:sz w:val="24"/>
                <w:szCs w:val="24"/>
              </w:rPr>
              <w:t>质量行为</w:t>
            </w:r>
          </w:p>
          <w:p w:rsidR="006B1C03" w:rsidRDefault="003E67D8">
            <w:pPr>
              <w:adjustRightInd w:val="0"/>
              <w:snapToGrid w:val="0"/>
              <w:jc w:val="center"/>
              <w:rPr>
                <w:rFonts w:ascii="Times New Roman" w:eastAsia="仿宋_GB2312" w:hAnsi="Times New Roman"/>
                <w:bCs/>
                <w:color w:val="000000"/>
                <w:kern w:val="0"/>
                <w:sz w:val="24"/>
                <w:szCs w:val="24"/>
              </w:rPr>
            </w:pPr>
            <w:r>
              <w:rPr>
                <w:rFonts w:ascii="仿宋_GB2312" w:eastAsia="仿宋_GB2312"/>
                <w:bCs/>
                <w:color w:val="000000"/>
                <w:kern w:val="0"/>
              </w:rPr>
              <w:t>（</w:t>
            </w:r>
            <w:r>
              <w:rPr>
                <w:rFonts w:ascii="Times New Roman" w:eastAsia="仿宋_GB2312" w:hAnsi="Times New Roman"/>
                <w:bCs/>
                <w:color w:val="000000"/>
                <w:kern w:val="0"/>
              </w:rPr>
              <w:t>45</w:t>
            </w:r>
            <w:r>
              <w:rPr>
                <w:rFonts w:ascii="仿宋_GB2312" w:eastAsia="仿宋_GB2312"/>
                <w:bCs/>
                <w:color w:val="000000"/>
                <w:kern w:val="0"/>
              </w:rPr>
              <w:t>分）</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left"/>
              <w:rPr>
                <w:rFonts w:ascii="Times New Roman" w:eastAsia="仿宋_GB2312" w:hAnsi="Times New Roman"/>
                <w:bCs/>
                <w:color w:val="000000"/>
                <w:kern w:val="0"/>
                <w:szCs w:val="21"/>
              </w:rPr>
            </w:pPr>
            <w:r>
              <w:rPr>
                <w:rFonts w:ascii="仿宋_GB2312" w:eastAsia="仿宋_GB2312"/>
                <w:bCs/>
                <w:color w:val="000000"/>
                <w:kern w:val="0"/>
              </w:rPr>
              <w:t>工程项目管理人员未按规定履行职责，存在代签字现象的。（</w:t>
            </w:r>
            <w:r>
              <w:rPr>
                <w:rFonts w:ascii="Times New Roman" w:eastAsia="仿宋_GB2312" w:hAnsi="Times New Roman"/>
                <w:bCs/>
                <w:color w:val="000000"/>
                <w:kern w:val="0"/>
              </w:rPr>
              <w:t>5</w:t>
            </w:r>
            <w:r>
              <w:rPr>
                <w:rFonts w:ascii="仿宋_GB2312" w:eastAsia="仿宋_GB2312"/>
                <w:bCs/>
                <w:color w:val="000000"/>
                <w:kern w:val="0"/>
              </w:rPr>
              <w:t>分）</w:t>
            </w:r>
          </w:p>
        </w:tc>
        <w:tc>
          <w:tcPr>
            <w:tcW w:w="2146"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bCs/>
                <w:color w:val="000000"/>
                <w:kern w:val="0"/>
                <w:szCs w:val="21"/>
              </w:rPr>
            </w:pPr>
            <w:r>
              <w:rPr>
                <w:rFonts w:ascii="仿宋_GB2312" w:eastAsia="仿宋_GB2312"/>
                <w:bCs/>
                <w:color w:val="000000"/>
                <w:kern w:val="0"/>
              </w:rPr>
              <w:t>施工单位项目负责人</w:t>
            </w:r>
            <w:r>
              <w:rPr>
                <w:rFonts w:ascii="Times New Roman" w:eastAsia="仿宋_GB2312" w:hAnsi="Times New Roman"/>
                <w:bCs/>
                <w:color w:val="000000"/>
                <w:kern w:val="0"/>
              </w:rPr>
              <w:t>2</w:t>
            </w:r>
            <w:r>
              <w:rPr>
                <w:rFonts w:ascii="仿宋_GB2312" w:eastAsia="仿宋_GB2312"/>
                <w:bCs/>
                <w:color w:val="000000"/>
                <w:kern w:val="0"/>
              </w:rPr>
              <w:t>分，其他人员各</w:t>
            </w:r>
            <w:r>
              <w:rPr>
                <w:rFonts w:ascii="Times New Roman" w:eastAsia="仿宋_GB2312" w:hAnsi="Times New Roman"/>
                <w:bCs/>
                <w:color w:val="000000"/>
                <w:kern w:val="0"/>
              </w:rPr>
              <w:t>1</w:t>
            </w:r>
            <w:r>
              <w:rPr>
                <w:rFonts w:ascii="仿宋_GB2312" w:eastAsia="仿宋_GB2312"/>
                <w:bCs/>
                <w:color w:val="000000"/>
                <w:kern w:val="0"/>
              </w:rPr>
              <w:t>分，扣完为止</w:t>
            </w:r>
          </w:p>
        </w:tc>
        <w:tc>
          <w:tcPr>
            <w:tcW w:w="972"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r>
      <w:tr w:rsidR="006B1C03">
        <w:trPr>
          <w:trHeight w:val="482"/>
          <w:jc w:val="center"/>
        </w:trPr>
        <w:tc>
          <w:tcPr>
            <w:tcW w:w="9776" w:type="dxa"/>
            <w:vMerge/>
            <w:tcBorders>
              <w:top w:val="nil"/>
              <w:left w:val="single" w:sz="4" w:space="0" w:color="auto"/>
              <w:bottom w:val="single" w:sz="4" w:space="0" w:color="auto"/>
              <w:right w:val="single" w:sz="4" w:space="0" w:color="auto"/>
            </w:tcBorders>
            <w:vAlign w:val="center"/>
          </w:tcPr>
          <w:p w:rsidR="006B1C03" w:rsidRDefault="006B1C03"/>
        </w:tc>
        <w:tc>
          <w:tcPr>
            <w:tcW w:w="4536"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left"/>
              <w:rPr>
                <w:rFonts w:ascii="Times New Roman" w:eastAsia="仿宋_GB2312" w:hAnsi="Times New Roman"/>
                <w:bCs/>
                <w:color w:val="000000"/>
                <w:kern w:val="0"/>
                <w:szCs w:val="21"/>
              </w:rPr>
            </w:pPr>
            <w:r>
              <w:rPr>
                <w:rFonts w:ascii="仿宋_GB2312" w:eastAsia="仿宋_GB2312"/>
                <w:bCs/>
                <w:color w:val="000000"/>
                <w:kern w:val="0"/>
              </w:rPr>
              <w:t>擅自使用未经审查批准的施工图设计文件的。（</w:t>
            </w:r>
            <w:r>
              <w:rPr>
                <w:rFonts w:ascii="Times New Roman" w:eastAsia="仿宋_GB2312" w:hAnsi="Times New Roman"/>
                <w:bCs/>
                <w:color w:val="000000"/>
                <w:kern w:val="0"/>
              </w:rPr>
              <w:t>2</w:t>
            </w:r>
            <w:r>
              <w:rPr>
                <w:rFonts w:ascii="仿宋_GB2312" w:eastAsia="仿宋_GB2312"/>
                <w:bCs/>
                <w:color w:val="000000"/>
                <w:kern w:val="0"/>
              </w:rPr>
              <w:t>分）</w:t>
            </w:r>
          </w:p>
        </w:tc>
        <w:tc>
          <w:tcPr>
            <w:tcW w:w="2146"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bCs/>
                <w:color w:val="000000"/>
                <w:kern w:val="0"/>
                <w:szCs w:val="21"/>
              </w:rPr>
            </w:pPr>
            <w:r>
              <w:rPr>
                <w:rFonts w:ascii="仿宋_GB2312" w:eastAsia="仿宋_GB2312"/>
                <w:bCs/>
                <w:color w:val="000000"/>
                <w:kern w:val="0"/>
              </w:rPr>
              <w:t>发现一项扣</w:t>
            </w:r>
            <w:r>
              <w:rPr>
                <w:rFonts w:ascii="Times New Roman" w:eastAsia="仿宋_GB2312" w:hAnsi="Times New Roman"/>
                <w:bCs/>
                <w:color w:val="000000"/>
                <w:kern w:val="0"/>
              </w:rPr>
              <w:t>2</w:t>
            </w:r>
            <w:r>
              <w:rPr>
                <w:rFonts w:ascii="仿宋_GB2312" w:eastAsia="仿宋_GB2312"/>
                <w:bCs/>
                <w:color w:val="000000"/>
                <w:kern w:val="0"/>
              </w:rPr>
              <w:t>分</w:t>
            </w:r>
          </w:p>
        </w:tc>
        <w:tc>
          <w:tcPr>
            <w:tcW w:w="972"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r>
      <w:tr w:rsidR="006B1C03">
        <w:trPr>
          <w:trHeight w:val="482"/>
          <w:jc w:val="center"/>
        </w:trPr>
        <w:tc>
          <w:tcPr>
            <w:tcW w:w="9776" w:type="dxa"/>
            <w:vMerge/>
            <w:tcBorders>
              <w:top w:val="nil"/>
              <w:left w:val="single" w:sz="4" w:space="0" w:color="auto"/>
              <w:bottom w:val="single" w:sz="4" w:space="0" w:color="auto"/>
              <w:right w:val="single" w:sz="4" w:space="0" w:color="auto"/>
            </w:tcBorders>
            <w:vAlign w:val="center"/>
          </w:tcPr>
          <w:p w:rsidR="006B1C03" w:rsidRDefault="006B1C03"/>
        </w:tc>
        <w:tc>
          <w:tcPr>
            <w:tcW w:w="4536"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left"/>
              <w:rPr>
                <w:rFonts w:ascii="Times New Roman" w:eastAsia="仿宋_GB2312" w:hAnsi="Times New Roman"/>
                <w:bCs/>
                <w:color w:val="000000"/>
                <w:kern w:val="0"/>
                <w:szCs w:val="21"/>
              </w:rPr>
            </w:pPr>
            <w:r>
              <w:rPr>
                <w:rFonts w:ascii="仿宋_GB2312" w:eastAsia="仿宋_GB2312"/>
                <w:bCs/>
                <w:color w:val="000000"/>
                <w:kern w:val="0"/>
              </w:rPr>
              <w:t>施工现场未建立健全质量管理体系，未建立质量管理标准化制度。（</w:t>
            </w:r>
            <w:r>
              <w:rPr>
                <w:rFonts w:ascii="Times New Roman" w:eastAsia="仿宋_GB2312" w:hAnsi="Times New Roman"/>
                <w:bCs/>
                <w:color w:val="000000"/>
                <w:kern w:val="0"/>
              </w:rPr>
              <w:t>2</w:t>
            </w:r>
            <w:r>
              <w:rPr>
                <w:rFonts w:ascii="仿宋_GB2312" w:eastAsia="仿宋_GB2312"/>
                <w:bCs/>
                <w:color w:val="000000"/>
                <w:kern w:val="0"/>
              </w:rPr>
              <w:t>分）</w:t>
            </w:r>
          </w:p>
        </w:tc>
        <w:tc>
          <w:tcPr>
            <w:tcW w:w="2146"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bCs/>
                <w:color w:val="000000"/>
                <w:kern w:val="0"/>
                <w:szCs w:val="21"/>
              </w:rPr>
            </w:pPr>
            <w:r>
              <w:rPr>
                <w:rFonts w:ascii="仿宋_GB2312" w:eastAsia="仿宋_GB2312"/>
                <w:bCs/>
                <w:color w:val="000000"/>
                <w:kern w:val="0"/>
              </w:rPr>
              <w:t>发现一项扣</w:t>
            </w:r>
            <w:r>
              <w:rPr>
                <w:rFonts w:ascii="Times New Roman" w:eastAsia="仿宋_GB2312" w:hAnsi="Times New Roman"/>
                <w:bCs/>
                <w:color w:val="000000"/>
                <w:kern w:val="0"/>
              </w:rPr>
              <w:t>2</w:t>
            </w:r>
            <w:r>
              <w:rPr>
                <w:rFonts w:ascii="仿宋_GB2312" w:eastAsia="仿宋_GB2312"/>
                <w:bCs/>
                <w:color w:val="000000"/>
                <w:kern w:val="0"/>
              </w:rPr>
              <w:t>分</w:t>
            </w:r>
          </w:p>
        </w:tc>
        <w:tc>
          <w:tcPr>
            <w:tcW w:w="972"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r>
      <w:tr w:rsidR="006B1C03">
        <w:trPr>
          <w:trHeight w:val="513"/>
          <w:jc w:val="center"/>
        </w:trPr>
        <w:tc>
          <w:tcPr>
            <w:tcW w:w="9776" w:type="dxa"/>
            <w:vMerge/>
            <w:tcBorders>
              <w:top w:val="nil"/>
              <w:left w:val="single" w:sz="4" w:space="0" w:color="auto"/>
              <w:bottom w:val="single" w:sz="4" w:space="0" w:color="auto"/>
              <w:right w:val="single" w:sz="4" w:space="0" w:color="auto"/>
            </w:tcBorders>
            <w:vAlign w:val="center"/>
          </w:tcPr>
          <w:p w:rsidR="006B1C03" w:rsidRDefault="006B1C03"/>
        </w:tc>
        <w:tc>
          <w:tcPr>
            <w:tcW w:w="4536"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left"/>
              <w:rPr>
                <w:rFonts w:ascii="Times New Roman" w:eastAsia="仿宋_GB2312" w:hAnsi="Times New Roman"/>
                <w:bCs/>
                <w:color w:val="000000"/>
                <w:kern w:val="0"/>
                <w:szCs w:val="21"/>
              </w:rPr>
            </w:pPr>
            <w:r>
              <w:rPr>
                <w:rFonts w:ascii="仿宋_GB2312" w:eastAsia="仿宋_GB2312"/>
                <w:bCs/>
                <w:color w:val="000000"/>
                <w:kern w:val="0"/>
              </w:rPr>
              <w:t>未编制能指导施工的施工组织设计、专项施工方案或方案未按规定程序进行审批。（</w:t>
            </w:r>
            <w:r>
              <w:rPr>
                <w:rFonts w:ascii="Times New Roman" w:eastAsia="仿宋_GB2312" w:hAnsi="Times New Roman"/>
                <w:bCs/>
                <w:color w:val="000000"/>
                <w:kern w:val="0"/>
              </w:rPr>
              <w:t>2</w:t>
            </w:r>
            <w:r>
              <w:rPr>
                <w:rFonts w:ascii="仿宋_GB2312" w:eastAsia="仿宋_GB2312"/>
                <w:bCs/>
                <w:color w:val="000000"/>
                <w:kern w:val="0"/>
              </w:rPr>
              <w:t>分）</w:t>
            </w:r>
          </w:p>
        </w:tc>
        <w:tc>
          <w:tcPr>
            <w:tcW w:w="2146"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bCs/>
                <w:color w:val="000000"/>
                <w:kern w:val="0"/>
                <w:szCs w:val="21"/>
              </w:rPr>
            </w:pPr>
            <w:r>
              <w:rPr>
                <w:rFonts w:ascii="仿宋_GB2312" w:eastAsia="仿宋_GB2312"/>
                <w:bCs/>
                <w:color w:val="000000"/>
                <w:kern w:val="0"/>
              </w:rPr>
              <w:t>发现一项扣</w:t>
            </w:r>
            <w:r>
              <w:rPr>
                <w:rFonts w:ascii="Times New Roman" w:eastAsia="仿宋_GB2312" w:hAnsi="Times New Roman"/>
                <w:bCs/>
                <w:color w:val="000000"/>
                <w:kern w:val="0"/>
              </w:rPr>
              <w:t>2</w:t>
            </w:r>
            <w:r>
              <w:rPr>
                <w:rFonts w:ascii="仿宋_GB2312" w:eastAsia="仿宋_GB2312"/>
                <w:bCs/>
                <w:color w:val="000000"/>
                <w:kern w:val="0"/>
              </w:rPr>
              <w:t>分</w:t>
            </w:r>
          </w:p>
        </w:tc>
        <w:tc>
          <w:tcPr>
            <w:tcW w:w="972"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r>
      <w:tr w:rsidR="006B1C03">
        <w:trPr>
          <w:trHeight w:val="521"/>
          <w:jc w:val="center"/>
        </w:trPr>
        <w:tc>
          <w:tcPr>
            <w:tcW w:w="9776" w:type="dxa"/>
            <w:vMerge/>
            <w:tcBorders>
              <w:top w:val="nil"/>
              <w:left w:val="single" w:sz="4" w:space="0" w:color="auto"/>
              <w:bottom w:val="single" w:sz="4" w:space="0" w:color="auto"/>
              <w:right w:val="single" w:sz="4" w:space="0" w:color="auto"/>
            </w:tcBorders>
            <w:vAlign w:val="center"/>
          </w:tcPr>
          <w:p w:rsidR="006B1C03" w:rsidRDefault="006B1C03"/>
        </w:tc>
        <w:tc>
          <w:tcPr>
            <w:tcW w:w="4536"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left"/>
              <w:rPr>
                <w:rFonts w:ascii="Times New Roman" w:eastAsia="仿宋_GB2312" w:hAnsi="Times New Roman"/>
                <w:bCs/>
                <w:color w:val="000000"/>
                <w:kern w:val="0"/>
                <w:szCs w:val="21"/>
              </w:rPr>
            </w:pPr>
            <w:r>
              <w:rPr>
                <w:rFonts w:ascii="仿宋_GB2312" w:eastAsia="仿宋_GB2312"/>
                <w:bCs/>
                <w:color w:val="000000"/>
                <w:kern w:val="0"/>
              </w:rPr>
              <w:t>施工前未按要求对施工管理人员和作业人员进行技术交底或交底记录不齐全。（</w:t>
            </w:r>
            <w:r>
              <w:rPr>
                <w:rFonts w:ascii="Times New Roman" w:eastAsia="仿宋_GB2312" w:hAnsi="Times New Roman"/>
                <w:bCs/>
                <w:color w:val="000000"/>
                <w:kern w:val="0"/>
              </w:rPr>
              <w:t>2</w:t>
            </w:r>
            <w:r>
              <w:rPr>
                <w:rFonts w:ascii="仿宋_GB2312" w:eastAsia="仿宋_GB2312"/>
                <w:bCs/>
                <w:color w:val="000000"/>
                <w:kern w:val="0"/>
              </w:rPr>
              <w:t>分）</w:t>
            </w:r>
          </w:p>
        </w:tc>
        <w:tc>
          <w:tcPr>
            <w:tcW w:w="2146"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bCs/>
                <w:color w:val="000000"/>
                <w:kern w:val="0"/>
                <w:szCs w:val="21"/>
              </w:rPr>
            </w:pPr>
            <w:r>
              <w:rPr>
                <w:rFonts w:ascii="仿宋_GB2312" w:eastAsia="仿宋_GB2312"/>
                <w:bCs/>
                <w:color w:val="000000"/>
                <w:kern w:val="0"/>
              </w:rPr>
              <w:t>发现一项扣</w:t>
            </w:r>
            <w:r>
              <w:rPr>
                <w:rFonts w:ascii="Times New Roman" w:eastAsia="仿宋_GB2312" w:hAnsi="Times New Roman"/>
                <w:bCs/>
                <w:color w:val="000000"/>
                <w:kern w:val="0"/>
              </w:rPr>
              <w:t>2</w:t>
            </w:r>
            <w:r>
              <w:rPr>
                <w:rFonts w:ascii="仿宋_GB2312" w:eastAsia="仿宋_GB2312"/>
                <w:bCs/>
                <w:color w:val="000000"/>
                <w:kern w:val="0"/>
              </w:rPr>
              <w:t>分</w:t>
            </w:r>
          </w:p>
        </w:tc>
        <w:tc>
          <w:tcPr>
            <w:tcW w:w="972"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r>
      <w:tr w:rsidR="006B1C03">
        <w:trPr>
          <w:trHeight w:val="529"/>
          <w:jc w:val="center"/>
        </w:trPr>
        <w:tc>
          <w:tcPr>
            <w:tcW w:w="9776" w:type="dxa"/>
            <w:vMerge/>
            <w:tcBorders>
              <w:top w:val="nil"/>
              <w:left w:val="single" w:sz="4" w:space="0" w:color="auto"/>
              <w:bottom w:val="single" w:sz="4" w:space="0" w:color="auto"/>
              <w:right w:val="single" w:sz="4" w:space="0" w:color="auto"/>
            </w:tcBorders>
            <w:vAlign w:val="center"/>
          </w:tcPr>
          <w:p w:rsidR="006B1C03" w:rsidRDefault="006B1C03"/>
        </w:tc>
        <w:tc>
          <w:tcPr>
            <w:tcW w:w="4536"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left"/>
              <w:rPr>
                <w:rFonts w:ascii="Times New Roman" w:eastAsia="仿宋_GB2312" w:hAnsi="Times New Roman"/>
                <w:bCs/>
                <w:color w:val="000000"/>
                <w:kern w:val="0"/>
                <w:szCs w:val="21"/>
              </w:rPr>
            </w:pPr>
            <w:r>
              <w:rPr>
                <w:rFonts w:ascii="仿宋_GB2312" w:eastAsia="仿宋_GB2312"/>
                <w:bCs/>
                <w:color w:val="000000"/>
                <w:kern w:val="0"/>
              </w:rPr>
              <w:t>使用未经计量检定或超过检定有效期的测量与计量设备仪器。（</w:t>
            </w:r>
            <w:r>
              <w:rPr>
                <w:rFonts w:ascii="Times New Roman" w:eastAsia="仿宋_GB2312" w:hAnsi="Times New Roman"/>
                <w:bCs/>
                <w:color w:val="000000"/>
                <w:kern w:val="0"/>
              </w:rPr>
              <w:t>2</w:t>
            </w:r>
            <w:r>
              <w:rPr>
                <w:rFonts w:ascii="仿宋_GB2312" w:eastAsia="仿宋_GB2312"/>
                <w:bCs/>
                <w:color w:val="000000"/>
                <w:kern w:val="0"/>
              </w:rPr>
              <w:t>分）</w:t>
            </w:r>
          </w:p>
        </w:tc>
        <w:tc>
          <w:tcPr>
            <w:tcW w:w="2146"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bCs/>
                <w:color w:val="000000"/>
                <w:kern w:val="0"/>
                <w:szCs w:val="21"/>
              </w:rPr>
            </w:pPr>
            <w:r>
              <w:rPr>
                <w:rFonts w:ascii="仿宋_GB2312" w:eastAsia="仿宋_GB2312"/>
                <w:bCs/>
                <w:color w:val="000000"/>
                <w:kern w:val="0"/>
              </w:rPr>
              <w:t>发现一项扣</w:t>
            </w:r>
            <w:r>
              <w:rPr>
                <w:rFonts w:ascii="Times New Roman" w:eastAsia="仿宋_GB2312" w:hAnsi="Times New Roman"/>
                <w:bCs/>
                <w:color w:val="000000"/>
                <w:kern w:val="0"/>
              </w:rPr>
              <w:t>2</w:t>
            </w:r>
            <w:r>
              <w:rPr>
                <w:rFonts w:ascii="仿宋_GB2312" w:eastAsia="仿宋_GB2312"/>
                <w:bCs/>
                <w:color w:val="000000"/>
                <w:kern w:val="0"/>
              </w:rPr>
              <w:t>分</w:t>
            </w:r>
          </w:p>
        </w:tc>
        <w:tc>
          <w:tcPr>
            <w:tcW w:w="972"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r>
      <w:tr w:rsidR="006B1C03">
        <w:trPr>
          <w:trHeight w:val="408"/>
          <w:jc w:val="center"/>
        </w:trPr>
        <w:tc>
          <w:tcPr>
            <w:tcW w:w="9776" w:type="dxa"/>
            <w:vMerge/>
            <w:tcBorders>
              <w:top w:val="nil"/>
              <w:left w:val="single" w:sz="4" w:space="0" w:color="auto"/>
              <w:bottom w:val="single" w:sz="4" w:space="0" w:color="auto"/>
              <w:right w:val="single" w:sz="4" w:space="0" w:color="auto"/>
            </w:tcBorders>
            <w:vAlign w:val="center"/>
          </w:tcPr>
          <w:p w:rsidR="006B1C03" w:rsidRDefault="006B1C03"/>
        </w:tc>
        <w:tc>
          <w:tcPr>
            <w:tcW w:w="4536"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left"/>
              <w:rPr>
                <w:rFonts w:ascii="Times New Roman" w:eastAsia="仿宋_GB2312" w:hAnsi="Times New Roman"/>
                <w:bCs/>
                <w:color w:val="000000"/>
                <w:kern w:val="0"/>
                <w:szCs w:val="21"/>
              </w:rPr>
            </w:pPr>
            <w:r>
              <w:rPr>
                <w:rFonts w:ascii="仿宋_GB2312" w:eastAsia="仿宋_GB2312"/>
                <w:bCs/>
                <w:color w:val="000000"/>
                <w:kern w:val="0"/>
              </w:rPr>
              <w:t>未形成有效的测量复核记录（</w:t>
            </w:r>
            <w:r>
              <w:rPr>
                <w:rFonts w:ascii="Times New Roman" w:eastAsia="仿宋_GB2312" w:hAnsi="Times New Roman"/>
                <w:bCs/>
                <w:color w:val="000000"/>
                <w:kern w:val="0"/>
              </w:rPr>
              <w:t>2</w:t>
            </w:r>
            <w:r>
              <w:rPr>
                <w:rFonts w:ascii="仿宋_GB2312" w:eastAsia="仿宋_GB2312"/>
                <w:bCs/>
                <w:color w:val="000000"/>
                <w:kern w:val="0"/>
              </w:rPr>
              <w:t>分）。</w:t>
            </w:r>
          </w:p>
        </w:tc>
        <w:tc>
          <w:tcPr>
            <w:tcW w:w="2146"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bCs/>
                <w:color w:val="000000"/>
                <w:kern w:val="0"/>
                <w:szCs w:val="21"/>
              </w:rPr>
            </w:pPr>
            <w:r>
              <w:rPr>
                <w:rFonts w:ascii="仿宋_GB2312" w:eastAsia="仿宋_GB2312"/>
                <w:bCs/>
                <w:color w:val="000000"/>
                <w:kern w:val="0"/>
              </w:rPr>
              <w:t>每发现</w:t>
            </w:r>
            <w:r>
              <w:rPr>
                <w:rFonts w:ascii="Times New Roman" w:eastAsia="仿宋_GB2312" w:hAnsi="Times New Roman"/>
                <w:bCs/>
                <w:color w:val="000000"/>
                <w:kern w:val="0"/>
              </w:rPr>
              <w:t>1</w:t>
            </w:r>
            <w:r>
              <w:rPr>
                <w:rFonts w:ascii="仿宋_GB2312" w:eastAsia="仿宋_GB2312"/>
                <w:bCs/>
                <w:color w:val="000000"/>
                <w:kern w:val="0"/>
              </w:rPr>
              <w:t>次扣</w:t>
            </w:r>
            <w:r>
              <w:rPr>
                <w:rFonts w:ascii="Times New Roman" w:eastAsia="仿宋_GB2312" w:hAnsi="Times New Roman"/>
                <w:bCs/>
                <w:color w:val="000000"/>
                <w:kern w:val="0"/>
              </w:rPr>
              <w:t>1</w:t>
            </w:r>
            <w:r>
              <w:rPr>
                <w:rFonts w:ascii="仿宋_GB2312" w:eastAsia="仿宋_GB2312"/>
                <w:bCs/>
                <w:color w:val="000000"/>
                <w:kern w:val="0"/>
              </w:rPr>
              <w:t>分，扣完为止</w:t>
            </w:r>
          </w:p>
        </w:tc>
        <w:tc>
          <w:tcPr>
            <w:tcW w:w="972"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r>
      <w:tr w:rsidR="006B1C03">
        <w:trPr>
          <w:trHeight w:val="1564"/>
          <w:jc w:val="center"/>
        </w:trPr>
        <w:tc>
          <w:tcPr>
            <w:tcW w:w="9776" w:type="dxa"/>
            <w:vMerge/>
            <w:tcBorders>
              <w:top w:val="nil"/>
              <w:left w:val="single" w:sz="4" w:space="0" w:color="auto"/>
              <w:bottom w:val="single" w:sz="4" w:space="0" w:color="auto"/>
              <w:right w:val="single" w:sz="4" w:space="0" w:color="auto"/>
            </w:tcBorders>
            <w:vAlign w:val="center"/>
          </w:tcPr>
          <w:p w:rsidR="006B1C03" w:rsidRDefault="006B1C03"/>
        </w:tc>
        <w:tc>
          <w:tcPr>
            <w:tcW w:w="4536"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left"/>
              <w:rPr>
                <w:rFonts w:ascii="Times New Roman" w:eastAsia="仿宋_GB2312" w:hAnsi="Times New Roman"/>
                <w:bCs/>
                <w:color w:val="000000"/>
                <w:kern w:val="0"/>
                <w:szCs w:val="21"/>
              </w:rPr>
            </w:pPr>
            <w:r>
              <w:rPr>
                <w:rFonts w:ascii="仿宋_GB2312" w:eastAsia="仿宋_GB2312"/>
                <w:bCs/>
                <w:color w:val="000000"/>
                <w:kern w:val="0"/>
              </w:rPr>
              <w:t>工程采用的主要材料、半成品、成品、构配件、器具和设备未进行进场检验；按规范、设计文件等需进行复验而未进行复验的；未经监理工程师验收认可的；未经检验或者检验不合格擅自使用的。（</w:t>
            </w:r>
            <w:r>
              <w:rPr>
                <w:rFonts w:ascii="Times New Roman" w:eastAsia="仿宋_GB2312" w:hAnsi="Times New Roman"/>
                <w:bCs/>
                <w:color w:val="000000"/>
                <w:kern w:val="0"/>
              </w:rPr>
              <w:t>5</w:t>
            </w:r>
            <w:r>
              <w:rPr>
                <w:rFonts w:ascii="仿宋_GB2312" w:eastAsia="仿宋_GB2312"/>
                <w:bCs/>
                <w:color w:val="000000"/>
                <w:kern w:val="0"/>
              </w:rPr>
              <w:t>分）</w:t>
            </w:r>
          </w:p>
        </w:tc>
        <w:tc>
          <w:tcPr>
            <w:tcW w:w="2146"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bCs/>
                <w:color w:val="000000"/>
                <w:kern w:val="0"/>
                <w:szCs w:val="21"/>
              </w:rPr>
            </w:pPr>
            <w:r>
              <w:rPr>
                <w:rFonts w:ascii="仿宋_GB2312" w:eastAsia="仿宋_GB2312"/>
                <w:bCs/>
                <w:color w:val="000000"/>
                <w:kern w:val="0"/>
              </w:rPr>
              <w:t>每发现</w:t>
            </w:r>
            <w:r>
              <w:rPr>
                <w:rFonts w:ascii="Times New Roman" w:eastAsia="仿宋_GB2312" w:hAnsi="Times New Roman"/>
                <w:bCs/>
                <w:color w:val="000000"/>
                <w:kern w:val="0"/>
              </w:rPr>
              <w:t>1</w:t>
            </w:r>
            <w:r>
              <w:rPr>
                <w:rFonts w:ascii="仿宋_GB2312" w:eastAsia="仿宋_GB2312"/>
                <w:bCs/>
                <w:color w:val="000000"/>
                <w:kern w:val="0"/>
              </w:rPr>
              <w:t>次扣</w:t>
            </w:r>
            <w:r>
              <w:rPr>
                <w:rFonts w:ascii="Times New Roman" w:eastAsia="仿宋_GB2312" w:hAnsi="Times New Roman"/>
                <w:bCs/>
                <w:color w:val="000000"/>
                <w:kern w:val="0"/>
              </w:rPr>
              <w:t>1</w:t>
            </w:r>
            <w:r>
              <w:rPr>
                <w:rFonts w:ascii="仿宋_GB2312" w:eastAsia="仿宋_GB2312"/>
                <w:bCs/>
                <w:color w:val="000000"/>
                <w:kern w:val="0"/>
              </w:rPr>
              <w:t>分，扣完为止</w:t>
            </w:r>
          </w:p>
        </w:tc>
        <w:tc>
          <w:tcPr>
            <w:tcW w:w="972"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r>
      <w:tr w:rsidR="006B1C03">
        <w:trPr>
          <w:trHeight w:val="978"/>
          <w:jc w:val="center"/>
        </w:trPr>
        <w:tc>
          <w:tcPr>
            <w:tcW w:w="9776" w:type="dxa"/>
            <w:vMerge/>
            <w:tcBorders>
              <w:top w:val="nil"/>
              <w:left w:val="single" w:sz="4" w:space="0" w:color="auto"/>
              <w:bottom w:val="single" w:sz="4" w:space="0" w:color="auto"/>
              <w:right w:val="single" w:sz="4" w:space="0" w:color="auto"/>
            </w:tcBorders>
            <w:vAlign w:val="center"/>
          </w:tcPr>
          <w:p w:rsidR="006B1C03" w:rsidRDefault="006B1C03"/>
        </w:tc>
        <w:tc>
          <w:tcPr>
            <w:tcW w:w="4536"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left"/>
              <w:rPr>
                <w:rFonts w:ascii="Times New Roman" w:eastAsia="仿宋_GB2312" w:hAnsi="Times New Roman"/>
                <w:bCs/>
                <w:color w:val="000000"/>
                <w:kern w:val="0"/>
                <w:szCs w:val="21"/>
              </w:rPr>
            </w:pPr>
            <w:r>
              <w:rPr>
                <w:rFonts w:ascii="仿宋_GB2312" w:eastAsia="仿宋_GB2312"/>
                <w:bCs/>
                <w:color w:val="000000"/>
                <w:kern w:val="0"/>
              </w:rPr>
              <w:t>对涉及结构安全和主要使用功能的试块、试件及材料未按规定进行见证、取样和送检的。（</w:t>
            </w:r>
            <w:r>
              <w:rPr>
                <w:rFonts w:ascii="Times New Roman" w:eastAsia="仿宋_GB2312" w:hAnsi="Times New Roman"/>
                <w:bCs/>
                <w:color w:val="000000"/>
                <w:kern w:val="0"/>
              </w:rPr>
              <w:t>6</w:t>
            </w:r>
            <w:r>
              <w:rPr>
                <w:rFonts w:ascii="仿宋_GB2312" w:eastAsia="仿宋_GB2312"/>
                <w:bCs/>
                <w:color w:val="000000"/>
                <w:kern w:val="0"/>
              </w:rPr>
              <w:t>分）</w:t>
            </w:r>
          </w:p>
        </w:tc>
        <w:tc>
          <w:tcPr>
            <w:tcW w:w="2146"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bCs/>
                <w:color w:val="000000"/>
                <w:kern w:val="0"/>
                <w:szCs w:val="21"/>
              </w:rPr>
            </w:pPr>
            <w:r>
              <w:rPr>
                <w:rFonts w:ascii="仿宋_GB2312" w:eastAsia="仿宋_GB2312"/>
                <w:bCs/>
                <w:color w:val="000000"/>
                <w:kern w:val="0"/>
              </w:rPr>
              <w:t>每发现</w:t>
            </w:r>
            <w:r>
              <w:rPr>
                <w:rFonts w:ascii="Times New Roman" w:eastAsia="仿宋_GB2312" w:hAnsi="Times New Roman"/>
                <w:bCs/>
                <w:color w:val="000000"/>
                <w:kern w:val="0"/>
              </w:rPr>
              <w:t>1</w:t>
            </w:r>
            <w:r>
              <w:rPr>
                <w:rFonts w:ascii="仿宋_GB2312" w:eastAsia="仿宋_GB2312"/>
                <w:bCs/>
                <w:color w:val="000000"/>
                <w:kern w:val="0"/>
              </w:rPr>
              <w:t>次扣</w:t>
            </w:r>
            <w:r>
              <w:rPr>
                <w:rFonts w:ascii="Times New Roman" w:eastAsia="仿宋_GB2312" w:hAnsi="Times New Roman"/>
                <w:bCs/>
                <w:color w:val="000000"/>
                <w:kern w:val="0"/>
              </w:rPr>
              <w:t>2</w:t>
            </w:r>
            <w:r>
              <w:rPr>
                <w:rFonts w:ascii="仿宋_GB2312" w:eastAsia="仿宋_GB2312"/>
                <w:bCs/>
                <w:color w:val="000000"/>
                <w:kern w:val="0"/>
              </w:rPr>
              <w:t>分，扣完为止</w:t>
            </w:r>
          </w:p>
        </w:tc>
        <w:tc>
          <w:tcPr>
            <w:tcW w:w="972"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r>
      <w:tr w:rsidR="006B1C03">
        <w:trPr>
          <w:trHeight w:val="836"/>
          <w:jc w:val="center"/>
        </w:trPr>
        <w:tc>
          <w:tcPr>
            <w:tcW w:w="9776" w:type="dxa"/>
            <w:vMerge/>
            <w:tcBorders>
              <w:top w:val="nil"/>
              <w:left w:val="single" w:sz="4" w:space="0" w:color="auto"/>
              <w:bottom w:val="single" w:sz="4" w:space="0" w:color="auto"/>
              <w:right w:val="single" w:sz="4" w:space="0" w:color="auto"/>
            </w:tcBorders>
            <w:vAlign w:val="center"/>
          </w:tcPr>
          <w:p w:rsidR="006B1C03" w:rsidRDefault="006B1C03"/>
        </w:tc>
        <w:tc>
          <w:tcPr>
            <w:tcW w:w="4536"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left"/>
              <w:rPr>
                <w:rFonts w:ascii="Times New Roman" w:eastAsia="仿宋_GB2312" w:hAnsi="Times New Roman"/>
                <w:bCs/>
                <w:color w:val="000000"/>
                <w:kern w:val="0"/>
                <w:szCs w:val="21"/>
              </w:rPr>
            </w:pPr>
            <w:r>
              <w:rPr>
                <w:rFonts w:ascii="仿宋_GB2312" w:eastAsia="仿宋_GB2312"/>
                <w:bCs/>
                <w:color w:val="000000"/>
                <w:kern w:val="0"/>
              </w:rPr>
              <w:t>未及时、同步收集整理施工质量控制资料，质量控制资料不符合有关规定要求，或弄虚作假的。（</w:t>
            </w:r>
            <w:r>
              <w:rPr>
                <w:rFonts w:ascii="Times New Roman" w:eastAsia="仿宋_GB2312" w:hAnsi="Times New Roman"/>
                <w:bCs/>
                <w:color w:val="000000"/>
                <w:kern w:val="0"/>
              </w:rPr>
              <w:t>5</w:t>
            </w:r>
            <w:r>
              <w:rPr>
                <w:rFonts w:ascii="仿宋_GB2312" w:eastAsia="仿宋_GB2312"/>
                <w:bCs/>
                <w:color w:val="000000"/>
                <w:kern w:val="0"/>
              </w:rPr>
              <w:t>分）</w:t>
            </w:r>
          </w:p>
        </w:tc>
        <w:tc>
          <w:tcPr>
            <w:tcW w:w="2146"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bCs/>
                <w:color w:val="000000"/>
                <w:kern w:val="0"/>
                <w:szCs w:val="21"/>
              </w:rPr>
            </w:pPr>
            <w:r>
              <w:rPr>
                <w:rFonts w:ascii="仿宋_GB2312" w:eastAsia="仿宋_GB2312"/>
                <w:bCs/>
                <w:color w:val="000000"/>
                <w:kern w:val="0"/>
              </w:rPr>
              <w:t>每发现</w:t>
            </w:r>
            <w:r>
              <w:rPr>
                <w:rFonts w:ascii="Times New Roman" w:eastAsia="仿宋_GB2312" w:hAnsi="Times New Roman"/>
                <w:bCs/>
                <w:color w:val="000000"/>
                <w:kern w:val="0"/>
              </w:rPr>
              <w:t>1</w:t>
            </w:r>
            <w:r>
              <w:rPr>
                <w:rFonts w:ascii="仿宋_GB2312" w:eastAsia="仿宋_GB2312"/>
                <w:bCs/>
                <w:color w:val="000000"/>
                <w:kern w:val="0"/>
              </w:rPr>
              <w:t>次扣</w:t>
            </w:r>
            <w:r>
              <w:rPr>
                <w:rFonts w:ascii="Times New Roman" w:eastAsia="仿宋_GB2312" w:hAnsi="Times New Roman"/>
                <w:bCs/>
                <w:color w:val="000000"/>
                <w:kern w:val="0"/>
              </w:rPr>
              <w:t>1</w:t>
            </w:r>
            <w:r>
              <w:rPr>
                <w:rFonts w:ascii="仿宋_GB2312" w:eastAsia="仿宋_GB2312"/>
                <w:bCs/>
                <w:color w:val="000000"/>
                <w:kern w:val="0"/>
              </w:rPr>
              <w:t>分，扣完为止</w:t>
            </w:r>
          </w:p>
        </w:tc>
        <w:tc>
          <w:tcPr>
            <w:tcW w:w="972"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r>
      <w:tr w:rsidR="006B1C03">
        <w:trPr>
          <w:trHeight w:val="989"/>
          <w:jc w:val="center"/>
        </w:trPr>
        <w:tc>
          <w:tcPr>
            <w:tcW w:w="9776" w:type="dxa"/>
            <w:vMerge/>
            <w:tcBorders>
              <w:top w:val="nil"/>
              <w:left w:val="single" w:sz="4" w:space="0" w:color="auto"/>
              <w:bottom w:val="single" w:sz="4" w:space="0" w:color="auto"/>
              <w:right w:val="single" w:sz="4" w:space="0" w:color="auto"/>
            </w:tcBorders>
            <w:vAlign w:val="center"/>
          </w:tcPr>
          <w:p w:rsidR="006B1C03" w:rsidRDefault="006B1C03"/>
        </w:tc>
        <w:tc>
          <w:tcPr>
            <w:tcW w:w="4536"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left"/>
              <w:rPr>
                <w:rFonts w:ascii="Times New Roman" w:eastAsia="仿宋_GB2312" w:hAnsi="Times New Roman"/>
                <w:bCs/>
                <w:color w:val="000000"/>
                <w:kern w:val="0"/>
                <w:szCs w:val="21"/>
              </w:rPr>
            </w:pPr>
            <w:r>
              <w:rPr>
                <w:rFonts w:ascii="仿宋_GB2312" w:eastAsia="仿宋_GB2312"/>
                <w:bCs/>
                <w:color w:val="000000"/>
                <w:kern w:val="0"/>
              </w:rPr>
              <w:t>未及时对分项、分部（子分部）、子单位工程质量进行自查，出具自评意见，并按规定报监理等单位签署验收意见（</w:t>
            </w:r>
            <w:r>
              <w:rPr>
                <w:rFonts w:ascii="Times New Roman" w:eastAsia="仿宋_GB2312" w:hAnsi="Times New Roman"/>
                <w:bCs/>
                <w:color w:val="000000"/>
                <w:kern w:val="0"/>
              </w:rPr>
              <w:t>4</w:t>
            </w:r>
            <w:r>
              <w:rPr>
                <w:rFonts w:ascii="仿宋_GB2312" w:eastAsia="仿宋_GB2312"/>
                <w:bCs/>
                <w:color w:val="000000"/>
                <w:kern w:val="0"/>
              </w:rPr>
              <w:t>分）</w:t>
            </w:r>
          </w:p>
        </w:tc>
        <w:tc>
          <w:tcPr>
            <w:tcW w:w="2146"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bCs/>
                <w:color w:val="000000"/>
                <w:kern w:val="0"/>
                <w:szCs w:val="21"/>
              </w:rPr>
            </w:pPr>
            <w:r>
              <w:rPr>
                <w:rFonts w:ascii="仿宋_GB2312" w:eastAsia="仿宋_GB2312"/>
                <w:bCs/>
                <w:color w:val="000000"/>
                <w:kern w:val="0"/>
              </w:rPr>
              <w:t>每发现</w:t>
            </w:r>
            <w:r>
              <w:rPr>
                <w:rFonts w:ascii="Times New Roman" w:eastAsia="仿宋_GB2312" w:hAnsi="Times New Roman"/>
                <w:bCs/>
                <w:color w:val="000000"/>
                <w:kern w:val="0"/>
              </w:rPr>
              <w:t>1</w:t>
            </w:r>
            <w:r>
              <w:rPr>
                <w:rFonts w:ascii="仿宋_GB2312" w:eastAsia="仿宋_GB2312"/>
                <w:bCs/>
                <w:color w:val="000000"/>
                <w:kern w:val="0"/>
              </w:rPr>
              <w:t>次扣</w:t>
            </w:r>
            <w:r>
              <w:rPr>
                <w:rFonts w:ascii="Times New Roman" w:eastAsia="仿宋_GB2312" w:hAnsi="Times New Roman"/>
                <w:bCs/>
                <w:color w:val="000000"/>
                <w:kern w:val="0"/>
              </w:rPr>
              <w:t>1</w:t>
            </w:r>
            <w:r>
              <w:rPr>
                <w:rFonts w:ascii="仿宋_GB2312" w:eastAsia="仿宋_GB2312"/>
                <w:bCs/>
                <w:color w:val="000000"/>
                <w:kern w:val="0"/>
              </w:rPr>
              <w:t>分，扣完为止</w:t>
            </w:r>
          </w:p>
        </w:tc>
        <w:tc>
          <w:tcPr>
            <w:tcW w:w="972"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r>
      <w:tr w:rsidR="006B1C03">
        <w:trPr>
          <w:trHeight w:val="647"/>
          <w:jc w:val="center"/>
        </w:trPr>
        <w:tc>
          <w:tcPr>
            <w:tcW w:w="9776" w:type="dxa"/>
            <w:vMerge/>
            <w:tcBorders>
              <w:top w:val="nil"/>
              <w:left w:val="single" w:sz="4" w:space="0" w:color="auto"/>
              <w:bottom w:val="single" w:sz="4" w:space="0" w:color="auto"/>
              <w:right w:val="single" w:sz="4" w:space="0" w:color="auto"/>
            </w:tcBorders>
            <w:vAlign w:val="center"/>
          </w:tcPr>
          <w:p w:rsidR="006B1C03" w:rsidRDefault="006B1C03"/>
        </w:tc>
        <w:tc>
          <w:tcPr>
            <w:tcW w:w="4536"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snapToGrid w:val="0"/>
              <w:jc w:val="left"/>
              <w:rPr>
                <w:rFonts w:ascii="Times New Roman" w:eastAsia="仿宋_GB2312" w:hAnsi="Times New Roman"/>
                <w:bCs/>
                <w:color w:val="000000"/>
                <w:kern w:val="0"/>
                <w:szCs w:val="21"/>
              </w:rPr>
            </w:pPr>
            <w:r>
              <w:rPr>
                <w:rFonts w:ascii="仿宋_GB2312" w:eastAsia="仿宋_GB2312"/>
                <w:bCs/>
                <w:color w:val="000000"/>
                <w:kern w:val="0"/>
              </w:rPr>
              <w:t>未编制样板引路专项施工方案；未直观展示关键部位、关键工序的做法与要求；未按要求组织样板验收；在实体部位施工过程中未落实样板相符性检查制度。（</w:t>
            </w:r>
            <w:r>
              <w:rPr>
                <w:rFonts w:ascii="Times New Roman" w:eastAsia="仿宋_GB2312" w:hAnsi="Times New Roman"/>
                <w:bCs/>
                <w:color w:val="000000"/>
                <w:kern w:val="0"/>
              </w:rPr>
              <w:t>4</w:t>
            </w:r>
            <w:r>
              <w:rPr>
                <w:rFonts w:ascii="仿宋_GB2312" w:eastAsia="仿宋_GB2312"/>
                <w:bCs/>
                <w:color w:val="000000"/>
                <w:kern w:val="0"/>
              </w:rPr>
              <w:t>分）</w:t>
            </w:r>
          </w:p>
        </w:tc>
        <w:tc>
          <w:tcPr>
            <w:tcW w:w="2146"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bCs/>
                <w:color w:val="000000"/>
                <w:kern w:val="0"/>
                <w:szCs w:val="21"/>
              </w:rPr>
            </w:pPr>
            <w:r>
              <w:rPr>
                <w:rFonts w:ascii="仿宋_GB2312" w:eastAsia="仿宋_GB2312"/>
                <w:bCs/>
                <w:color w:val="000000"/>
                <w:kern w:val="0"/>
              </w:rPr>
              <w:t>发现一项扣</w:t>
            </w:r>
            <w:r>
              <w:rPr>
                <w:rFonts w:ascii="Times New Roman" w:eastAsia="仿宋_GB2312" w:hAnsi="Times New Roman"/>
                <w:bCs/>
                <w:color w:val="000000"/>
                <w:kern w:val="0"/>
              </w:rPr>
              <w:t>1</w:t>
            </w:r>
            <w:r>
              <w:rPr>
                <w:rFonts w:ascii="仿宋_GB2312" w:eastAsia="仿宋_GB2312"/>
                <w:bCs/>
                <w:color w:val="000000"/>
                <w:kern w:val="0"/>
              </w:rPr>
              <w:t>分，</w:t>
            </w:r>
          </w:p>
          <w:p w:rsidR="006B1C03" w:rsidRDefault="003E67D8">
            <w:pPr>
              <w:adjustRightInd w:val="0"/>
              <w:snapToGrid w:val="0"/>
              <w:jc w:val="center"/>
              <w:rPr>
                <w:rFonts w:ascii="Times New Roman" w:eastAsia="仿宋_GB2312" w:hAnsi="Times New Roman"/>
                <w:bCs/>
                <w:color w:val="000000"/>
                <w:kern w:val="0"/>
                <w:szCs w:val="21"/>
              </w:rPr>
            </w:pPr>
            <w:r>
              <w:rPr>
                <w:rFonts w:ascii="仿宋_GB2312" w:eastAsia="仿宋_GB2312"/>
                <w:bCs/>
                <w:color w:val="000000"/>
                <w:kern w:val="0"/>
              </w:rPr>
              <w:t>扣完为止</w:t>
            </w:r>
          </w:p>
        </w:tc>
        <w:tc>
          <w:tcPr>
            <w:tcW w:w="972"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r>
      <w:tr w:rsidR="006B1C03">
        <w:trPr>
          <w:trHeight w:val="721"/>
          <w:jc w:val="center"/>
        </w:trPr>
        <w:tc>
          <w:tcPr>
            <w:tcW w:w="9776" w:type="dxa"/>
            <w:vMerge/>
            <w:tcBorders>
              <w:top w:val="nil"/>
              <w:left w:val="single" w:sz="4" w:space="0" w:color="auto"/>
              <w:bottom w:val="single" w:sz="4" w:space="0" w:color="auto"/>
              <w:right w:val="single" w:sz="4" w:space="0" w:color="auto"/>
            </w:tcBorders>
            <w:vAlign w:val="center"/>
          </w:tcPr>
          <w:p w:rsidR="006B1C03" w:rsidRDefault="006B1C03"/>
        </w:tc>
        <w:tc>
          <w:tcPr>
            <w:tcW w:w="4536"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left"/>
              <w:rPr>
                <w:rFonts w:ascii="Times New Roman" w:eastAsia="仿宋_GB2312" w:hAnsi="Times New Roman"/>
                <w:bCs/>
                <w:color w:val="000000"/>
                <w:kern w:val="0"/>
                <w:szCs w:val="21"/>
              </w:rPr>
            </w:pPr>
            <w:r>
              <w:rPr>
                <w:rFonts w:ascii="仿宋_GB2312" w:eastAsia="仿宋_GB2312"/>
                <w:bCs/>
                <w:color w:val="000000"/>
                <w:kern w:val="0"/>
              </w:rPr>
              <w:t>其它违反工程建设相关法律、法规、规章制度和工程建设相关规范、标准的行为。（</w:t>
            </w:r>
            <w:r>
              <w:rPr>
                <w:rFonts w:ascii="Times New Roman" w:eastAsia="仿宋_GB2312" w:hAnsi="Times New Roman"/>
                <w:bCs/>
                <w:color w:val="000000"/>
                <w:kern w:val="0"/>
              </w:rPr>
              <w:t>4</w:t>
            </w:r>
            <w:r>
              <w:rPr>
                <w:rFonts w:ascii="仿宋_GB2312" w:eastAsia="仿宋_GB2312"/>
                <w:bCs/>
                <w:color w:val="000000"/>
                <w:kern w:val="0"/>
              </w:rPr>
              <w:t>分）</w:t>
            </w:r>
          </w:p>
        </w:tc>
        <w:tc>
          <w:tcPr>
            <w:tcW w:w="2146"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bCs/>
                <w:color w:val="000000"/>
                <w:kern w:val="0"/>
                <w:szCs w:val="21"/>
              </w:rPr>
            </w:pPr>
            <w:r>
              <w:rPr>
                <w:rFonts w:ascii="仿宋_GB2312" w:eastAsia="仿宋_GB2312"/>
                <w:bCs/>
                <w:color w:val="000000"/>
                <w:kern w:val="0"/>
              </w:rPr>
              <w:t>发现一项扣</w:t>
            </w:r>
            <w:r>
              <w:rPr>
                <w:rFonts w:ascii="Times New Roman" w:eastAsia="仿宋_GB2312" w:hAnsi="Times New Roman"/>
                <w:bCs/>
                <w:color w:val="000000"/>
                <w:kern w:val="0"/>
              </w:rPr>
              <w:t>1</w:t>
            </w:r>
            <w:r>
              <w:rPr>
                <w:rFonts w:ascii="仿宋_GB2312" w:eastAsia="仿宋_GB2312"/>
                <w:bCs/>
                <w:color w:val="000000"/>
                <w:kern w:val="0"/>
              </w:rPr>
              <w:t>分，</w:t>
            </w:r>
          </w:p>
          <w:p w:rsidR="006B1C03" w:rsidRDefault="003E67D8">
            <w:pPr>
              <w:adjustRightInd w:val="0"/>
              <w:snapToGrid w:val="0"/>
              <w:jc w:val="center"/>
              <w:rPr>
                <w:rFonts w:ascii="Times New Roman" w:eastAsia="仿宋_GB2312" w:hAnsi="Times New Roman"/>
                <w:bCs/>
                <w:color w:val="000000"/>
                <w:kern w:val="0"/>
                <w:szCs w:val="21"/>
              </w:rPr>
            </w:pPr>
            <w:r>
              <w:rPr>
                <w:rFonts w:ascii="仿宋_GB2312" w:eastAsia="仿宋_GB2312"/>
                <w:bCs/>
                <w:color w:val="000000"/>
                <w:kern w:val="0"/>
              </w:rPr>
              <w:t>扣完为止</w:t>
            </w:r>
          </w:p>
        </w:tc>
        <w:tc>
          <w:tcPr>
            <w:tcW w:w="972"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r>
      <w:tr w:rsidR="006B1C03">
        <w:trPr>
          <w:trHeight w:val="482"/>
          <w:jc w:val="center"/>
        </w:trPr>
        <w:tc>
          <w:tcPr>
            <w:tcW w:w="1019" w:type="dxa"/>
            <w:vMerge w:val="restart"/>
            <w:tcBorders>
              <w:top w:val="nil"/>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bCs/>
                <w:color w:val="000000"/>
                <w:kern w:val="0"/>
                <w:sz w:val="24"/>
                <w:szCs w:val="24"/>
              </w:rPr>
            </w:pPr>
            <w:r>
              <w:rPr>
                <w:rFonts w:ascii="仿宋_GB2312" w:eastAsia="仿宋_GB2312"/>
                <w:bCs/>
                <w:color w:val="000000"/>
                <w:kern w:val="0"/>
                <w:sz w:val="24"/>
                <w:szCs w:val="24"/>
              </w:rPr>
              <w:t>实体</w:t>
            </w:r>
          </w:p>
          <w:p w:rsidR="006B1C03" w:rsidRDefault="003E67D8">
            <w:pPr>
              <w:adjustRightInd w:val="0"/>
              <w:snapToGrid w:val="0"/>
              <w:jc w:val="center"/>
              <w:rPr>
                <w:rFonts w:ascii="Times New Roman" w:eastAsia="仿宋_GB2312" w:hAnsi="Times New Roman"/>
                <w:bCs/>
                <w:color w:val="000000"/>
                <w:kern w:val="0"/>
                <w:sz w:val="24"/>
                <w:szCs w:val="24"/>
              </w:rPr>
            </w:pPr>
            <w:r>
              <w:rPr>
                <w:rFonts w:ascii="仿宋_GB2312" w:eastAsia="仿宋_GB2312"/>
                <w:bCs/>
                <w:color w:val="000000"/>
                <w:kern w:val="0"/>
                <w:sz w:val="24"/>
                <w:szCs w:val="24"/>
              </w:rPr>
              <w:t>质量</w:t>
            </w:r>
          </w:p>
          <w:p w:rsidR="006B1C03" w:rsidRDefault="003E67D8">
            <w:pPr>
              <w:adjustRightInd w:val="0"/>
              <w:snapToGrid w:val="0"/>
              <w:jc w:val="center"/>
              <w:rPr>
                <w:rFonts w:ascii="Times New Roman" w:eastAsia="仿宋_GB2312" w:hAnsi="Times New Roman"/>
                <w:bCs/>
                <w:color w:val="000000"/>
                <w:kern w:val="0"/>
                <w:sz w:val="24"/>
                <w:szCs w:val="24"/>
              </w:rPr>
            </w:pPr>
            <w:r>
              <w:rPr>
                <w:rFonts w:ascii="仿宋_GB2312" w:eastAsia="仿宋_GB2312"/>
                <w:bCs/>
                <w:color w:val="000000"/>
                <w:kern w:val="0"/>
              </w:rPr>
              <w:lastRenderedPageBreak/>
              <w:t>（</w:t>
            </w:r>
            <w:r>
              <w:rPr>
                <w:rFonts w:ascii="Times New Roman" w:eastAsia="仿宋_GB2312" w:hAnsi="Times New Roman"/>
                <w:bCs/>
                <w:color w:val="000000"/>
                <w:kern w:val="0"/>
              </w:rPr>
              <w:t>45</w:t>
            </w:r>
            <w:r>
              <w:rPr>
                <w:rFonts w:ascii="仿宋_GB2312" w:eastAsia="仿宋_GB2312"/>
                <w:bCs/>
                <w:color w:val="000000"/>
                <w:kern w:val="0"/>
              </w:rPr>
              <w:t>分）</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left"/>
              <w:rPr>
                <w:rFonts w:ascii="Times New Roman" w:eastAsia="仿宋_GB2312" w:hAnsi="Times New Roman"/>
                <w:bCs/>
                <w:color w:val="000000"/>
                <w:kern w:val="0"/>
                <w:szCs w:val="21"/>
              </w:rPr>
            </w:pPr>
            <w:r>
              <w:rPr>
                <w:rFonts w:ascii="仿宋_GB2312" w:eastAsia="仿宋_GB2312"/>
                <w:bCs/>
                <w:color w:val="000000"/>
                <w:kern w:val="0"/>
              </w:rPr>
              <w:lastRenderedPageBreak/>
              <w:t>未按照审查合格的施工图设计文件、施工组织设计、专项施工方案施工；违法强制性工程建设规范要求的。</w:t>
            </w:r>
          </w:p>
        </w:tc>
        <w:tc>
          <w:tcPr>
            <w:tcW w:w="2146"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bCs/>
                <w:color w:val="000000"/>
                <w:kern w:val="0"/>
                <w:szCs w:val="21"/>
              </w:rPr>
            </w:pPr>
            <w:r>
              <w:rPr>
                <w:rFonts w:ascii="仿宋_GB2312" w:eastAsia="仿宋_GB2312"/>
                <w:bCs/>
                <w:color w:val="000000"/>
                <w:kern w:val="0"/>
              </w:rPr>
              <w:t>每发现一项扣</w:t>
            </w:r>
            <w:r>
              <w:rPr>
                <w:rFonts w:ascii="Times New Roman" w:eastAsia="仿宋_GB2312" w:hAnsi="Times New Roman"/>
                <w:bCs/>
                <w:color w:val="000000"/>
                <w:kern w:val="0"/>
              </w:rPr>
              <w:t>5</w:t>
            </w:r>
            <w:r>
              <w:rPr>
                <w:rFonts w:ascii="仿宋_GB2312" w:eastAsia="仿宋_GB2312"/>
                <w:bCs/>
                <w:color w:val="000000"/>
                <w:kern w:val="0"/>
              </w:rPr>
              <w:t>分，扣完为止</w:t>
            </w:r>
          </w:p>
        </w:tc>
        <w:tc>
          <w:tcPr>
            <w:tcW w:w="972"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r>
      <w:tr w:rsidR="006B1C03">
        <w:trPr>
          <w:trHeight w:val="4085"/>
          <w:jc w:val="center"/>
        </w:trPr>
        <w:tc>
          <w:tcPr>
            <w:tcW w:w="9776" w:type="dxa"/>
            <w:vMerge/>
            <w:tcBorders>
              <w:top w:val="nil"/>
              <w:left w:val="single" w:sz="4" w:space="0" w:color="auto"/>
              <w:bottom w:val="single" w:sz="4" w:space="0" w:color="auto"/>
              <w:right w:val="single" w:sz="4" w:space="0" w:color="auto"/>
            </w:tcBorders>
            <w:vAlign w:val="center"/>
          </w:tcPr>
          <w:p w:rsidR="006B1C03" w:rsidRDefault="006B1C03"/>
        </w:tc>
        <w:tc>
          <w:tcPr>
            <w:tcW w:w="4536"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left"/>
              <w:rPr>
                <w:rFonts w:ascii="Times New Roman" w:eastAsia="仿宋_GB2312" w:hAnsi="Times New Roman"/>
                <w:bCs/>
                <w:color w:val="000000"/>
                <w:kern w:val="0"/>
                <w:szCs w:val="21"/>
              </w:rPr>
            </w:pPr>
            <w:r>
              <w:rPr>
                <w:rFonts w:ascii="Times New Roman" w:eastAsia="仿宋_GB2312" w:hAnsi="Times New Roman"/>
                <w:bCs/>
                <w:color w:val="000000"/>
                <w:kern w:val="0"/>
              </w:rPr>
              <w:t>□</w:t>
            </w:r>
            <w:r>
              <w:rPr>
                <w:rFonts w:ascii="仿宋_GB2312" w:eastAsia="仿宋_GB2312"/>
                <w:bCs/>
                <w:color w:val="000000"/>
                <w:kern w:val="0"/>
              </w:rPr>
              <w:t>道路路基边线不清晰；</w:t>
            </w:r>
            <w:r>
              <w:rPr>
                <w:rFonts w:ascii="Times New Roman" w:eastAsia="仿宋_GB2312" w:hAnsi="Times New Roman"/>
                <w:bCs/>
                <w:color w:val="000000"/>
                <w:kern w:val="0"/>
              </w:rPr>
              <w:t>□</w:t>
            </w:r>
            <w:r>
              <w:rPr>
                <w:rFonts w:ascii="仿宋_GB2312" w:eastAsia="仿宋_GB2312"/>
                <w:bCs/>
                <w:color w:val="000000"/>
                <w:kern w:val="0"/>
              </w:rPr>
              <w:t>施工排水设施不完善；</w:t>
            </w:r>
            <w:r>
              <w:rPr>
                <w:rFonts w:ascii="Times New Roman" w:eastAsia="仿宋_GB2312" w:hAnsi="Times New Roman"/>
                <w:bCs/>
                <w:color w:val="000000"/>
                <w:kern w:val="0"/>
              </w:rPr>
              <w:t>□</w:t>
            </w:r>
            <w:r>
              <w:rPr>
                <w:rFonts w:ascii="仿宋_GB2312" w:eastAsia="仿宋_GB2312"/>
                <w:bCs/>
                <w:color w:val="000000"/>
                <w:kern w:val="0"/>
              </w:rPr>
              <w:t>填土颗粒大于</w:t>
            </w:r>
            <w:r>
              <w:rPr>
                <w:rFonts w:ascii="Times New Roman" w:eastAsia="仿宋_GB2312" w:hAnsi="Times New Roman"/>
                <w:bCs/>
                <w:color w:val="000000"/>
                <w:kern w:val="0"/>
              </w:rPr>
              <w:t>10cm</w:t>
            </w:r>
            <w:r>
              <w:rPr>
                <w:rFonts w:ascii="仿宋_GB2312" w:eastAsia="仿宋_GB2312"/>
                <w:bCs/>
                <w:color w:val="000000"/>
                <w:kern w:val="0"/>
              </w:rPr>
              <w:t>；</w:t>
            </w:r>
            <w:r>
              <w:rPr>
                <w:rFonts w:ascii="Times New Roman" w:eastAsia="仿宋_GB2312" w:hAnsi="Times New Roman"/>
                <w:bCs/>
                <w:color w:val="000000"/>
                <w:kern w:val="0"/>
              </w:rPr>
              <w:t>□</w:t>
            </w:r>
            <w:r>
              <w:rPr>
                <w:rFonts w:ascii="仿宋_GB2312" w:eastAsia="仿宋_GB2312"/>
                <w:bCs/>
                <w:color w:val="000000"/>
                <w:kern w:val="0"/>
              </w:rPr>
              <w:t>生石灰未能彻底消解；</w:t>
            </w:r>
            <w:r>
              <w:rPr>
                <w:rFonts w:ascii="Times New Roman" w:eastAsia="仿宋_GB2312" w:hAnsi="Times New Roman"/>
                <w:bCs/>
                <w:color w:val="000000"/>
                <w:kern w:val="0"/>
              </w:rPr>
              <w:t>□</w:t>
            </w:r>
            <w:r>
              <w:rPr>
                <w:rFonts w:ascii="仿宋_GB2312" w:eastAsia="仿宋_GB2312"/>
                <w:bCs/>
                <w:color w:val="000000"/>
                <w:kern w:val="0"/>
              </w:rPr>
              <w:t>路基填筑不平整；</w:t>
            </w:r>
            <w:r>
              <w:rPr>
                <w:rFonts w:ascii="Times New Roman" w:eastAsia="仿宋_GB2312" w:hAnsi="Times New Roman"/>
                <w:bCs/>
                <w:color w:val="000000"/>
                <w:kern w:val="0"/>
              </w:rPr>
              <w:t>□</w:t>
            </w:r>
            <w:r>
              <w:rPr>
                <w:rFonts w:ascii="仿宋_GB2312" w:eastAsia="仿宋_GB2312"/>
                <w:bCs/>
                <w:color w:val="000000"/>
                <w:kern w:val="0"/>
              </w:rPr>
              <w:t>轮迹明显；</w:t>
            </w:r>
            <w:r>
              <w:rPr>
                <w:rFonts w:ascii="Times New Roman" w:eastAsia="仿宋_GB2312" w:hAnsi="Times New Roman"/>
                <w:bCs/>
                <w:color w:val="000000"/>
                <w:kern w:val="0"/>
              </w:rPr>
              <w:t>□</w:t>
            </w:r>
            <w:r>
              <w:rPr>
                <w:rFonts w:ascii="仿宋_GB2312" w:eastAsia="仿宋_GB2312"/>
                <w:bCs/>
                <w:color w:val="000000"/>
                <w:kern w:val="0"/>
              </w:rPr>
              <w:t>有起皮或开裂现象。</w:t>
            </w:r>
          </w:p>
          <w:p w:rsidR="006B1C03" w:rsidRDefault="003E67D8">
            <w:pPr>
              <w:adjustRightInd w:val="0"/>
              <w:snapToGrid w:val="0"/>
              <w:jc w:val="left"/>
              <w:rPr>
                <w:rFonts w:ascii="Times New Roman" w:eastAsia="仿宋_GB2312" w:hAnsi="Times New Roman"/>
                <w:bCs/>
                <w:color w:val="000000"/>
                <w:kern w:val="0"/>
              </w:rPr>
            </w:pPr>
            <w:r>
              <w:rPr>
                <w:rFonts w:ascii="Times New Roman" w:eastAsia="仿宋_GB2312" w:hAnsi="Times New Roman"/>
                <w:bCs/>
                <w:color w:val="000000"/>
                <w:kern w:val="0"/>
              </w:rPr>
              <w:t>□</w:t>
            </w:r>
            <w:r>
              <w:rPr>
                <w:rFonts w:ascii="仿宋_GB2312" w:eastAsia="仿宋_GB2312"/>
                <w:bCs/>
                <w:color w:val="000000"/>
                <w:kern w:val="0"/>
              </w:rPr>
              <w:t>水稳基层不平整、接缝不平顺；</w:t>
            </w:r>
            <w:r>
              <w:rPr>
                <w:rFonts w:ascii="Times New Roman" w:eastAsia="仿宋_GB2312" w:hAnsi="Times New Roman"/>
                <w:bCs/>
                <w:color w:val="000000"/>
                <w:kern w:val="0"/>
              </w:rPr>
              <w:t>□</w:t>
            </w:r>
            <w:r>
              <w:rPr>
                <w:rFonts w:ascii="仿宋_GB2312" w:eastAsia="仿宋_GB2312"/>
                <w:bCs/>
                <w:color w:val="000000"/>
                <w:kern w:val="0"/>
              </w:rPr>
              <w:t>有骨料集中、松散现象；</w:t>
            </w:r>
            <w:r>
              <w:rPr>
                <w:rFonts w:ascii="Times New Roman" w:eastAsia="仿宋_GB2312" w:hAnsi="Times New Roman"/>
                <w:bCs/>
                <w:color w:val="000000"/>
                <w:kern w:val="0"/>
              </w:rPr>
              <w:t>□</w:t>
            </w:r>
            <w:r>
              <w:rPr>
                <w:rFonts w:ascii="仿宋_GB2312" w:eastAsia="仿宋_GB2312"/>
                <w:bCs/>
                <w:color w:val="000000"/>
                <w:kern w:val="0"/>
              </w:rPr>
              <w:t>有裂缝；</w:t>
            </w:r>
            <w:r>
              <w:rPr>
                <w:rFonts w:ascii="Times New Roman" w:eastAsia="仿宋_GB2312" w:hAnsi="Times New Roman"/>
                <w:bCs/>
                <w:color w:val="000000"/>
                <w:kern w:val="0"/>
              </w:rPr>
              <w:t>□</w:t>
            </w:r>
            <w:r>
              <w:rPr>
                <w:rFonts w:ascii="仿宋_GB2312" w:eastAsia="仿宋_GB2312"/>
                <w:bCs/>
                <w:color w:val="000000"/>
                <w:kern w:val="0"/>
              </w:rPr>
              <w:t>混凝土基层保养不及时；</w:t>
            </w:r>
            <w:r>
              <w:rPr>
                <w:rFonts w:ascii="Times New Roman" w:eastAsia="仿宋_GB2312" w:hAnsi="Times New Roman"/>
                <w:bCs/>
                <w:color w:val="000000"/>
                <w:kern w:val="0"/>
              </w:rPr>
              <w:t>□</w:t>
            </w:r>
            <w:r>
              <w:rPr>
                <w:rFonts w:ascii="仿宋_GB2312" w:eastAsia="仿宋_GB2312"/>
                <w:bCs/>
                <w:color w:val="000000"/>
                <w:kern w:val="0"/>
              </w:rPr>
              <w:t>混凝土表面有裂缝或破损；</w:t>
            </w:r>
            <w:r>
              <w:rPr>
                <w:rFonts w:ascii="Times New Roman" w:eastAsia="仿宋_GB2312" w:hAnsi="Times New Roman"/>
                <w:bCs/>
                <w:color w:val="000000"/>
                <w:kern w:val="0"/>
              </w:rPr>
              <w:t>□</w:t>
            </w:r>
            <w:r>
              <w:rPr>
                <w:rFonts w:ascii="仿宋_GB2312" w:eastAsia="仿宋_GB2312"/>
                <w:bCs/>
                <w:color w:val="000000"/>
                <w:kern w:val="0"/>
              </w:rPr>
              <w:t>同条件试块未按要求设置。</w:t>
            </w:r>
          </w:p>
          <w:p w:rsidR="006B1C03" w:rsidRDefault="003E67D8">
            <w:pPr>
              <w:adjustRightInd w:val="0"/>
              <w:snapToGrid w:val="0"/>
              <w:jc w:val="left"/>
              <w:rPr>
                <w:rFonts w:ascii="Times New Roman" w:eastAsia="仿宋_GB2312" w:hAnsi="Times New Roman"/>
                <w:bCs/>
                <w:color w:val="000000"/>
                <w:kern w:val="0"/>
              </w:rPr>
            </w:pPr>
            <w:r>
              <w:rPr>
                <w:rFonts w:ascii="Times New Roman" w:eastAsia="仿宋_GB2312" w:hAnsi="Times New Roman"/>
                <w:bCs/>
                <w:color w:val="000000"/>
                <w:kern w:val="0"/>
              </w:rPr>
              <w:t>□</w:t>
            </w:r>
            <w:r>
              <w:rPr>
                <w:rFonts w:ascii="仿宋_GB2312" w:eastAsia="仿宋_GB2312"/>
                <w:bCs/>
                <w:color w:val="000000"/>
                <w:kern w:val="0"/>
              </w:rPr>
              <w:t>沥青路面接缝不紧密；</w:t>
            </w:r>
            <w:r>
              <w:rPr>
                <w:rFonts w:ascii="Times New Roman" w:eastAsia="仿宋_GB2312" w:hAnsi="Times New Roman"/>
                <w:bCs/>
                <w:color w:val="000000"/>
                <w:kern w:val="0"/>
              </w:rPr>
              <w:t>□</w:t>
            </w:r>
            <w:r>
              <w:rPr>
                <w:rFonts w:ascii="仿宋_GB2312" w:eastAsia="仿宋_GB2312"/>
                <w:bCs/>
                <w:color w:val="000000"/>
                <w:kern w:val="0"/>
              </w:rPr>
              <w:t>混合料有离析；</w:t>
            </w:r>
            <w:r>
              <w:rPr>
                <w:rFonts w:ascii="Times New Roman" w:eastAsia="仿宋_GB2312" w:hAnsi="Times New Roman"/>
                <w:bCs/>
                <w:color w:val="000000"/>
                <w:kern w:val="0"/>
              </w:rPr>
              <w:t>□</w:t>
            </w:r>
            <w:r>
              <w:rPr>
                <w:rFonts w:ascii="仿宋_GB2312" w:eastAsia="仿宋_GB2312"/>
                <w:bCs/>
                <w:color w:val="000000"/>
                <w:kern w:val="0"/>
              </w:rPr>
              <w:t>与检查井衔接不平整；</w:t>
            </w:r>
            <w:r>
              <w:rPr>
                <w:rFonts w:ascii="Times New Roman" w:eastAsia="仿宋_GB2312" w:hAnsi="Times New Roman"/>
                <w:bCs/>
                <w:color w:val="000000"/>
                <w:kern w:val="0"/>
              </w:rPr>
              <w:t>□</w:t>
            </w:r>
            <w:r>
              <w:rPr>
                <w:rFonts w:ascii="仿宋_GB2312" w:eastAsia="仿宋_GB2312"/>
                <w:bCs/>
                <w:color w:val="000000"/>
                <w:kern w:val="0"/>
              </w:rPr>
              <w:t>路面有损伤。</w:t>
            </w:r>
          </w:p>
          <w:p w:rsidR="006B1C03" w:rsidRDefault="003E67D8">
            <w:pPr>
              <w:adjustRightInd w:val="0"/>
              <w:snapToGrid w:val="0"/>
              <w:jc w:val="left"/>
              <w:rPr>
                <w:rFonts w:ascii="Times New Roman" w:eastAsia="仿宋_GB2312" w:hAnsi="Times New Roman"/>
                <w:bCs/>
                <w:color w:val="000000"/>
                <w:kern w:val="0"/>
              </w:rPr>
            </w:pPr>
            <w:r>
              <w:rPr>
                <w:rFonts w:ascii="Times New Roman" w:eastAsia="仿宋_GB2312" w:hAnsi="Times New Roman"/>
                <w:bCs/>
                <w:color w:val="000000"/>
                <w:kern w:val="0"/>
              </w:rPr>
              <w:t>□</w:t>
            </w:r>
            <w:r>
              <w:rPr>
                <w:rFonts w:ascii="仿宋_GB2312" w:eastAsia="仿宋_GB2312"/>
                <w:bCs/>
                <w:color w:val="000000"/>
                <w:kern w:val="0"/>
              </w:rPr>
              <w:t>人行道施工不规范；</w:t>
            </w:r>
            <w:r>
              <w:rPr>
                <w:rFonts w:ascii="Times New Roman" w:eastAsia="仿宋_GB2312" w:hAnsi="Times New Roman"/>
                <w:bCs/>
                <w:color w:val="000000"/>
                <w:kern w:val="0"/>
              </w:rPr>
              <w:t>□</w:t>
            </w:r>
            <w:r>
              <w:rPr>
                <w:rFonts w:ascii="仿宋_GB2312" w:eastAsia="仿宋_GB2312"/>
                <w:bCs/>
                <w:color w:val="000000"/>
                <w:kern w:val="0"/>
              </w:rPr>
              <w:t>面层不平整或有开裂</w:t>
            </w:r>
          </w:p>
          <w:p w:rsidR="006B1C03" w:rsidRDefault="003E67D8">
            <w:pPr>
              <w:adjustRightInd w:val="0"/>
              <w:snapToGrid w:val="0"/>
              <w:jc w:val="left"/>
              <w:rPr>
                <w:rFonts w:ascii="Times New Roman" w:eastAsia="仿宋_GB2312" w:hAnsi="Times New Roman"/>
                <w:bCs/>
                <w:color w:val="000000"/>
                <w:kern w:val="0"/>
              </w:rPr>
            </w:pPr>
            <w:r>
              <w:rPr>
                <w:rFonts w:ascii="Times New Roman" w:eastAsia="仿宋_GB2312" w:hAnsi="Times New Roman"/>
                <w:bCs/>
                <w:color w:val="000000"/>
                <w:kern w:val="0"/>
              </w:rPr>
              <w:t>□</w:t>
            </w:r>
            <w:r>
              <w:rPr>
                <w:rFonts w:ascii="仿宋_GB2312" w:eastAsia="仿宋_GB2312"/>
                <w:bCs/>
                <w:color w:val="000000"/>
                <w:kern w:val="0"/>
              </w:rPr>
              <w:t>侧平石不直顺；</w:t>
            </w:r>
            <w:r>
              <w:rPr>
                <w:rFonts w:ascii="Times New Roman" w:eastAsia="仿宋_GB2312" w:hAnsi="Times New Roman"/>
                <w:bCs/>
                <w:color w:val="000000"/>
                <w:kern w:val="0"/>
              </w:rPr>
              <w:t>□</w:t>
            </w:r>
            <w:r>
              <w:rPr>
                <w:rFonts w:ascii="仿宋_GB2312" w:eastAsia="仿宋_GB2312"/>
                <w:bCs/>
                <w:color w:val="000000"/>
                <w:kern w:val="0"/>
              </w:rPr>
              <w:t>有破损；</w:t>
            </w:r>
            <w:r>
              <w:rPr>
                <w:rFonts w:ascii="Times New Roman" w:eastAsia="仿宋_GB2312" w:hAnsi="Times New Roman"/>
                <w:bCs/>
                <w:color w:val="000000"/>
                <w:kern w:val="0"/>
              </w:rPr>
              <w:t>□</w:t>
            </w:r>
            <w:r>
              <w:rPr>
                <w:rFonts w:ascii="仿宋_GB2312" w:eastAsia="仿宋_GB2312"/>
                <w:bCs/>
                <w:color w:val="000000"/>
                <w:kern w:val="0"/>
              </w:rPr>
              <w:t>缝宽控制不严；</w:t>
            </w:r>
            <w:r>
              <w:rPr>
                <w:rFonts w:ascii="Times New Roman" w:eastAsia="仿宋_GB2312" w:hAnsi="Times New Roman"/>
                <w:bCs/>
                <w:color w:val="000000"/>
                <w:kern w:val="0"/>
              </w:rPr>
              <w:t>□</w:t>
            </w:r>
            <w:r>
              <w:rPr>
                <w:rFonts w:ascii="仿宋_GB2312" w:eastAsia="仿宋_GB2312"/>
                <w:bCs/>
                <w:color w:val="000000"/>
                <w:kern w:val="0"/>
              </w:rPr>
              <w:t>勾缝不美观；</w:t>
            </w:r>
            <w:r>
              <w:rPr>
                <w:rFonts w:ascii="Times New Roman" w:eastAsia="仿宋_GB2312" w:hAnsi="Times New Roman"/>
                <w:bCs/>
                <w:color w:val="000000"/>
                <w:kern w:val="0"/>
              </w:rPr>
              <w:t>□</w:t>
            </w:r>
            <w:r>
              <w:rPr>
                <w:rFonts w:ascii="仿宋_GB2312" w:eastAsia="仿宋_GB2312"/>
                <w:bCs/>
                <w:color w:val="000000"/>
                <w:kern w:val="0"/>
              </w:rPr>
              <w:t>侧石后靠背未浇筑密实</w:t>
            </w:r>
          </w:p>
          <w:p w:rsidR="006B1C03" w:rsidRDefault="003E67D8">
            <w:pPr>
              <w:adjustRightInd w:val="0"/>
              <w:snapToGrid w:val="0"/>
              <w:jc w:val="left"/>
              <w:rPr>
                <w:rFonts w:ascii="Times New Roman" w:eastAsia="仿宋_GB2312" w:hAnsi="Times New Roman"/>
                <w:bCs/>
                <w:color w:val="000000"/>
                <w:kern w:val="0"/>
                <w:szCs w:val="21"/>
              </w:rPr>
            </w:pPr>
            <w:r>
              <w:rPr>
                <w:rFonts w:ascii="Times New Roman" w:eastAsia="仿宋_GB2312" w:hAnsi="Times New Roman"/>
                <w:bCs/>
                <w:color w:val="000000"/>
                <w:kern w:val="0"/>
              </w:rPr>
              <w:t>□</w:t>
            </w:r>
            <w:r>
              <w:rPr>
                <w:rFonts w:ascii="仿宋_GB2312" w:eastAsia="仿宋_GB2312"/>
                <w:bCs/>
                <w:color w:val="000000"/>
                <w:kern w:val="0"/>
              </w:rPr>
              <w:t>收水井设置位置不准确；</w:t>
            </w:r>
            <w:r>
              <w:rPr>
                <w:rFonts w:ascii="Times New Roman" w:eastAsia="仿宋_GB2312" w:hAnsi="Times New Roman"/>
                <w:bCs/>
                <w:color w:val="000000"/>
                <w:kern w:val="0"/>
              </w:rPr>
              <w:t>□</w:t>
            </w:r>
            <w:r>
              <w:rPr>
                <w:rFonts w:ascii="仿宋_GB2312" w:eastAsia="仿宋_GB2312"/>
                <w:bCs/>
                <w:color w:val="000000"/>
                <w:kern w:val="0"/>
              </w:rPr>
              <w:t>井壁抹面不平整；</w:t>
            </w:r>
            <w:r>
              <w:rPr>
                <w:rFonts w:ascii="Times New Roman" w:eastAsia="仿宋_GB2312" w:hAnsi="Times New Roman"/>
                <w:bCs/>
                <w:color w:val="000000"/>
                <w:kern w:val="0"/>
              </w:rPr>
              <w:t>□</w:t>
            </w:r>
            <w:r>
              <w:rPr>
                <w:rFonts w:ascii="仿宋_GB2312" w:eastAsia="仿宋_GB2312"/>
                <w:bCs/>
                <w:color w:val="000000"/>
                <w:kern w:val="0"/>
              </w:rPr>
              <w:t>管头外露超出规范要求。</w:t>
            </w:r>
          </w:p>
        </w:tc>
        <w:tc>
          <w:tcPr>
            <w:tcW w:w="2146" w:type="dxa"/>
            <w:vMerge w:val="restart"/>
            <w:tcBorders>
              <w:top w:val="nil"/>
              <w:left w:val="single" w:sz="4" w:space="0" w:color="auto"/>
              <w:bottom w:val="single" w:sz="4" w:space="0" w:color="auto"/>
              <w:right w:val="single" w:sz="4" w:space="0" w:color="auto"/>
            </w:tcBorders>
            <w:vAlign w:val="center"/>
          </w:tcPr>
          <w:p w:rsidR="006B1C03" w:rsidRDefault="003E67D8">
            <w:pPr>
              <w:adjustRightInd w:val="0"/>
              <w:snapToGrid w:val="0"/>
              <w:jc w:val="left"/>
              <w:rPr>
                <w:rFonts w:ascii="Times New Roman" w:eastAsia="仿宋_GB2312" w:hAnsi="Times New Roman"/>
                <w:bCs/>
                <w:color w:val="000000"/>
                <w:kern w:val="0"/>
                <w:szCs w:val="21"/>
              </w:rPr>
            </w:pPr>
            <w:r>
              <w:rPr>
                <w:rFonts w:ascii="仿宋_GB2312" w:eastAsia="仿宋_GB2312"/>
                <w:bCs/>
                <w:color w:val="000000"/>
                <w:kern w:val="0"/>
              </w:rPr>
              <w:t>每发现一项（或一处）扣</w:t>
            </w:r>
            <w:r>
              <w:rPr>
                <w:rFonts w:ascii="Times New Roman" w:eastAsia="仿宋_GB2312" w:hAnsi="Times New Roman"/>
                <w:bCs/>
                <w:color w:val="000000"/>
                <w:kern w:val="0"/>
              </w:rPr>
              <w:t>1</w:t>
            </w:r>
            <w:r>
              <w:rPr>
                <w:rFonts w:ascii="仿宋_GB2312" w:eastAsia="仿宋_GB2312"/>
                <w:bCs/>
                <w:color w:val="000000"/>
                <w:kern w:val="0"/>
              </w:rPr>
              <w:t>分，扣完为止</w:t>
            </w:r>
          </w:p>
        </w:tc>
        <w:tc>
          <w:tcPr>
            <w:tcW w:w="972" w:type="dxa"/>
            <w:vMerge w:val="restart"/>
            <w:tcBorders>
              <w:top w:val="nil"/>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c>
          <w:tcPr>
            <w:tcW w:w="1103" w:type="dxa"/>
            <w:vMerge w:val="restart"/>
            <w:tcBorders>
              <w:top w:val="nil"/>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r>
      <w:tr w:rsidR="006B1C03">
        <w:trPr>
          <w:trHeight w:val="3268"/>
          <w:jc w:val="center"/>
        </w:trPr>
        <w:tc>
          <w:tcPr>
            <w:tcW w:w="9776" w:type="dxa"/>
            <w:vMerge/>
            <w:tcBorders>
              <w:top w:val="nil"/>
              <w:left w:val="single" w:sz="4" w:space="0" w:color="auto"/>
              <w:bottom w:val="single" w:sz="4" w:space="0" w:color="auto"/>
              <w:right w:val="single" w:sz="4" w:space="0" w:color="auto"/>
            </w:tcBorders>
            <w:vAlign w:val="center"/>
          </w:tcPr>
          <w:p w:rsidR="006B1C03" w:rsidRDefault="006B1C03"/>
        </w:tc>
        <w:tc>
          <w:tcPr>
            <w:tcW w:w="4536"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left"/>
              <w:rPr>
                <w:rFonts w:ascii="Times New Roman" w:eastAsia="仿宋_GB2312" w:hAnsi="Times New Roman"/>
                <w:bCs/>
                <w:color w:val="000000"/>
                <w:kern w:val="0"/>
                <w:szCs w:val="21"/>
              </w:rPr>
            </w:pPr>
            <w:r>
              <w:rPr>
                <w:rFonts w:ascii="Times New Roman" w:eastAsia="仿宋_GB2312" w:hAnsi="Times New Roman"/>
                <w:bCs/>
                <w:color w:val="000000"/>
                <w:kern w:val="0"/>
              </w:rPr>
              <w:t>□</w:t>
            </w:r>
            <w:r>
              <w:rPr>
                <w:rFonts w:ascii="仿宋_GB2312" w:eastAsia="仿宋_GB2312"/>
                <w:bCs/>
                <w:color w:val="000000"/>
                <w:kern w:val="0"/>
              </w:rPr>
              <w:t>钢筋加工未按要求进行分类堆放、标识、防护；</w:t>
            </w:r>
            <w:r>
              <w:rPr>
                <w:rFonts w:ascii="Times New Roman" w:eastAsia="仿宋_GB2312" w:hAnsi="Times New Roman"/>
                <w:bCs/>
                <w:color w:val="000000"/>
                <w:kern w:val="0"/>
              </w:rPr>
              <w:t>□</w:t>
            </w:r>
            <w:r>
              <w:rPr>
                <w:rFonts w:ascii="仿宋_GB2312" w:eastAsia="仿宋_GB2312"/>
                <w:bCs/>
                <w:color w:val="000000"/>
                <w:kern w:val="0"/>
              </w:rPr>
              <w:t>钢筋锈蚀。</w:t>
            </w:r>
            <w:r>
              <w:rPr>
                <w:rFonts w:ascii="Times New Roman" w:eastAsia="仿宋_GB2312" w:hAnsi="Times New Roman"/>
                <w:bCs/>
                <w:color w:val="000000"/>
                <w:kern w:val="0"/>
              </w:rPr>
              <w:t>□</w:t>
            </w:r>
            <w:r>
              <w:rPr>
                <w:rFonts w:ascii="仿宋_GB2312" w:eastAsia="仿宋_GB2312"/>
                <w:bCs/>
                <w:color w:val="000000"/>
                <w:kern w:val="0"/>
              </w:rPr>
              <w:t>绑扎接头不牢固；</w:t>
            </w:r>
            <w:r>
              <w:rPr>
                <w:rFonts w:ascii="Times New Roman" w:eastAsia="仿宋_GB2312" w:hAnsi="Times New Roman"/>
                <w:bCs/>
                <w:color w:val="000000"/>
                <w:kern w:val="0"/>
              </w:rPr>
              <w:t>□</w:t>
            </w:r>
            <w:r>
              <w:rPr>
                <w:rFonts w:ascii="仿宋_GB2312" w:eastAsia="仿宋_GB2312"/>
                <w:bCs/>
                <w:color w:val="000000"/>
                <w:kern w:val="0"/>
              </w:rPr>
              <w:t>绑扎搭接长度不足；</w:t>
            </w:r>
            <w:r>
              <w:rPr>
                <w:rFonts w:ascii="Times New Roman" w:eastAsia="仿宋_GB2312" w:hAnsi="Times New Roman"/>
                <w:bCs/>
                <w:color w:val="000000"/>
                <w:kern w:val="0"/>
              </w:rPr>
              <w:t>□</w:t>
            </w:r>
            <w:r>
              <w:rPr>
                <w:rFonts w:ascii="仿宋_GB2312" w:eastAsia="仿宋_GB2312"/>
                <w:bCs/>
                <w:color w:val="000000"/>
                <w:kern w:val="0"/>
              </w:rPr>
              <w:t>焊接接头焊缝不饱满、有气孔或焊渣；</w:t>
            </w:r>
            <w:r>
              <w:rPr>
                <w:rFonts w:ascii="Times New Roman" w:eastAsia="仿宋_GB2312" w:hAnsi="Times New Roman"/>
                <w:bCs/>
                <w:color w:val="000000"/>
                <w:kern w:val="0"/>
              </w:rPr>
              <w:t>□</w:t>
            </w:r>
            <w:r>
              <w:rPr>
                <w:rFonts w:ascii="仿宋_GB2312" w:eastAsia="仿宋_GB2312"/>
                <w:bCs/>
                <w:color w:val="000000"/>
                <w:kern w:val="0"/>
              </w:rPr>
              <w:t>机械连接接头端口不平整；</w:t>
            </w:r>
            <w:r>
              <w:rPr>
                <w:rFonts w:ascii="Times New Roman" w:eastAsia="仿宋_GB2312" w:hAnsi="Times New Roman"/>
                <w:bCs/>
                <w:color w:val="000000"/>
                <w:kern w:val="0"/>
              </w:rPr>
              <w:t>□</w:t>
            </w:r>
            <w:r>
              <w:rPr>
                <w:rFonts w:ascii="仿宋_GB2312" w:eastAsia="仿宋_GB2312"/>
                <w:bCs/>
                <w:color w:val="000000"/>
                <w:kern w:val="0"/>
              </w:rPr>
              <w:t>外露丝口超过</w:t>
            </w:r>
            <w:r>
              <w:rPr>
                <w:rFonts w:ascii="Times New Roman" w:eastAsia="仿宋_GB2312" w:hAnsi="Times New Roman"/>
                <w:bCs/>
                <w:color w:val="000000"/>
                <w:kern w:val="0"/>
              </w:rPr>
              <w:t>2P</w:t>
            </w:r>
            <w:r>
              <w:rPr>
                <w:rFonts w:ascii="仿宋_GB2312" w:eastAsia="仿宋_GB2312"/>
                <w:bCs/>
                <w:color w:val="000000"/>
                <w:kern w:val="0"/>
              </w:rPr>
              <w:t>。</w:t>
            </w:r>
            <w:r>
              <w:rPr>
                <w:rFonts w:ascii="Times New Roman" w:eastAsia="仿宋_GB2312" w:hAnsi="Times New Roman"/>
                <w:bCs/>
                <w:color w:val="000000"/>
                <w:kern w:val="0"/>
              </w:rPr>
              <w:t>□</w:t>
            </w:r>
            <w:r>
              <w:rPr>
                <w:rFonts w:ascii="仿宋_GB2312" w:eastAsia="仿宋_GB2312"/>
                <w:bCs/>
                <w:color w:val="000000"/>
                <w:kern w:val="0"/>
              </w:rPr>
              <w:t>钢筋间距不均匀；</w:t>
            </w:r>
            <w:r>
              <w:rPr>
                <w:rFonts w:ascii="Times New Roman" w:eastAsia="仿宋_GB2312" w:hAnsi="Times New Roman"/>
                <w:bCs/>
                <w:color w:val="000000"/>
                <w:kern w:val="0"/>
              </w:rPr>
              <w:t>□</w:t>
            </w:r>
            <w:r>
              <w:rPr>
                <w:rFonts w:ascii="仿宋_GB2312" w:eastAsia="仿宋_GB2312"/>
                <w:bCs/>
                <w:color w:val="000000"/>
                <w:kern w:val="0"/>
              </w:rPr>
              <w:t>保护层厚度控制不严；</w:t>
            </w:r>
            <w:r>
              <w:rPr>
                <w:rFonts w:ascii="Times New Roman" w:eastAsia="仿宋_GB2312" w:hAnsi="Times New Roman"/>
                <w:bCs/>
                <w:color w:val="000000"/>
                <w:kern w:val="0"/>
              </w:rPr>
              <w:t>□</w:t>
            </w:r>
            <w:r>
              <w:rPr>
                <w:rFonts w:ascii="仿宋_GB2312" w:eastAsia="仿宋_GB2312"/>
                <w:bCs/>
                <w:color w:val="000000"/>
                <w:kern w:val="0"/>
              </w:rPr>
              <w:t>混凝土垫块安装不到位。</w:t>
            </w:r>
          </w:p>
          <w:p w:rsidR="006B1C03" w:rsidRDefault="003E67D8">
            <w:pPr>
              <w:adjustRightInd w:val="0"/>
              <w:snapToGrid w:val="0"/>
              <w:jc w:val="left"/>
              <w:rPr>
                <w:rFonts w:ascii="Times New Roman" w:eastAsia="仿宋_GB2312" w:hAnsi="Times New Roman"/>
                <w:bCs/>
                <w:color w:val="000000"/>
                <w:kern w:val="0"/>
              </w:rPr>
            </w:pPr>
            <w:r>
              <w:rPr>
                <w:rFonts w:ascii="Times New Roman" w:eastAsia="仿宋_GB2312" w:hAnsi="Times New Roman"/>
                <w:bCs/>
                <w:color w:val="000000"/>
                <w:kern w:val="0"/>
              </w:rPr>
              <w:t>□</w:t>
            </w:r>
            <w:r>
              <w:rPr>
                <w:rFonts w:ascii="仿宋_GB2312" w:eastAsia="仿宋_GB2312"/>
                <w:bCs/>
                <w:color w:val="000000"/>
                <w:kern w:val="0"/>
              </w:rPr>
              <w:t>模板拼缝不严密；</w:t>
            </w:r>
            <w:r>
              <w:rPr>
                <w:rFonts w:ascii="Times New Roman" w:eastAsia="仿宋_GB2312" w:hAnsi="Times New Roman"/>
                <w:bCs/>
                <w:color w:val="000000"/>
                <w:kern w:val="0"/>
              </w:rPr>
              <w:t>□</w:t>
            </w:r>
            <w:r>
              <w:rPr>
                <w:rFonts w:ascii="仿宋_GB2312" w:eastAsia="仿宋_GB2312"/>
                <w:bCs/>
                <w:color w:val="000000"/>
                <w:kern w:val="0"/>
              </w:rPr>
              <w:t>支撑不牢固。</w:t>
            </w:r>
          </w:p>
          <w:p w:rsidR="006B1C03" w:rsidRDefault="003E67D8">
            <w:pPr>
              <w:adjustRightInd w:val="0"/>
              <w:snapToGrid w:val="0"/>
              <w:jc w:val="left"/>
              <w:rPr>
                <w:rFonts w:ascii="Times New Roman" w:eastAsia="仿宋_GB2312" w:hAnsi="Times New Roman"/>
                <w:bCs/>
                <w:color w:val="000000"/>
                <w:kern w:val="0"/>
              </w:rPr>
            </w:pPr>
            <w:r>
              <w:rPr>
                <w:rFonts w:ascii="Times New Roman" w:eastAsia="仿宋_GB2312" w:hAnsi="Times New Roman"/>
                <w:bCs/>
                <w:color w:val="000000"/>
                <w:kern w:val="0"/>
              </w:rPr>
              <w:t>□</w:t>
            </w:r>
            <w:r>
              <w:rPr>
                <w:rFonts w:ascii="仿宋_GB2312" w:eastAsia="仿宋_GB2312"/>
                <w:bCs/>
                <w:color w:val="000000"/>
                <w:kern w:val="0"/>
              </w:rPr>
              <w:t>混凝土表面色泽不均匀；</w:t>
            </w:r>
            <w:r>
              <w:rPr>
                <w:rFonts w:ascii="Times New Roman" w:eastAsia="仿宋_GB2312" w:hAnsi="Times New Roman"/>
                <w:bCs/>
                <w:color w:val="000000"/>
                <w:kern w:val="0"/>
              </w:rPr>
              <w:t>□</w:t>
            </w:r>
            <w:r>
              <w:rPr>
                <w:rFonts w:ascii="仿宋_GB2312" w:eastAsia="仿宋_GB2312"/>
                <w:bCs/>
                <w:color w:val="000000"/>
                <w:kern w:val="0"/>
              </w:rPr>
              <w:t>有跑模、漏浆；</w:t>
            </w:r>
            <w:r>
              <w:rPr>
                <w:rFonts w:ascii="Times New Roman" w:eastAsia="仿宋_GB2312" w:hAnsi="Times New Roman"/>
                <w:bCs/>
                <w:color w:val="000000"/>
                <w:kern w:val="0"/>
              </w:rPr>
              <w:t>□</w:t>
            </w:r>
            <w:r>
              <w:rPr>
                <w:rFonts w:ascii="仿宋_GB2312" w:eastAsia="仿宋_GB2312"/>
                <w:bCs/>
                <w:color w:val="000000"/>
                <w:kern w:val="0"/>
              </w:rPr>
              <w:t>有错台；</w:t>
            </w:r>
            <w:r>
              <w:rPr>
                <w:rFonts w:ascii="Times New Roman" w:eastAsia="仿宋_GB2312" w:hAnsi="Times New Roman"/>
                <w:bCs/>
                <w:color w:val="000000"/>
                <w:kern w:val="0"/>
              </w:rPr>
              <w:t>□</w:t>
            </w:r>
            <w:r>
              <w:rPr>
                <w:rFonts w:ascii="仿宋_GB2312" w:eastAsia="仿宋_GB2312"/>
                <w:bCs/>
                <w:color w:val="000000"/>
                <w:kern w:val="0"/>
              </w:rPr>
              <w:t>有蜂窝麻面；</w:t>
            </w:r>
            <w:r>
              <w:rPr>
                <w:rFonts w:ascii="Times New Roman" w:eastAsia="仿宋_GB2312" w:hAnsi="Times New Roman"/>
                <w:bCs/>
                <w:color w:val="000000"/>
                <w:kern w:val="0"/>
              </w:rPr>
              <w:t>□</w:t>
            </w:r>
            <w:r>
              <w:rPr>
                <w:rFonts w:ascii="仿宋_GB2312" w:eastAsia="仿宋_GB2312"/>
                <w:bCs/>
                <w:color w:val="000000"/>
                <w:kern w:val="0"/>
              </w:rPr>
              <w:t>有露筋现象；</w:t>
            </w:r>
            <w:r>
              <w:rPr>
                <w:rFonts w:ascii="Times New Roman" w:eastAsia="仿宋_GB2312" w:hAnsi="Times New Roman"/>
                <w:bCs/>
                <w:color w:val="000000"/>
                <w:kern w:val="0"/>
              </w:rPr>
              <w:t>□</w:t>
            </w:r>
            <w:r>
              <w:rPr>
                <w:rFonts w:ascii="仿宋_GB2312" w:eastAsia="仿宋_GB2312"/>
                <w:bCs/>
                <w:color w:val="000000"/>
                <w:kern w:val="0"/>
              </w:rPr>
              <w:t>二次浇筑面凿毛不规范。</w:t>
            </w:r>
          </w:p>
          <w:p w:rsidR="006B1C03" w:rsidRDefault="003E67D8">
            <w:pPr>
              <w:adjustRightInd w:val="0"/>
              <w:snapToGrid w:val="0"/>
              <w:jc w:val="left"/>
              <w:rPr>
                <w:rFonts w:ascii="Times New Roman" w:eastAsia="仿宋_GB2312" w:hAnsi="Times New Roman"/>
                <w:bCs/>
                <w:color w:val="000000"/>
                <w:kern w:val="0"/>
                <w:szCs w:val="21"/>
              </w:rPr>
            </w:pPr>
            <w:r>
              <w:rPr>
                <w:rFonts w:ascii="Times New Roman" w:eastAsia="仿宋_GB2312" w:hAnsi="Times New Roman"/>
                <w:bCs/>
                <w:color w:val="000000"/>
                <w:kern w:val="0"/>
              </w:rPr>
              <w:t>□</w:t>
            </w:r>
            <w:r>
              <w:rPr>
                <w:rFonts w:ascii="仿宋_GB2312" w:eastAsia="仿宋_GB2312"/>
                <w:bCs/>
                <w:color w:val="000000"/>
                <w:kern w:val="0"/>
              </w:rPr>
              <w:t>钢梁焊缝外观不符合规范要求；</w:t>
            </w:r>
            <w:r>
              <w:rPr>
                <w:rFonts w:ascii="Times New Roman" w:eastAsia="仿宋_GB2312" w:hAnsi="Times New Roman"/>
                <w:bCs/>
                <w:color w:val="000000"/>
                <w:kern w:val="0"/>
              </w:rPr>
              <w:t>□</w:t>
            </w:r>
            <w:r>
              <w:rPr>
                <w:rFonts w:ascii="仿宋_GB2312" w:eastAsia="仿宋_GB2312"/>
                <w:bCs/>
                <w:color w:val="000000"/>
                <w:kern w:val="0"/>
              </w:rPr>
              <w:t>涂装色泽不均匀；</w:t>
            </w:r>
            <w:r>
              <w:rPr>
                <w:rFonts w:ascii="Times New Roman" w:eastAsia="仿宋_GB2312" w:hAnsi="Times New Roman"/>
                <w:bCs/>
                <w:color w:val="000000"/>
                <w:kern w:val="0"/>
              </w:rPr>
              <w:t>□</w:t>
            </w:r>
            <w:r>
              <w:rPr>
                <w:rFonts w:ascii="仿宋_GB2312" w:eastAsia="仿宋_GB2312"/>
                <w:bCs/>
                <w:color w:val="000000"/>
                <w:kern w:val="0"/>
              </w:rPr>
              <w:t>有划伤、起皮；</w:t>
            </w:r>
            <w:r>
              <w:rPr>
                <w:rFonts w:ascii="Times New Roman" w:eastAsia="仿宋_GB2312" w:hAnsi="Times New Roman"/>
                <w:bCs/>
                <w:color w:val="000000"/>
                <w:kern w:val="0"/>
              </w:rPr>
              <w:t>□</w:t>
            </w:r>
            <w:r>
              <w:rPr>
                <w:rFonts w:ascii="仿宋_GB2312" w:eastAsia="仿宋_GB2312"/>
                <w:bCs/>
                <w:color w:val="000000"/>
                <w:kern w:val="0"/>
              </w:rPr>
              <w:t>涂膜有裂纹。</w:t>
            </w:r>
          </w:p>
        </w:tc>
        <w:tc>
          <w:tcPr>
            <w:tcW w:w="2146" w:type="dxa"/>
            <w:vMerge/>
            <w:tcBorders>
              <w:top w:val="nil"/>
              <w:left w:val="single" w:sz="4" w:space="0" w:color="auto"/>
              <w:bottom w:val="single" w:sz="4" w:space="0" w:color="auto"/>
              <w:right w:val="single" w:sz="4" w:space="0" w:color="auto"/>
            </w:tcBorders>
            <w:vAlign w:val="center"/>
          </w:tcPr>
          <w:p w:rsidR="006B1C03" w:rsidRDefault="006B1C03"/>
        </w:tc>
        <w:tc>
          <w:tcPr>
            <w:tcW w:w="2075" w:type="dxa"/>
            <w:vMerge/>
            <w:tcBorders>
              <w:top w:val="nil"/>
              <w:left w:val="single" w:sz="4" w:space="0" w:color="auto"/>
              <w:bottom w:val="single" w:sz="4" w:space="0" w:color="auto"/>
              <w:right w:val="single" w:sz="4" w:space="0" w:color="auto"/>
            </w:tcBorders>
            <w:vAlign w:val="center"/>
          </w:tcPr>
          <w:p w:rsidR="006B1C03" w:rsidRDefault="006B1C03"/>
        </w:tc>
        <w:tc>
          <w:tcPr>
            <w:tcW w:w="1103" w:type="dxa"/>
            <w:vMerge/>
            <w:tcBorders>
              <w:top w:val="nil"/>
              <w:left w:val="single" w:sz="4" w:space="0" w:color="auto"/>
              <w:bottom w:val="single" w:sz="4" w:space="0" w:color="auto"/>
              <w:right w:val="single" w:sz="4" w:space="0" w:color="auto"/>
            </w:tcBorders>
            <w:vAlign w:val="center"/>
          </w:tcPr>
          <w:p w:rsidR="006B1C03" w:rsidRDefault="006B1C03"/>
        </w:tc>
      </w:tr>
      <w:tr w:rsidR="006B1C03">
        <w:trPr>
          <w:trHeight w:val="2200"/>
          <w:jc w:val="center"/>
        </w:trPr>
        <w:tc>
          <w:tcPr>
            <w:tcW w:w="9776" w:type="dxa"/>
            <w:vMerge/>
            <w:tcBorders>
              <w:top w:val="nil"/>
              <w:left w:val="single" w:sz="4" w:space="0" w:color="auto"/>
              <w:bottom w:val="single" w:sz="4" w:space="0" w:color="auto"/>
              <w:right w:val="single" w:sz="4" w:space="0" w:color="auto"/>
            </w:tcBorders>
            <w:vAlign w:val="center"/>
          </w:tcPr>
          <w:p w:rsidR="006B1C03" w:rsidRDefault="006B1C03"/>
        </w:tc>
        <w:tc>
          <w:tcPr>
            <w:tcW w:w="4536"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left"/>
              <w:rPr>
                <w:rFonts w:ascii="Times New Roman" w:eastAsia="仿宋_GB2312" w:hAnsi="Times New Roman"/>
                <w:bCs/>
                <w:color w:val="000000"/>
                <w:kern w:val="0"/>
                <w:szCs w:val="21"/>
              </w:rPr>
            </w:pPr>
            <w:r>
              <w:rPr>
                <w:rFonts w:ascii="Times New Roman" w:eastAsia="仿宋_GB2312" w:hAnsi="Times New Roman"/>
                <w:bCs/>
                <w:color w:val="000000"/>
                <w:kern w:val="0"/>
              </w:rPr>
              <w:t>□</w:t>
            </w:r>
            <w:r>
              <w:rPr>
                <w:rFonts w:ascii="仿宋_GB2312" w:eastAsia="仿宋_GB2312"/>
                <w:bCs/>
                <w:color w:val="000000"/>
                <w:kern w:val="0"/>
              </w:rPr>
              <w:t>管道沟槽积水；</w:t>
            </w:r>
            <w:r>
              <w:rPr>
                <w:rFonts w:ascii="Times New Roman" w:eastAsia="仿宋_GB2312" w:hAnsi="Times New Roman"/>
                <w:bCs/>
                <w:color w:val="000000"/>
                <w:kern w:val="0"/>
              </w:rPr>
              <w:t>□</w:t>
            </w:r>
            <w:r>
              <w:rPr>
                <w:rFonts w:ascii="仿宋_GB2312" w:eastAsia="仿宋_GB2312"/>
                <w:bCs/>
                <w:color w:val="000000"/>
                <w:kern w:val="0"/>
              </w:rPr>
              <w:t>沟槽未按要求放坡；</w:t>
            </w:r>
            <w:r>
              <w:rPr>
                <w:rFonts w:ascii="Times New Roman" w:eastAsia="仿宋_GB2312" w:hAnsi="Times New Roman"/>
                <w:bCs/>
                <w:color w:val="000000"/>
                <w:kern w:val="0"/>
              </w:rPr>
              <w:t>□</w:t>
            </w:r>
            <w:r>
              <w:rPr>
                <w:rFonts w:ascii="仿宋_GB2312" w:eastAsia="仿宋_GB2312"/>
                <w:bCs/>
                <w:color w:val="000000"/>
                <w:kern w:val="0"/>
              </w:rPr>
              <w:t>管道基础宽度不足；</w:t>
            </w:r>
            <w:r>
              <w:rPr>
                <w:rFonts w:ascii="Times New Roman" w:eastAsia="仿宋_GB2312" w:hAnsi="Times New Roman"/>
                <w:bCs/>
                <w:color w:val="000000"/>
                <w:kern w:val="0"/>
              </w:rPr>
              <w:t>□</w:t>
            </w:r>
            <w:r>
              <w:rPr>
                <w:rFonts w:ascii="仿宋_GB2312" w:eastAsia="仿宋_GB2312"/>
                <w:bCs/>
                <w:color w:val="000000"/>
                <w:kern w:val="0"/>
              </w:rPr>
              <w:t>基础混凝土跑模。</w:t>
            </w:r>
            <w:r>
              <w:rPr>
                <w:rFonts w:ascii="Times New Roman" w:eastAsia="仿宋_GB2312" w:hAnsi="Times New Roman"/>
                <w:bCs/>
                <w:color w:val="000000"/>
                <w:kern w:val="0"/>
              </w:rPr>
              <w:t>□</w:t>
            </w:r>
            <w:r>
              <w:rPr>
                <w:rFonts w:ascii="仿宋_GB2312" w:eastAsia="仿宋_GB2312"/>
                <w:bCs/>
                <w:color w:val="000000"/>
                <w:kern w:val="0"/>
              </w:rPr>
              <w:t>管道排设不直顺；</w:t>
            </w:r>
            <w:r>
              <w:rPr>
                <w:rFonts w:ascii="Times New Roman" w:eastAsia="仿宋_GB2312" w:hAnsi="Times New Roman"/>
                <w:bCs/>
                <w:color w:val="000000"/>
                <w:kern w:val="0"/>
              </w:rPr>
              <w:t>□</w:t>
            </w:r>
            <w:r>
              <w:rPr>
                <w:rFonts w:ascii="仿宋_GB2312" w:eastAsia="仿宋_GB2312"/>
                <w:bCs/>
                <w:color w:val="000000"/>
                <w:kern w:val="0"/>
              </w:rPr>
              <w:t>连接方式不正确，接头不严密；</w:t>
            </w:r>
            <w:r>
              <w:rPr>
                <w:rFonts w:ascii="Times New Roman" w:eastAsia="仿宋_GB2312" w:hAnsi="Times New Roman"/>
                <w:bCs/>
                <w:color w:val="000000"/>
                <w:kern w:val="0"/>
              </w:rPr>
              <w:t>□</w:t>
            </w:r>
            <w:r>
              <w:rPr>
                <w:rFonts w:ascii="仿宋_GB2312" w:eastAsia="仿宋_GB2312"/>
                <w:bCs/>
                <w:color w:val="000000"/>
                <w:kern w:val="0"/>
              </w:rPr>
              <w:t>回填用材不符合要求；</w:t>
            </w:r>
            <w:r>
              <w:rPr>
                <w:rFonts w:ascii="Times New Roman" w:eastAsia="仿宋_GB2312" w:hAnsi="Times New Roman"/>
                <w:bCs/>
                <w:color w:val="000000"/>
                <w:kern w:val="0"/>
              </w:rPr>
              <w:t>□</w:t>
            </w:r>
            <w:r>
              <w:rPr>
                <w:rFonts w:ascii="仿宋_GB2312" w:eastAsia="仿宋_GB2312"/>
                <w:bCs/>
                <w:color w:val="000000"/>
                <w:kern w:val="0"/>
              </w:rPr>
              <w:t>回填不密实。</w:t>
            </w:r>
            <w:r>
              <w:rPr>
                <w:rFonts w:ascii="Times New Roman" w:eastAsia="仿宋_GB2312" w:hAnsi="Times New Roman"/>
                <w:bCs/>
                <w:color w:val="000000"/>
                <w:kern w:val="0"/>
              </w:rPr>
              <w:t>□</w:t>
            </w:r>
            <w:r>
              <w:rPr>
                <w:rFonts w:ascii="仿宋_GB2312" w:eastAsia="仿宋_GB2312"/>
                <w:bCs/>
                <w:color w:val="000000"/>
                <w:kern w:val="0"/>
              </w:rPr>
              <w:t>井室有渗漏水；</w:t>
            </w:r>
            <w:r>
              <w:rPr>
                <w:rFonts w:ascii="Times New Roman" w:eastAsia="仿宋_GB2312" w:hAnsi="Times New Roman"/>
                <w:bCs/>
                <w:color w:val="000000"/>
                <w:kern w:val="0"/>
              </w:rPr>
              <w:t>□</w:t>
            </w:r>
            <w:r>
              <w:rPr>
                <w:rFonts w:ascii="仿宋_GB2312" w:eastAsia="仿宋_GB2312"/>
                <w:bCs/>
                <w:color w:val="000000"/>
                <w:kern w:val="0"/>
              </w:rPr>
              <w:t>井壁抹面不密实平整；</w:t>
            </w:r>
            <w:r>
              <w:rPr>
                <w:rFonts w:ascii="Times New Roman" w:eastAsia="仿宋_GB2312" w:hAnsi="Times New Roman"/>
                <w:bCs/>
                <w:color w:val="000000"/>
                <w:kern w:val="0"/>
              </w:rPr>
              <w:t>□</w:t>
            </w:r>
            <w:r>
              <w:rPr>
                <w:rFonts w:ascii="仿宋_GB2312" w:eastAsia="仿宋_GB2312"/>
                <w:bCs/>
                <w:color w:val="000000"/>
                <w:kern w:val="0"/>
              </w:rPr>
              <w:t>抹面有空鼓或裂缝；</w:t>
            </w:r>
            <w:r>
              <w:rPr>
                <w:rFonts w:ascii="Times New Roman" w:eastAsia="仿宋_GB2312" w:hAnsi="Times New Roman"/>
                <w:bCs/>
                <w:color w:val="000000"/>
                <w:kern w:val="0"/>
              </w:rPr>
              <w:t>□</w:t>
            </w:r>
            <w:r>
              <w:rPr>
                <w:rFonts w:ascii="仿宋_GB2312" w:eastAsia="仿宋_GB2312"/>
                <w:bCs/>
                <w:color w:val="000000"/>
                <w:kern w:val="0"/>
              </w:rPr>
              <w:t>检查井流槽不平顺、深度不准确；</w:t>
            </w:r>
            <w:r>
              <w:rPr>
                <w:rFonts w:ascii="Times New Roman" w:eastAsia="仿宋_GB2312" w:hAnsi="Times New Roman"/>
                <w:bCs/>
                <w:color w:val="000000"/>
                <w:kern w:val="0"/>
              </w:rPr>
              <w:t>□</w:t>
            </w:r>
            <w:r>
              <w:rPr>
                <w:rFonts w:ascii="仿宋_GB2312" w:eastAsia="仿宋_GB2312"/>
                <w:bCs/>
                <w:color w:val="000000"/>
                <w:kern w:val="0"/>
              </w:rPr>
              <w:t>井室踏步位置不正确、不牢固。</w:t>
            </w:r>
            <w:r>
              <w:rPr>
                <w:rFonts w:ascii="Times New Roman" w:eastAsia="仿宋_GB2312" w:hAnsi="Times New Roman"/>
                <w:bCs/>
                <w:color w:val="000000"/>
                <w:kern w:val="0"/>
              </w:rPr>
              <w:t>□</w:t>
            </w:r>
            <w:r>
              <w:rPr>
                <w:rFonts w:ascii="仿宋_GB2312" w:eastAsia="仿宋_GB2312"/>
                <w:bCs/>
                <w:color w:val="000000"/>
                <w:kern w:val="0"/>
              </w:rPr>
              <w:t>井盖与路面未顺接；</w:t>
            </w:r>
            <w:r>
              <w:rPr>
                <w:rFonts w:ascii="Times New Roman" w:eastAsia="仿宋_GB2312" w:hAnsi="Times New Roman"/>
                <w:bCs/>
                <w:color w:val="000000"/>
                <w:kern w:val="0"/>
              </w:rPr>
              <w:t>□</w:t>
            </w:r>
            <w:r>
              <w:rPr>
                <w:rFonts w:ascii="仿宋_GB2312" w:eastAsia="仿宋_GB2312"/>
                <w:bCs/>
                <w:color w:val="000000"/>
                <w:kern w:val="0"/>
              </w:rPr>
              <w:t>井周有下沉。</w:t>
            </w:r>
          </w:p>
        </w:tc>
        <w:tc>
          <w:tcPr>
            <w:tcW w:w="2146" w:type="dxa"/>
            <w:vMerge/>
            <w:tcBorders>
              <w:top w:val="nil"/>
              <w:left w:val="single" w:sz="4" w:space="0" w:color="auto"/>
              <w:bottom w:val="single" w:sz="4" w:space="0" w:color="auto"/>
              <w:right w:val="single" w:sz="4" w:space="0" w:color="auto"/>
            </w:tcBorders>
            <w:vAlign w:val="center"/>
          </w:tcPr>
          <w:p w:rsidR="006B1C03" w:rsidRDefault="006B1C03"/>
        </w:tc>
        <w:tc>
          <w:tcPr>
            <w:tcW w:w="2075" w:type="dxa"/>
            <w:vMerge/>
            <w:tcBorders>
              <w:top w:val="nil"/>
              <w:left w:val="single" w:sz="4" w:space="0" w:color="auto"/>
              <w:bottom w:val="single" w:sz="4" w:space="0" w:color="auto"/>
              <w:right w:val="single" w:sz="4" w:space="0" w:color="auto"/>
            </w:tcBorders>
            <w:vAlign w:val="center"/>
          </w:tcPr>
          <w:p w:rsidR="006B1C03" w:rsidRDefault="006B1C03"/>
        </w:tc>
        <w:tc>
          <w:tcPr>
            <w:tcW w:w="1103" w:type="dxa"/>
            <w:vMerge/>
            <w:tcBorders>
              <w:top w:val="nil"/>
              <w:left w:val="single" w:sz="4" w:space="0" w:color="auto"/>
              <w:bottom w:val="single" w:sz="4" w:space="0" w:color="auto"/>
              <w:right w:val="single" w:sz="4" w:space="0" w:color="auto"/>
            </w:tcBorders>
            <w:vAlign w:val="center"/>
          </w:tcPr>
          <w:p w:rsidR="006B1C03" w:rsidRDefault="006B1C03"/>
        </w:tc>
      </w:tr>
      <w:tr w:rsidR="006B1C03">
        <w:trPr>
          <w:trHeight w:val="431"/>
          <w:jc w:val="center"/>
        </w:trPr>
        <w:tc>
          <w:tcPr>
            <w:tcW w:w="9776" w:type="dxa"/>
            <w:vMerge/>
            <w:tcBorders>
              <w:top w:val="nil"/>
              <w:left w:val="single" w:sz="4" w:space="0" w:color="auto"/>
              <w:bottom w:val="single" w:sz="4" w:space="0" w:color="auto"/>
              <w:right w:val="single" w:sz="4" w:space="0" w:color="auto"/>
            </w:tcBorders>
            <w:vAlign w:val="center"/>
          </w:tcPr>
          <w:p w:rsidR="006B1C03" w:rsidRDefault="006B1C03"/>
        </w:tc>
        <w:tc>
          <w:tcPr>
            <w:tcW w:w="4536"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left"/>
              <w:rPr>
                <w:rFonts w:ascii="Times New Roman" w:eastAsia="仿宋_GB2312" w:hAnsi="Times New Roman"/>
                <w:bCs/>
                <w:color w:val="000000"/>
                <w:kern w:val="0"/>
                <w:szCs w:val="21"/>
              </w:rPr>
            </w:pPr>
            <w:r>
              <w:rPr>
                <w:rFonts w:ascii="仿宋_GB2312" w:eastAsia="仿宋_GB2312"/>
                <w:bCs/>
                <w:color w:val="000000"/>
                <w:kern w:val="0"/>
              </w:rPr>
              <w:t>其他违反工程建设相关规范、标准的。</w:t>
            </w:r>
          </w:p>
        </w:tc>
        <w:tc>
          <w:tcPr>
            <w:tcW w:w="2146"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bCs/>
                <w:color w:val="000000"/>
                <w:kern w:val="0"/>
                <w:szCs w:val="21"/>
              </w:rPr>
            </w:pPr>
            <w:r>
              <w:rPr>
                <w:rFonts w:ascii="仿宋_GB2312" w:eastAsia="仿宋_GB2312"/>
                <w:bCs/>
                <w:color w:val="000000"/>
                <w:kern w:val="0"/>
              </w:rPr>
              <w:t>每发现一项扣</w:t>
            </w:r>
            <w:r>
              <w:rPr>
                <w:rFonts w:ascii="Times New Roman" w:eastAsia="仿宋_GB2312" w:hAnsi="Times New Roman"/>
                <w:bCs/>
                <w:color w:val="000000"/>
                <w:kern w:val="0"/>
              </w:rPr>
              <w:t>1</w:t>
            </w:r>
            <w:r>
              <w:rPr>
                <w:rFonts w:ascii="仿宋_GB2312" w:eastAsia="仿宋_GB2312"/>
                <w:bCs/>
                <w:color w:val="000000"/>
                <w:kern w:val="0"/>
              </w:rPr>
              <w:t>分</w:t>
            </w:r>
          </w:p>
        </w:tc>
        <w:tc>
          <w:tcPr>
            <w:tcW w:w="972"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c>
          <w:tcPr>
            <w:tcW w:w="1103" w:type="dxa"/>
            <w:vMerge/>
            <w:tcBorders>
              <w:top w:val="nil"/>
              <w:left w:val="single" w:sz="4" w:space="0" w:color="auto"/>
              <w:bottom w:val="single" w:sz="4" w:space="0" w:color="auto"/>
              <w:right w:val="single" w:sz="4" w:space="0" w:color="auto"/>
            </w:tcBorders>
            <w:vAlign w:val="center"/>
          </w:tcPr>
          <w:p w:rsidR="006B1C03" w:rsidRDefault="006B1C03"/>
        </w:tc>
      </w:tr>
      <w:tr w:rsidR="006B1C03">
        <w:trPr>
          <w:trHeight w:val="615"/>
          <w:jc w:val="center"/>
        </w:trPr>
        <w:tc>
          <w:tcPr>
            <w:tcW w:w="1019"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bCs/>
                <w:color w:val="000000"/>
                <w:kern w:val="0"/>
                <w:sz w:val="24"/>
                <w:szCs w:val="24"/>
              </w:rPr>
            </w:pPr>
            <w:r>
              <w:rPr>
                <w:rFonts w:ascii="仿宋_GB2312" w:eastAsia="仿宋_GB2312"/>
                <w:bCs/>
                <w:color w:val="000000"/>
                <w:kern w:val="0"/>
                <w:sz w:val="24"/>
                <w:szCs w:val="24"/>
              </w:rPr>
              <w:t>工程</w:t>
            </w:r>
          </w:p>
          <w:p w:rsidR="006B1C03" w:rsidRDefault="003E67D8">
            <w:pPr>
              <w:adjustRightInd w:val="0"/>
              <w:snapToGrid w:val="0"/>
              <w:jc w:val="center"/>
              <w:rPr>
                <w:rFonts w:ascii="Times New Roman" w:eastAsia="仿宋_GB2312" w:hAnsi="Times New Roman"/>
                <w:bCs/>
                <w:color w:val="000000"/>
                <w:kern w:val="0"/>
                <w:sz w:val="24"/>
                <w:szCs w:val="24"/>
              </w:rPr>
            </w:pPr>
            <w:r>
              <w:rPr>
                <w:rFonts w:ascii="仿宋_GB2312" w:eastAsia="仿宋_GB2312"/>
                <w:bCs/>
                <w:color w:val="000000"/>
                <w:kern w:val="0"/>
                <w:sz w:val="24"/>
                <w:szCs w:val="24"/>
              </w:rPr>
              <w:t>创优</w:t>
            </w:r>
          </w:p>
          <w:p w:rsidR="006B1C03" w:rsidRDefault="003E67D8">
            <w:pPr>
              <w:adjustRightInd w:val="0"/>
              <w:snapToGrid w:val="0"/>
              <w:jc w:val="center"/>
              <w:rPr>
                <w:rFonts w:ascii="Times New Roman" w:eastAsia="仿宋_GB2312" w:hAnsi="Times New Roman"/>
                <w:bCs/>
                <w:color w:val="000000"/>
                <w:kern w:val="0"/>
                <w:sz w:val="24"/>
                <w:szCs w:val="24"/>
              </w:rPr>
            </w:pPr>
            <w:r>
              <w:rPr>
                <w:rFonts w:ascii="仿宋_GB2312" w:eastAsia="仿宋_GB2312"/>
                <w:bCs/>
                <w:color w:val="000000"/>
                <w:kern w:val="0"/>
              </w:rPr>
              <w:t>（</w:t>
            </w:r>
            <w:r>
              <w:rPr>
                <w:rFonts w:ascii="Times New Roman" w:eastAsia="仿宋_GB2312" w:hAnsi="Times New Roman"/>
                <w:bCs/>
                <w:color w:val="000000"/>
                <w:kern w:val="0"/>
              </w:rPr>
              <w:t>5</w:t>
            </w:r>
            <w:r>
              <w:rPr>
                <w:rFonts w:ascii="仿宋_GB2312" w:eastAsia="仿宋_GB2312"/>
                <w:bCs/>
                <w:color w:val="000000"/>
                <w:kern w:val="0"/>
              </w:rPr>
              <w:t>分）</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left"/>
              <w:rPr>
                <w:rFonts w:ascii="Times New Roman" w:eastAsia="仿宋_GB2312" w:hAnsi="Times New Roman"/>
                <w:bCs/>
                <w:color w:val="000000"/>
                <w:kern w:val="0"/>
                <w:szCs w:val="21"/>
              </w:rPr>
            </w:pPr>
            <w:r>
              <w:rPr>
                <w:rFonts w:ascii="仿宋_GB2312" w:eastAsia="仿宋_GB2312"/>
                <w:bCs/>
                <w:color w:val="000000"/>
                <w:kern w:val="0"/>
              </w:rPr>
              <w:t>编制创优专项方案；落实创优特色做法（科技创新成果）。</w:t>
            </w:r>
          </w:p>
        </w:tc>
        <w:tc>
          <w:tcPr>
            <w:tcW w:w="2146"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left"/>
              <w:rPr>
                <w:rFonts w:ascii="Times New Roman" w:eastAsia="仿宋_GB2312" w:hAnsi="Times New Roman"/>
                <w:bCs/>
                <w:color w:val="000000"/>
                <w:kern w:val="0"/>
                <w:szCs w:val="21"/>
              </w:rPr>
            </w:pPr>
            <w:r>
              <w:rPr>
                <w:rFonts w:ascii="仿宋_GB2312" w:eastAsia="仿宋_GB2312"/>
                <w:bCs/>
                <w:color w:val="000000"/>
                <w:kern w:val="0"/>
              </w:rPr>
              <w:t>编制符合工程实际的创优方案加</w:t>
            </w:r>
            <w:r>
              <w:rPr>
                <w:rFonts w:ascii="Times New Roman" w:eastAsia="仿宋_GB2312" w:hAnsi="Times New Roman"/>
                <w:bCs/>
                <w:color w:val="000000"/>
                <w:kern w:val="0"/>
              </w:rPr>
              <w:t>1</w:t>
            </w:r>
            <w:r>
              <w:rPr>
                <w:rFonts w:ascii="仿宋_GB2312" w:eastAsia="仿宋_GB2312"/>
                <w:bCs/>
                <w:color w:val="000000"/>
                <w:kern w:val="0"/>
              </w:rPr>
              <w:t>分；每落实</w:t>
            </w:r>
            <w:r>
              <w:rPr>
                <w:rFonts w:ascii="Times New Roman" w:eastAsia="仿宋_GB2312" w:hAnsi="Times New Roman"/>
                <w:bCs/>
                <w:color w:val="000000"/>
                <w:kern w:val="0"/>
              </w:rPr>
              <w:t>1</w:t>
            </w:r>
            <w:r>
              <w:rPr>
                <w:rFonts w:ascii="仿宋_GB2312" w:eastAsia="仿宋_GB2312"/>
                <w:bCs/>
                <w:color w:val="000000"/>
                <w:kern w:val="0"/>
              </w:rPr>
              <w:t>项创优特色做法加</w:t>
            </w:r>
            <w:r>
              <w:rPr>
                <w:rFonts w:ascii="Times New Roman" w:eastAsia="仿宋_GB2312" w:hAnsi="Times New Roman"/>
                <w:bCs/>
                <w:color w:val="000000"/>
                <w:kern w:val="0"/>
              </w:rPr>
              <w:t>1</w:t>
            </w:r>
            <w:r>
              <w:rPr>
                <w:rFonts w:ascii="仿宋_GB2312" w:eastAsia="仿宋_GB2312"/>
                <w:bCs/>
                <w:color w:val="000000"/>
                <w:kern w:val="0"/>
              </w:rPr>
              <w:t>分。</w:t>
            </w:r>
          </w:p>
        </w:tc>
        <w:tc>
          <w:tcPr>
            <w:tcW w:w="972"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r>
      <w:tr w:rsidR="006B1C03">
        <w:trPr>
          <w:trHeight w:val="1064"/>
          <w:jc w:val="center"/>
        </w:trPr>
        <w:tc>
          <w:tcPr>
            <w:tcW w:w="1019"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bCs/>
                <w:color w:val="000000"/>
                <w:kern w:val="0"/>
                <w:sz w:val="24"/>
                <w:szCs w:val="24"/>
              </w:rPr>
            </w:pPr>
            <w:r>
              <w:rPr>
                <w:rFonts w:ascii="仿宋_GB2312" w:eastAsia="仿宋_GB2312"/>
                <w:bCs/>
                <w:color w:val="000000"/>
                <w:kern w:val="0"/>
                <w:sz w:val="24"/>
                <w:szCs w:val="24"/>
              </w:rPr>
              <w:t>质量通病防治</w:t>
            </w:r>
            <w:r>
              <w:rPr>
                <w:rFonts w:ascii="仿宋_GB2312" w:eastAsia="仿宋_GB2312"/>
                <w:bCs/>
                <w:color w:val="000000"/>
                <w:kern w:val="0"/>
              </w:rPr>
              <w:t>（</w:t>
            </w:r>
            <w:r>
              <w:rPr>
                <w:rFonts w:ascii="Times New Roman" w:eastAsia="仿宋_GB2312" w:hAnsi="Times New Roman"/>
                <w:bCs/>
                <w:color w:val="000000"/>
                <w:kern w:val="0"/>
              </w:rPr>
              <w:t>5</w:t>
            </w:r>
            <w:r>
              <w:rPr>
                <w:rFonts w:ascii="仿宋_GB2312" w:eastAsia="仿宋_GB2312"/>
                <w:bCs/>
                <w:color w:val="000000"/>
                <w:kern w:val="0"/>
              </w:rPr>
              <w:t>分）</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left"/>
              <w:rPr>
                <w:rFonts w:ascii="Times New Roman" w:eastAsia="仿宋_GB2312" w:hAnsi="Times New Roman"/>
                <w:bCs/>
                <w:color w:val="000000"/>
                <w:kern w:val="0"/>
                <w:szCs w:val="21"/>
              </w:rPr>
            </w:pPr>
            <w:r>
              <w:rPr>
                <w:rFonts w:ascii="仿宋_GB2312" w:eastAsia="仿宋_GB2312"/>
                <w:bCs/>
                <w:color w:val="000000"/>
                <w:kern w:val="0"/>
              </w:rPr>
              <w:t>编制质量通病防治施工方案；落实防治方案，取得通病防治成果。</w:t>
            </w:r>
          </w:p>
        </w:tc>
        <w:tc>
          <w:tcPr>
            <w:tcW w:w="2146"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left"/>
              <w:rPr>
                <w:rFonts w:ascii="Times New Roman" w:eastAsia="仿宋_GB2312" w:hAnsi="Times New Roman"/>
                <w:bCs/>
                <w:color w:val="000000"/>
                <w:kern w:val="0"/>
                <w:szCs w:val="21"/>
              </w:rPr>
            </w:pPr>
            <w:r>
              <w:rPr>
                <w:rFonts w:ascii="仿宋_GB2312" w:eastAsia="仿宋_GB2312"/>
                <w:bCs/>
                <w:color w:val="000000"/>
                <w:kern w:val="0"/>
              </w:rPr>
              <w:t>编制有针对性的质量通病防治方案加</w:t>
            </w:r>
            <w:r>
              <w:rPr>
                <w:rFonts w:ascii="Times New Roman" w:eastAsia="仿宋_GB2312" w:hAnsi="Times New Roman"/>
                <w:bCs/>
                <w:color w:val="000000"/>
                <w:kern w:val="0"/>
              </w:rPr>
              <w:t>1</w:t>
            </w:r>
            <w:r>
              <w:rPr>
                <w:rFonts w:ascii="仿宋_GB2312" w:eastAsia="仿宋_GB2312"/>
                <w:bCs/>
                <w:color w:val="000000"/>
                <w:kern w:val="0"/>
              </w:rPr>
              <w:t>分；每取得</w:t>
            </w:r>
            <w:r>
              <w:rPr>
                <w:rFonts w:ascii="Times New Roman" w:eastAsia="仿宋_GB2312" w:hAnsi="Times New Roman"/>
                <w:bCs/>
                <w:color w:val="000000"/>
                <w:kern w:val="0"/>
              </w:rPr>
              <w:t>1</w:t>
            </w:r>
            <w:r>
              <w:rPr>
                <w:rFonts w:ascii="仿宋_GB2312" w:eastAsia="仿宋_GB2312"/>
                <w:bCs/>
                <w:color w:val="000000"/>
                <w:kern w:val="0"/>
              </w:rPr>
              <w:t>项通病防治成果加</w:t>
            </w:r>
            <w:r>
              <w:rPr>
                <w:rFonts w:ascii="Times New Roman" w:eastAsia="仿宋_GB2312" w:hAnsi="Times New Roman"/>
                <w:bCs/>
                <w:color w:val="000000"/>
                <w:kern w:val="0"/>
              </w:rPr>
              <w:t>1</w:t>
            </w:r>
            <w:r>
              <w:rPr>
                <w:rFonts w:ascii="仿宋_GB2312" w:eastAsia="仿宋_GB2312"/>
                <w:bCs/>
                <w:color w:val="000000"/>
                <w:kern w:val="0"/>
              </w:rPr>
              <w:t>分。</w:t>
            </w:r>
          </w:p>
        </w:tc>
        <w:tc>
          <w:tcPr>
            <w:tcW w:w="972"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B1C03" w:rsidRDefault="006B1C03">
            <w:pPr>
              <w:adjustRightInd w:val="0"/>
              <w:snapToGrid w:val="0"/>
              <w:jc w:val="left"/>
              <w:rPr>
                <w:rFonts w:ascii="Times New Roman" w:eastAsia="仿宋_GB2312" w:hAnsi="Times New Roman"/>
                <w:bCs/>
                <w:color w:val="000000"/>
                <w:kern w:val="0"/>
                <w:sz w:val="24"/>
                <w:szCs w:val="24"/>
              </w:rPr>
            </w:pPr>
          </w:p>
        </w:tc>
      </w:tr>
      <w:tr w:rsidR="006B1C03">
        <w:trPr>
          <w:trHeight w:val="686"/>
          <w:jc w:val="center"/>
        </w:trPr>
        <w:tc>
          <w:tcPr>
            <w:tcW w:w="3037"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left"/>
              <w:rPr>
                <w:rFonts w:ascii="Times New Roman" w:eastAsia="仿宋_GB2312" w:hAnsi="Times New Roman"/>
                <w:bCs/>
                <w:color w:val="000000"/>
                <w:kern w:val="0"/>
                <w:sz w:val="24"/>
                <w:szCs w:val="24"/>
              </w:rPr>
            </w:pPr>
            <w:r>
              <w:rPr>
                <w:rFonts w:ascii="仿宋_GB2312" w:eastAsia="仿宋_GB2312"/>
                <w:bCs/>
                <w:color w:val="000000"/>
                <w:kern w:val="0"/>
                <w:sz w:val="24"/>
                <w:szCs w:val="24"/>
              </w:rPr>
              <w:t>检查人签字：</w:t>
            </w:r>
          </w:p>
        </w:tc>
        <w:tc>
          <w:tcPr>
            <w:tcW w:w="4664"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jc w:val="left"/>
              <w:rPr>
                <w:rFonts w:ascii="Times New Roman" w:eastAsia="仿宋_GB2312" w:hAnsi="Times New Roman"/>
                <w:bCs/>
                <w:color w:val="000000"/>
                <w:kern w:val="0"/>
                <w:sz w:val="24"/>
                <w:szCs w:val="24"/>
              </w:rPr>
            </w:pPr>
            <w:r>
              <w:rPr>
                <w:rFonts w:ascii="仿宋_GB2312" w:eastAsia="仿宋_GB2312"/>
                <w:bCs/>
                <w:color w:val="000000"/>
                <w:kern w:val="0"/>
                <w:sz w:val="24"/>
                <w:szCs w:val="24"/>
              </w:rPr>
              <w:t>被检查单位项目负责人签字：</w:t>
            </w:r>
          </w:p>
        </w:tc>
        <w:tc>
          <w:tcPr>
            <w:tcW w:w="2075"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rPr>
                <w:rFonts w:ascii="Times New Roman" w:eastAsia="仿宋_GB2312" w:hAnsi="Times New Roman"/>
                <w:bCs/>
                <w:color w:val="000000"/>
                <w:kern w:val="0"/>
                <w:sz w:val="24"/>
                <w:szCs w:val="24"/>
              </w:rPr>
            </w:pPr>
            <w:r>
              <w:rPr>
                <w:rFonts w:ascii="仿宋_GB2312" w:eastAsia="仿宋_GB2312"/>
                <w:bCs/>
                <w:color w:val="000000"/>
                <w:kern w:val="0"/>
                <w:sz w:val="24"/>
                <w:szCs w:val="24"/>
              </w:rPr>
              <w:t>得分</w:t>
            </w:r>
            <w:r>
              <w:rPr>
                <w:rFonts w:ascii="仿宋_GB2312" w:eastAsia="仿宋_GB2312" w:hint="eastAsia"/>
                <w:bCs/>
                <w:color w:val="000000"/>
                <w:kern w:val="0"/>
                <w:sz w:val="24"/>
                <w:szCs w:val="24"/>
              </w:rPr>
              <w:t>：</w:t>
            </w:r>
          </w:p>
        </w:tc>
      </w:tr>
    </w:tbl>
    <w:p w:rsidR="006B1C03" w:rsidRDefault="006B1C03">
      <w:pPr>
        <w:ind w:firstLine="420"/>
        <w:rPr>
          <w:rFonts w:ascii="Times New Roman" w:hAnsi="Times New Roman" w:cs="Times New Roman"/>
          <w:color w:val="000000"/>
          <w:szCs w:val="21"/>
        </w:rPr>
      </w:pPr>
    </w:p>
    <w:p w:rsidR="006B1C03" w:rsidRDefault="006B1C03">
      <w:pPr>
        <w:ind w:firstLine="723"/>
        <w:jc w:val="center"/>
        <w:rPr>
          <w:rFonts w:ascii="宋体"/>
          <w:b/>
          <w:color w:val="000000"/>
          <w:sz w:val="36"/>
          <w:szCs w:val="36"/>
        </w:rPr>
      </w:pPr>
    </w:p>
    <w:p w:rsidR="006B1C03" w:rsidRDefault="003E67D8">
      <w:pPr>
        <w:jc w:val="center"/>
        <w:rPr>
          <w:rFonts w:ascii="Times New Roman" w:hAnsi="Times New Roman"/>
          <w:b/>
          <w:color w:val="000000"/>
          <w:sz w:val="36"/>
          <w:szCs w:val="36"/>
        </w:rPr>
      </w:pPr>
      <w:r>
        <w:rPr>
          <w:rFonts w:ascii="宋体"/>
          <w:b/>
          <w:color w:val="000000"/>
          <w:sz w:val="36"/>
          <w:szCs w:val="36"/>
        </w:rPr>
        <w:lastRenderedPageBreak/>
        <w:t>无锡市市政企业现场考核用表（</w:t>
      </w:r>
      <w:r>
        <w:rPr>
          <w:rFonts w:ascii="宋体" w:hint="eastAsia"/>
          <w:b/>
          <w:color w:val="000000"/>
          <w:sz w:val="36"/>
          <w:szCs w:val="36"/>
        </w:rPr>
        <w:t>五</w:t>
      </w:r>
      <w:r>
        <w:rPr>
          <w:rFonts w:ascii="宋体"/>
          <w:b/>
          <w:color w:val="000000"/>
          <w:sz w:val="36"/>
          <w:szCs w:val="36"/>
        </w:rPr>
        <w:t>）</w:t>
      </w:r>
    </w:p>
    <w:p w:rsidR="006B1C03" w:rsidRDefault="003E67D8">
      <w:pPr>
        <w:spacing w:line="560" w:lineRule="exact"/>
        <w:jc w:val="center"/>
        <w:rPr>
          <w:rFonts w:ascii="Times New Roman" w:eastAsia="楷体" w:hAnsi="Times New Roman"/>
          <w:color w:val="000000"/>
          <w:sz w:val="32"/>
          <w:szCs w:val="32"/>
        </w:rPr>
      </w:pPr>
      <w:r>
        <w:rPr>
          <w:rFonts w:ascii="楷体" w:eastAsia="楷体"/>
          <w:color w:val="000000"/>
          <w:sz w:val="32"/>
          <w:szCs w:val="32"/>
        </w:rPr>
        <w:t>（安全生产文明施工）</w:t>
      </w:r>
    </w:p>
    <w:p w:rsidR="006B1C03" w:rsidRDefault="003E67D8">
      <w:pPr>
        <w:adjustRightInd w:val="0"/>
        <w:snapToGrid w:val="0"/>
        <w:spacing w:line="570" w:lineRule="exact"/>
        <w:jc w:val="left"/>
        <w:rPr>
          <w:rFonts w:ascii="Times New Roman" w:eastAsia="仿宋_GB2312" w:hAnsi="Times New Roman"/>
          <w:b/>
          <w:bCs/>
          <w:color w:val="000000"/>
          <w:kern w:val="0"/>
          <w:sz w:val="28"/>
          <w:szCs w:val="28"/>
        </w:rPr>
      </w:pPr>
      <w:r>
        <w:rPr>
          <w:rFonts w:ascii="仿宋_GB2312" w:eastAsia="仿宋_GB2312"/>
          <w:bCs/>
          <w:color w:val="000000"/>
          <w:kern w:val="0"/>
          <w:sz w:val="28"/>
          <w:szCs w:val="28"/>
        </w:rPr>
        <w:t>项目名称：检查日期：</w:t>
      </w:r>
    </w:p>
    <w:tbl>
      <w:tblPr>
        <w:tblW w:w="9496" w:type="dxa"/>
        <w:jc w:val="center"/>
        <w:tblLayout w:type="fixed"/>
        <w:tblLook w:val="04A0"/>
      </w:tblPr>
      <w:tblGrid>
        <w:gridCol w:w="1825"/>
        <w:gridCol w:w="1032"/>
        <w:gridCol w:w="5188"/>
        <w:gridCol w:w="601"/>
        <w:gridCol w:w="850"/>
      </w:tblGrid>
      <w:tr w:rsidR="006B1C03">
        <w:trPr>
          <w:trHeight w:val="555"/>
          <w:jc w:val="center"/>
        </w:trPr>
        <w:tc>
          <w:tcPr>
            <w:tcW w:w="9496" w:type="dxa"/>
            <w:gridSpan w:val="5"/>
            <w:tcBorders>
              <w:top w:val="single" w:sz="4" w:space="0" w:color="auto"/>
              <w:left w:val="single" w:sz="4" w:space="0" w:color="auto"/>
              <w:bottom w:val="single" w:sz="4" w:space="0" w:color="auto"/>
              <w:right w:val="single" w:sz="4" w:space="0" w:color="000000"/>
            </w:tcBorders>
            <w:vAlign w:val="center"/>
          </w:tcPr>
          <w:p w:rsidR="006B1C03" w:rsidRDefault="003E67D8">
            <w:pPr>
              <w:adjustRightInd w:val="0"/>
              <w:snapToGrid w:val="0"/>
              <w:rPr>
                <w:rFonts w:ascii="Times New Roman" w:eastAsia="仿宋_GB2312" w:hAnsi="Times New Roman"/>
                <w:color w:val="000000"/>
                <w:kern w:val="0"/>
                <w:szCs w:val="21"/>
              </w:rPr>
            </w:pPr>
            <w:r>
              <w:rPr>
                <w:rFonts w:ascii="仿宋_GB2312" w:eastAsia="仿宋_GB2312"/>
                <w:bCs/>
                <w:color w:val="000000"/>
                <w:kern w:val="0"/>
              </w:rPr>
              <w:t>市政企业得分（满分</w:t>
            </w:r>
            <w:r>
              <w:rPr>
                <w:rFonts w:ascii="Times New Roman" w:eastAsia="仿宋_GB2312" w:hAnsi="Times New Roman"/>
                <w:bCs/>
                <w:color w:val="000000"/>
                <w:kern w:val="0"/>
              </w:rPr>
              <w:t>100</w:t>
            </w:r>
            <w:r>
              <w:rPr>
                <w:rFonts w:ascii="仿宋_GB2312" w:eastAsia="仿宋_GB2312"/>
                <w:bCs/>
                <w:color w:val="000000"/>
                <w:kern w:val="0"/>
              </w:rPr>
              <w:t>分）</w:t>
            </w:r>
          </w:p>
        </w:tc>
      </w:tr>
      <w:tr w:rsidR="006B1C03">
        <w:trPr>
          <w:trHeight w:val="405"/>
          <w:jc w:val="center"/>
        </w:trPr>
        <w:tc>
          <w:tcPr>
            <w:tcW w:w="1825" w:type="dxa"/>
            <w:tcBorders>
              <w:top w:val="nil"/>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color w:val="000000"/>
                <w:kern w:val="0"/>
                <w:szCs w:val="21"/>
              </w:rPr>
            </w:pPr>
            <w:r>
              <w:rPr>
                <w:rFonts w:ascii="仿宋_GB2312" w:eastAsia="仿宋_GB2312"/>
                <w:color w:val="000000"/>
                <w:kern w:val="0"/>
              </w:rPr>
              <w:t>检查项目</w:t>
            </w:r>
          </w:p>
        </w:tc>
        <w:tc>
          <w:tcPr>
            <w:tcW w:w="6220" w:type="dxa"/>
            <w:gridSpan w:val="2"/>
            <w:tcBorders>
              <w:top w:val="single" w:sz="4" w:space="0" w:color="auto"/>
              <w:left w:val="nil"/>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color w:val="000000"/>
                <w:kern w:val="0"/>
                <w:szCs w:val="21"/>
              </w:rPr>
            </w:pPr>
            <w:r>
              <w:rPr>
                <w:rFonts w:ascii="仿宋_GB2312" w:eastAsia="仿宋_GB2312"/>
                <w:color w:val="000000"/>
                <w:kern w:val="0"/>
              </w:rPr>
              <w:t>检查情况及扣分标准</w:t>
            </w:r>
          </w:p>
        </w:tc>
        <w:tc>
          <w:tcPr>
            <w:tcW w:w="601" w:type="dxa"/>
            <w:tcBorders>
              <w:top w:val="nil"/>
              <w:left w:val="nil"/>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color w:val="000000"/>
                <w:kern w:val="0"/>
                <w:szCs w:val="21"/>
              </w:rPr>
            </w:pPr>
            <w:r>
              <w:rPr>
                <w:rFonts w:ascii="仿宋_GB2312" w:eastAsia="仿宋_GB2312"/>
                <w:color w:val="000000"/>
                <w:kern w:val="0"/>
              </w:rPr>
              <w:t>扣</w:t>
            </w:r>
          </w:p>
          <w:p w:rsidR="006B1C03" w:rsidRDefault="003E67D8">
            <w:pPr>
              <w:adjustRightInd w:val="0"/>
              <w:snapToGrid w:val="0"/>
              <w:jc w:val="center"/>
              <w:rPr>
                <w:rFonts w:ascii="Times New Roman" w:eastAsia="仿宋_GB2312" w:hAnsi="Times New Roman"/>
                <w:color w:val="000000"/>
                <w:kern w:val="0"/>
                <w:szCs w:val="21"/>
              </w:rPr>
            </w:pPr>
            <w:r>
              <w:rPr>
                <w:rFonts w:ascii="仿宋_GB2312" w:eastAsia="仿宋_GB2312"/>
                <w:color w:val="000000"/>
                <w:kern w:val="0"/>
              </w:rPr>
              <w:t>分</w:t>
            </w:r>
          </w:p>
        </w:tc>
        <w:tc>
          <w:tcPr>
            <w:tcW w:w="850" w:type="dxa"/>
            <w:tcBorders>
              <w:top w:val="nil"/>
              <w:left w:val="nil"/>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color w:val="000000"/>
                <w:kern w:val="0"/>
                <w:szCs w:val="21"/>
              </w:rPr>
            </w:pPr>
            <w:r>
              <w:rPr>
                <w:rFonts w:ascii="仿宋_GB2312" w:eastAsia="仿宋_GB2312"/>
                <w:color w:val="000000"/>
                <w:kern w:val="0"/>
              </w:rPr>
              <w:t>扣分</w:t>
            </w:r>
          </w:p>
          <w:p w:rsidR="006B1C03" w:rsidRDefault="003E67D8">
            <w:pPr>
              <w:adjustRightInd w:val="0"/>
              <w:snapToGrid w:val="0"/>
              <w:jc w:val="center"/>
              <w:rPr>
                <w:rFonts w:ascii="Times New Roman" w:eastAsia="仿宋_GB2312" w:hAnsi="Times New Roman"/>
                <w:color w:val="000000"/>
                <w:kern w:val="0"/>
                <w:szCs w:val="21"/>
              </w:rPr>
            </w:pPr>
            <w:r>
              <w:rPr>
                <w:rFonts w:ascii="仿宋_GB2312" w:eastAsia="仿宋_GB2312"/>
                <w:color w:val="000000"/>
                <w:kern w:val="0"/>
              </w:rPr>
              <w:t>原因</w:t>
            </w:r>
          </w:p>
        </w:tc>
      </w:tr>
      <w:tr w:rsidR="006B1C03">
        <w:trPr>
          <w:trHeight w:val="1147"/>
          <w:jc w:val="center"/>
        </w:trPr>
        <w:tc>
          <w:tcPr>
            <w:tcW w:w="1825" w:type="dxa"/>
            <w:tcBorders>
              <w:top w:val="nil"/>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color w:val="000000"/>
                <w:kern w:val="0"/>
                <w:szCs w:val="21"/>
              </w:rPr>
            </w:pPr>
            <w:r>
              <w:rPr>
                <w:rFonts w:ascii="仿宋_GB2312" w:eastAsia="仿宋_GB2312"/>
                <w:color w:val="000000"/>
                <w:kern w:val="0"/>
              </w:rPr>
              <w:t>施工企业管理（</w:t>
            </w:r>
            <w:r>
              <w:rPr>
                <w:rFonts w:ascii="Times New Roman" w:eastAsia="仿宋_GB2312" w:hAnsi="Times New Roman"/>
                <w:color w:val="000000"/>
                <w:kern w:val="0"/>
              </w:rPr>
              <w:t>15</w:t>
            </w:r>
            <w:r>
              <w:rPr>
                <w:rFonts w:ascii="仿宋_GB2312" w:eastAsia="仿宋_GB2312"/>
                <w:color w:val="000000"/>
                <w:kern w:val="0"/>
              </w:rPr>
              <w:t>分）</w:t>
            </w:r>
          </w:p>
        </w:tc>
        <w:tc>
          <w:tcPr>
            <w:tcW w:w="6220" w:type="dxa"/>
            <w:gridSpan w:val="2"/>
            <w:tcBorders>
              <w:top w:val="single" w:sz="4" w:space="0" w:color="auto"/>
              <w:left w:val="nil"/>
              <w:bottom w:val="single" w:sz="4" w:space="0" w:color="auto"/>
              <w:right w:val="single" w:sz="4" w:space="0" w:color="auto"/>
            </w:tcBorders>
            <w:vAlign w:val="center"/>
          </w:tcPr>
          <w:p w:rsidR="006B1C03" w:rsidRDefault="003E67D8">
            <w:pPr>
              <w:adjustRightInd w:val="0"/>
              <w:snapToGrid w:val="0"/>
              <w:rPr>
                <w:rFonts w:ascii="Times New Roman" w:eastAsia="仿宋_GB2312" w:hAnsi="Times New Roman"/>
                <w:i/>
                <w:color w:val="000000"/>
                <w:kern w:val="0"/>
                <w:szCs w:val="21"/>
              </w:rPr>
            </w:pPr>
            <w:r>
              <w:rPr>
                <w:rFonts w:ascii="仿宋_GB2312" w:eastAsia="仿宋_GB2312"/>
                <w:color w:val="000000"/>
                <w:kern w:val="0"/>
              </w:rPr>
              <w:t>每缺一项安全制度扣</w:t>
            </w:r>
            <w:r>
              <w:rPr>
                <w:rFonts w:ascii="Times New Roman" w:eastAsia="仿宋_GB2312" w:hAnsi="Times New Roman"/>
                <w:color w:val="000000"/>
                <w:kern w:val="0"/>
              </w:rPr>
              <w:t>2</w:t>
            </w:r>
            <w:r>
              <w:rPr>
                <w:rFonts w:ascii="仿宋_GB2312" w:eastAsia="仿宋_GB2312"/>
                <w:color w:val="000000"/>
                <w:kern w:val="0"/>
              </w:rPr>
              <w:t>分；未定期或按要求开展安全检查扣</w:t>
            </w:r>
            <w:r>
              <w:rPr>
                <w:rFonts w:ascii="Times New Roman" w:eastAsia="仿宋_GB2312" w:hAnsi="Times New Roman"/>
                <w:color w:val="000000"/>
                <w:kern w:val="0"/>
              </w:rPr>
              <w:t>3</w:t>
            </w:r>
            <w:r>
              <w:rPr>
                <w:rFonts w:ascii="仿宋_GB2312" w:eastAsia="仿宋_GB2312"/>
                <w:color w:val="000000"/>
                <w:kern w:val="0"/>
              </w:rPr>
              <w:t>分，检查内容不全面、流程未闭合，无相关人员签字，扣</w:t>
            </w:r>
            <w:r>
              <w:rPr>
                <w:rFonts w:ascii="Times New Roman" w:eastAsia="仿宋_GB2312" w:hAnsi="Times New Roman"/>
                <w:color w:val="000000"/>
                <w:kern w:val="0"/>
              </w:rPr>
              <w:t>2</w:t>
            </w:r>
            <w:r>
              <w:rPr>
                <w:rFonts w:ascii="仿宋_GB2312" w:eastAsia="仿宋_GB2312"/>
                <w:color w:val="000000"/>
                <w:kern w:val="0"/>
              </w:rPr>
              <w:t>分；上级文件未落实，扣</w:t>
            </w:r>
            <w:r>
              <w:rPr>
                <w:rFonts w:ascii="Times New Roman" w:eastAsia="仿宋_GB2312" w:hAnsi="Times New Roman"/>
                <w:color w:val="000000"/>
                <w:kern w:val="0"/>
              </w:rPr>
              <w:t>5</w:t>
            </w:r>
            <w:r>
              <w:rPr>
                <w:rFonts w:ascii="仿宋_GB2312" w:eastAsia="仿宋_GB2312"/>
                <w:color w:val="000000"/>
                <w:kern w:val="0"/>
              </w:rPr>
              <w:t>分</w:t>
            </w:r>
            <w:r>
              <w:rPr>
                <w:rFonts w:ascii="Times New Roman" w:eastAsia="仿宋_GB2312" w:hAnsi="Times New Roman"/>
                <w:color w:val="000000"/>
                <w:kern w:val="0"/>
              </w:rPr>
              <w:t>,</w:t>
            </w:r>
            <w:r>
              <w:rPr>
                <w:rFonts w:ascii="仿宋_GB2312" w:eastAsia="仿宋_GB2312"/>
                <w:color w:val="000000"/>
                <w:kern w:val="0"/>
              </w:rPr>
              <w:t>未落实到位扣</w:t>
            </w:r>
            <w:r>
              <w:rPr>
                <w:rFonts w:ascii="Times New Roman" w:eastAsia="仿宋_GB2312" w:hAnsi="Times New Roman"/>
                <w:color w:val="000000"/>
                <w:kern w:val="0"/>
              </w:rPr>
              <w:t>2</w:t>
            </w:r>
            <w:r>
              <w:rPr>
                <w:rFonts w:ascii="仿宋_GB2312" w:eastAsia="仿宋_GB2312"/>
                <w:color w:val="000000"/>
                <w:kern w:val="0"/>
              </w:rPr>
              <w:t>～</w:t>
            </w:r>
            <w:r>
              <w:rPr>
                <w:rFonts w:ascii="Times New Roman" w:eastAsia="仿宋_GB2312" w:hAnsi="Times New Roman"/>
                <w:color w:val="000000"/>
                <w:kern w:val="0"/>
              </w:rPr>
              <w:t>4</w:t>
            </w:r>
            <w:r>
              <w:rPr>
                <w:rFonts w:ascii="仿宋_GB2312" w:eastAsia="仿宋_GB2312"/>
                <w:color w:val="000000"/>
                <w:kern w:val="0"/>
              </w:rPr>
              <w:t>分；未按规定实施安全标准化扣</w:t>
            </w:r>
            <w:r>
              <w:rPr>
                <w:rFonts w:ascii="Times New Roman" w:eastAsia="仿宋_GB2312" w:hAnsi="Times New Roman"/>
                <w:color w:val="000000"/>
                <w:kern w:val="0"/>
              </w:rPr>
              <w:t>3</w:t>
            </w:r>
            <w:r>
              <w:rPr>
                <w:rFonts w:ascii="仿宋_GB2312" w:eastAsia="仿宋_GB2312"/>
                <w:color w:val="000000"/>
                <w:kern w:val="0"/>
              </w:rPr>
              <w:t>～</w:t>
            </w:r>
            <w:r>
              <w:rPr>
                <w:rFonts w:ascii="Times New Roman" w:eastAsia="仿宋_GB2312" w:hAnsi="Times New Roman"/>
                <w:color w:val="000000"/>
                <w:kern w:val="0"/>
              </w:rPr>
              <w:t>5</w:t>
            </w:r>
            <w:r>
              <w:rPr>
                <w:rFonts w:ascii="仿宋_GB2312" w:eastAsia="仿宋_GB2312"/>
                <w:color w:val="000000"/>
                <w:kern w:val="0"/>
              </w:rPr>
              <w:t>分；未建立项目安全管理体系扣</w:t>
            </w:r>
            <w:r>
              <w:rPr>
                <w:rFonts w:ascii="Times New Roman" w:eastAsia="仿宋_GB2312" w:hAnsi="Times New Roman"/>
                <w:color w:val="000000"/>
                <w:kern w:val="0"/>
              </w:rPr>
              <w:t>5</w:t>
            </w:r>
            <w:r>
              <w:rPr>
                <w:rFonts w:ascii="仿宋_GB2312" w:eastAsia="仿宋_GB2312"/>
                <w:color w:val="000000"/>
                <w:kern w:val="0"/>
              </w:rPr>
              <w:t>分。</w:t>
            </w:r>
          </w:p>
        </w:tc>
        <w:tc>
          <w:tcPr>
            <w:tcW w:w="601" w:type="dxa"/>
            <w:tcBorders>
              <w:top w:val="nil"/>
              <w:left w:val="nil"/>
              <w:bottom w:val="single" w:sz="4" w:space="0" w:color="auto"/>
              <w:right w:val="single" w:sz="4" w:space="0" w:color="auto"/>
            </w:tcBorders>
            <w:vAlign w:val="center"/>
          </w:tcPr>
          <w:p w:rsidR="006B1C03" w:rsidRDefault="006B1C03">
            <w:pPr>
              <w:adjustRightInd w:val="0"/>
              <w:snapToGrid w:val="0"/>
              <w:jc w:val="center"/>
              <w:rPr>
                <w:rFonts w:ascii="Times New Roman" w:eastAsia="仿宋_GB2312" w:hAnsi="Times New Roman"/>
                <w:color w:val="000000"/>
                <w:kern w:val="0"/>
                <w:szCs w:val="21"/>
              </w:rPr>
            </w:pPr>
          </w:p>
        </w:tc>
        <w:tc>
          <w:tcPr>
            <w:tcW w:w="850" w:type="dxa"/>
            <w:tcBorders>
              <w:top w:val="nil"/>
              <w:left w:val="nil"/>
              <w:bottom w:val="single" w:sz="4" w:space="0" w:color="auto"/>
              <w:right w:val="single" w:sz="4" w:space="0" w:color="auto"/>
            </w:tcBorders>
            <w:vAlign w:val="center"/>
          </w:tcPr>
          <w:p w:rsidR="006B1C03" w:rsidRDefault="006B1C03">
            <w:pPr>
              <w:adjustRightInd w:val="0"/>
              <w:snapToGrid w:val="0"/>
              <w:jc w:val="center"/>
              <w:rPr>
                <w:rFonts w:ascii="Times New Roman" w:eastAsia="仿宋_GB2312" w:hAnsi="Times New Roman"/>
                <w:color w:val="000000"/>
                <w:kern w:val="0"/>
                <w:szCs w:val="21"/>
              </w:rPr>
            </w:pPr>
          </w:p>
        </w:tc>
      </w:tr>
      <w:tr w:rsidR="006B1C03">
        <w:trPr>
          <w:trHeight w:val="1126"/>
          <w:jc w:val="center"/>
        </w:trPr>
        <w:tc>
          <w:tcPr>
            <w:tcW w:w="1825" w:type="dxa"/>
            <w:tcBorders>
              <w:top w:val="nil"/>
              <w:left w:val="single" w:sz="4" w:space="0" w:color="auto"/>
              <w:bottom w:val="single" w:sz="4" w:space="0" w:color="auto"/>
              <w:right w:val="single" w:sz="4" w:space="0" w:color="auto"/>
            </w:tcBorders>
            <w:vAlign w:val="center"/>
          </w:tcPr>
          <w:p w:rsidR="006B1C03" w:rsidRDefault="003E67D8">
            <w:pPr>
              <w:adjustRightInd w:val="0"/>
              <w:snapToGrid w:val="0"/>
              <w:rPr>
                <w:rFonts w:ascii="Times New Roman" w:eastAsia="仿宋_GB2312" w:hAnsi="Times New Roman"/>
                <w:color w:val="000000"/>
                <w:kern w:val="0"/>
                <w:szCs w:val="21"/>
              </w:rPr>
            </w:pPr>
            <w:r>
              <w:rPr>
                <w:rFonts w:ascii="仿宋_GB2312" w:eastAsia="仿宋_GB2312"/>
                <w:color w:val="000000"/>
                <w:kern w:val="0"/>
              </w:rPr>
              <w:t>安全生产专项整治（</w:t>
            </w:r>
            <w:r>
              <w:rPr>
                <w:rFonts w:ascii="Times New Roman" w:eastAsia="仿宋_GB2312" w:hAnsi="Times New Roman"/>
                <w:color w:val="000000"/>
                <w:kern w:val="0"/>
              </w:rPr>
              <w:t>10</w:t>
            </w:r>
            <w:r>
              <w:rPr>
                <w:rFonts w:ascii="仿宋_GB2312" w:eastAsia="仿宋_GB2312"/>
                <w:color w:val="000000"/>
                <w:kern w:val="0"/>
              </w:rPr>
              <w:t>分）</w:t>
            </w:r>
          </w:p>
        </w:tc>
        <w:tc>
          <w:tcPr>
            <w:tcW w:w="6220" w:type="dxa"/>
            <w:gridSpan w:val="2"/>
            <w:tcBorders>
              <w:top w:val="single" w:sz="4" w:space="0" w:color="auto"/>
              <w:left w:val="nil"/>
              <w:bottom w:val="single" w:sz="4" w:space="0" w:color="auto"/>
              <w:right w:val="single" w:sz="4" w:space="0" w:color="auto"/>
            </w:tcBorders>
            <w:vAlign w:val="center"/>
          </w:tcPr>
          <w:p w:rsidR="006B1C03" w:rsidRDefault="003E67D8">
            <w:pPr>
              <w:adjustRightInd w:val="0"/>
              <w:snapToGrid w:val="0"/>
              <w:rPr>
                <w:rFonts w:ascii="Times New Roman" w:eastAsia="仿宋_GB2312" w:hAnsi="Times New Roman"/>
                <w:color w:val="000000"/>
                <w:kern w:val="0"/>
                <w:szCs w:val="21"/>
              </w:rPr>
            </w:pPr>
            <w:r>
              <w:rPr>
                <w:rFonts w:ascii="仿宋_GB2312" w:eastAsia="仿宋_GB2312"/>
                <w:color w:val="000000"/>
                <w:kern w:val="0"/>
              </w:rPr>
              <w:t>未建立隐患排查治理制度，制定符合实际的隐患排查治理风险清单、隐患清单、责任清单，扣</w:t>
            </w:r>
            <w:r>
              <w:rPr>
                <w:rFonts w:ascii="Times New Roman" w:eastAsia="仿宋_GB2312" w:hAnsi="Times New Roman"/>
                <w:color w:val="000000"/>
                <w:kern w:val="0"/>
              </w:rPr>
              <w:t>4</w:t>
            </w:r>
            <w:r>
              <w:rPr>
                <w:rFonts w:ascii="仿宋_GB2312" w:eastAsia="仿宋_GB2312"/>
                <w:color w:val="000000"/>
                <w:kern w:val="0"/>
              </w:rPr>
              <w:t>分；未按照要求开展自查自纠，扣</w:t>
            </w:r>
            <w:r>
              <w:rPr>
                <w:rFonts w:ascii="Times New Roman" w:eastAsia="仿宋_GB2312" w:hAnsi="Times New Roman"/>
                <w:color w:val="000000"/>
                <w:kern w:val="0"/>
              </w:rPr>
              <w:t>5</w:t>
            </w:r>
            <w:r>
              <w:rPr>
                <w:rFonts w:ascii="仿宋_GB2312" w:eastAsia="仿宋_GB2312"/>
                <w:color w:val="000000"/>
                <w:kern w:val="0"/>
              </w:rPr>
              <w:t>分，自查自纠落实不到位扣</w:t>
            </w:r>
            <w:r>
              <w:rPr>
                <w:rFonts w:ascii="Times New Roman" w:eastAsia="仿宋_GB2312" w:hAnsi="Times New Roman"/>
                <w:color w:val="000000"/>
                <w:kern w:val="0"/>
              </w:rPr>
              <w:t>2</w:t>
            </w:r>
            <w:r>
              <w:rPr>
                <w:rFonts w:ascii="仿宋_GB2312" w:eastAsia="仿宋_GB2312"/>
                <w:color w:val="000000"/>
                <w:kern w:val="0"/>
              </w:rPr>
              <w:t>～</w:t>
            </w:r>
            <w:r>
              <w:rPr>
                <w:rFonts w:ascii="Times New Roman" w:eastAsia="仿宋_GB2312" w:hAnsi="Times New Roman"/>
                <w:color w:val="000000"/>
                <w:kern w:val="0"/>
              </w:rPr>
              <w:t>4</w:t>
            </w:r>
            <w:r>
              <w:rPr>
                <w:rFonts w:ascii="仿宋_GB2312" w:eastAsia="仿宋_GB2312"/>
                <w:color w:val="000000"/>
                <w:kern w:val="0"/>
              </w:rPr>
              <w:t>分；发现的问题未及时整改闭合，每一处未整改闭合扣</w:t>
            </w:r>
            <w:r>
              <w:rPr>
                <w:rFonts w:ascii="Times New Roman" w:eastAsia="仿宋_GB2312" w:hAnsi="Times New Roman"/>
                <w:color w:val="000000"/>
                <w:kern w:val="0"/>
              </w:rPr>
              <w:t>3</w:t>
            </w:r>
            <w:r>
              <w:rPr>
                <w:rFonts w:ascii="仿宋_GB2312" w:eastAsia="仿宋_GB2312"/>
                <w:color w:val="000000"/>
                <w:kern w:val="0"/>
              </w:rPr>
              <w:t>分。</w:t>
            </w:r>
          </w:p>
        </w:tc>
        <w:tc>
          <w:tcPr>
            <w:tcW w:w="601" w:type="dxa"/>
            <w:tcBorders>
              <w:top w:val="nil"/>
              <w:left w:val="nil"/>
              <w:bottom w:val="single" w:sz="4" w:space="0" w:color="auto"/>
              <w:right w:val="single" w:sz="4" w:space="0" w:color="auto"/>
            </w:tcBorders>
            <w:vAlign w:val="center"/>
          </w:tcPr>
          <w:p w:rsidR="006B1C03" w:rsidRDefault="006B1C03">
            <w:pPr>
              <w:adjustRightInd w:val="0"/>
              <w:snapToGrid w:val="0"/>
              <w:jc w:val="center"/>
              <w:rPr>
                <w:rFonts w:ascii="Times New Roman" w:eastAsia="仿宋_GB2312" w:hAnsi="Times New Roman"/>
                <w:color w:val="000000"/>
                <w:kern w:val="0"/>
                <w:szCs w:val="21"/>
              </w:rPr>
            </w:pPr>
          </w:p>
        </w:tc>
        <w:tc>
          <w:tcPr>
            <w:tcW w:w="850" w:type="dxa"/>
            <w:tcBorders>
              <w:top w:val="nil"/>
              <w:left w:val="nil"/>
              <w:bottom w:val="single" w:sz="4" w:space="0" w:color="auto"/>
              <w:right w:val="single" w:sz="4" w:space="0" w:color="auto"/>
            </w:tcBorders>
            <w:vAlign w:val="center"/>
          </w:tcPr>
          <w:p w:rsidR="006B1C03" w:rsidRDefault="006B1C03">
            <w:pPr>
              <w:adjustRightInd w:val="0"/>
              <w:snapToGrid w:val="0"/>
              <w:jc w:val="center"/>
              <w:rPr>
                <w:rFonts w:ascii="Times New Roman" w:eastAsia="仿宋_GB2312" w:hAnsi="Times New Roman"/>
                <w:color w:val="000000"/>
                <w:kern w:val="0"/>
                <w:szCs w:val="21"/>
              </w:rPr>
            </w:pPr>
          </w:p>
        </w:tc>
      </w:tr>
      <w:tr w:rsidR="006B1C03">
        <w:trPr>
          <w:trHeight w:val="2390"/>
          <w:jc w:val="center"/>
        </w:trPr>
        <w:tc>
          <w:tcPr>
            <w:tcW w:w="1825" w:type="dxa"/>
            <w:tcBorders>
              <w:top w:val="nil"/>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color w:val="000000"/>
                <w:kern w:val="0"/>
                <w:szCs w:val="21"/>
              </w:rPr>
            </w:pPr>
            <w:r>
              <w:rPr>
                <w:rFonts w:ascii="仿宋_GB2312" w:eastAsia="仿宋_GB2312"/>
                <w:color w:val="000000"/>
                <w:kern w:val="0"/>
              </w:rPr>
              <w:t>项目部管理</w:t>
            </w:r>
          </w:p>
          <w:p w:rsidR="006B1C03" w:rsidRDefault="003E67D8">
            <w:pPr>
              <w:adjustRightInd w:val="0"/>
              <w:snapToGrid w:val="0"/>
              <w:jc w:val="center"/>
              <w:rPr>
                <w:rFonts w:ascii="Times New Roman" w:eastAsia="仿宋_GB2312" w:hAnsi="Times New Roman"/>
                <w:color w:val="000000"/>
                <w:kern w:val="0"/>
                <w:szCs w:val="21"/>
              </w:rPr>
            </w:pPr>
            <w:r>
              <w:rPr>
                <w:rFonts w:ascii="仿宋_GB2312" w:eastAsia="仿宋_GB2312"/>
                <w:color w:val="000000"/>
                <w:kern w:val="0"/>
              </w:rPr>
              <w:t>（</w:t>
            </w:r>
            <w:r>
              <w:rPr>
                <w:rFonts w:ascii="Times New Roman" w:eastAsia="仿宋_GB2312" w:hAnsi="Times New Roman"/>
                <w:color w:val="000000"/>
                <w:kern w:val="0"/>
              </w:rPr>
              <w:t>15</w:t>
            </w:r>
            <w:r>
              <w:rPr>
                <w:rFonts w:ascii="仿宋_GB2312" w:eastAsia="仿宋_GB2312"/>
                <w:color w:val="000000"/>
                <w:kern w:val="0"/>
              </w:rPr>
              <w:t>分）</w:t>
            </w:r>
          </w:p>
        </w:tc>
        <w:tc>
          <w:tcPr>
            <w:tcW w:w="6220" w:type="dxa"/>
            <w:gridSpan w:val="2"/>
            <w:tcBorders>
              <w:top w:val="single" w:sz="4" w:space="0" w:color="auto"/>
              <w:left w:val="nil"/>
              <w:bottom w:val="single" w:sz="4" w:space="0" w:color="auto"/>
              <w:right w:val="single" w:sz="4" w:space="0" w:color="auto"/>
            </w:tcBorders>
            <w:vAlign w:val="center"/>
          </w:tcPr>
          <w:p w:rsidR="006B1C03" w:rsidRDefault="003E67D8">
            <w:pPr>
              <w:adjustRightInd w:val="0"/>
              <w:snapToGrid w:val="0"/>
              <w:rPr>
                <w:rFonts w:ascii="Times New Roman" w:eastAsia="仿宋_GB2312" w:hAnsi="Times New Roman"/>
                <w:color w:val="000000"/>
                <w:kern w:val="0"/>
                <w:szCs w:val="21"/>
              </w:rPr>
            </w:pPr>
            <w:r>
              <w:rPr>
                <w:rFonts w:ascii="仿宋_GB2312" w:eastAsia="仿宋_GB2312"/>
                <w:color w:val="000000"/>
                <w:kern w:val="0"/>
              </w:rPr>
              <w:t>公司与项目部未签订安全责任书，未签订总分包安全生产协议的扣</w:t>
            </w:r>
            <w:r>
              <w:rPr>
                <w:rFonts w:ascii="Times New Roman" w:eastAsia="仿宋_GB2312" w:hAnsi="Times New Roman"/>
                <w:color w:val="000000"/>
                <w:kern w:val="0"/>
              </w:rPr>
              <w:t>3</w:t>
            </w:r>
            <w:r>
              <w:rPr>
                <w:rFonts w:ascii="仿宋_GB2312" w:eastAsia="仿宋_GB2312"/>
                <w:color w:val="000000"/>
                <w:kern w:val="0"/>
              </w:rPr>
              <w:t>分；未制订各类制度与操作规程每漏一项扣</w:t>
            </w:r>
            <w:r>
              <w:rPr>
                <w:rFonts w:ascii="Times New Roman" w:eastAsia="仿宋_GB2312" w:hAnsi="Times New Roman"/>
                <w:color w:val="000000"/>
                <w:kern w:val="0"/>
              </w:rPr>
              <w:t>3</w:t>
            </w:r>
            <w:r>
              <w:rPr>
                <w:rFonts w:ascii="仿宋_GB2312" w:eastAsia="仿宋_GB2312"/>
                <w:color w:val="000000"/>
                <w:kern w:val="0"/>
              </w:rPr>
              <w:t>分；未按规定进行安全标准化自评扣</w:t>
            </w:r>
            <w:r>
              <w:rPr>
                <w:rFonts w:ascii="Times New Roman" w:eastAsia="仿宋_GB2312" w:hAnsi="Times New Roman"/>
                <w:color w:val="000000"/>
                <w:kern w:val="0"/>
              </w:rPr>
              <w:t>5</w:t>
            </w:r>
            <w:r>
              <w:rPr>
                <w:rFonts w:ascii="仿宋_GB2312" w:eastAsia="仿宋_GB2312"/>
                <w:color w:val="000000"/>
                <w:kern w:val="0"/>
              </w:rPr>
              <w:t>分，自评不符合要求扣</w:t>
            </w:r>
            <w:r>
              <w:rPr>
                <w:rFonts w:ascii="Times New Roman" w:eastAsia="仿宋_GB2312" w:hAnsi="Times New Roman"/>
                <w:color w:val="000000"/>
                <w:kern w:val="0"/>
              </w:rPr>
              <w:t>2</w:t>
            </w:r>
            <w:r>
              <w:rPr>
                <w:rFonts w:ascii="仿宋_GB2312" w:eastAsia="仿宋_GB2312"/>
                <w:color w:val="000000"/>
                <w:kern w:val="0"/>
              </w:rPr>
              <w:t>～</w:t>
            </w:r>
            <w:r>
              <w:rPr>
                <w:rFonts w:ascii="Times New Roman" w:eastAsia="仿宋_GB2312" w:hAnsi="Times New Roman"/>
                <w:color w:val="000000"/>
                <w:kern w:val="0"/>
              </w:rPr>
              <w:t>4</w:t>
            </w:r>
            <w:r>
              <w:rPr>
                <w:rFonts w:ascii="仿宋_GB2312" w:eastAsia="仿宋_GB2312"/>
                <w:color w:val="000000"/>
                <w:kern w:val="0"/>
              </w:rPr>
              <w:t>分。未落实安全技术交底扣</w:t>
            </w:r>
            <w:r>
              <w:rPr>
                <w:rFonts w:ascii="Times New Roman" w:eastAsia="仿宋_GB2312" w:hAnsi="Times New Roman"/>
                <w:color w:val="000000"/>
                <w:kern w:val="0"/>
              </w:rPr>
              <w:t>5</w:t>
            </w:r>
            <w:r>
              <w:rPr>
                <w:rFonts w:ascii="仿宋_GB2312" w:eastAsia="仿宋_GB2312"/>
                <w:color w:val="000000"/>
                <w:kern w:val="0"/>
              </w:rPr>
              <w:t>分，交底签字不全或不符合要求每发现一处扣</w:t>
            </w:r>
            <w:r>
              <w:rPr>
                <w:rFonts w:ascii="Times New Roman" w:eastAsia="仿宋_GB2312" w:hAnsi="Times New Roman"/>
                <w:color w:val="000000"/>
                <w:kern w:val="0"/>
              </w:rPr>
              <w:t>3</w:t>
            </w:r>
            <w:r>
              <w:rPr>
                <w:rFonts w:ascii="仿宋_GB2312" w:eastAsia="仿宋_GB2312"/>
                <w:color w:val="000000"/>
                <w:kern w:val="0"/>
              </w:rPr>
              <w:t>分；未定期或按要求开展安全检查的扣</w:t>
            </w:r>
            <w:r>
              <w:rPr>
                <w:rFonts w:ascii="Times New Roman" w:eastAsia="仿宋_GB2312" w:hAnsi="Times New Roman"/>
                <w:color w:val="000000"/>
                <w:kern w:val="0"/>
              </w:rPr>
              <w:t>3</w:t>
            </w:r>
            <w:r>
              <w:rPr>
                <w:rFonts w:ascii="仿宋_GB2312" w:eastAsia="仿宋_GB2312"/>
                <w:color w:val="000000"/>
                <w:kern w:val="0"/>
              </w:rPr>
              <w:t>分，上级文件未落实，扣</w:t>
            </w:r>
            <w:r>
              <w:rPr>
                <w:rFonts w:ascii="Times New Roman" w:eastAsia="仿宋_GB2312" w:hAnsi="Times New Roman"/>
                <w:color w:val="000000"/>
                <w:kern w:val="0"/>
              </w:rPr>
              <w:t>5</w:t>
            </w:r>
            <w:r>
              <w:rPr>
                <w:rFonts w:ascii="仿宋_GB2312" w:eastAsia="仿宋_GB2312"/>
                <w:color w:val="000000"/>
                <w:kern w:val="0"/>
              </w:rPr>
              <w:t>分，未落实到位扣</w:t>
            </w:r>
            <w:r>
              <w:rPr>
                <w:rFonts w:ascii="Times New Roman" w:eastAsia="仿宋_GB2312" w:hAnsi="Times New Roman"/>
                <w:color w:val="000000"/>
                <w:kern w:val="0"/>
              </w:rPr>
              <w:t>2</w:t>
            </w:r>
            <w:r>
              <w:rPr>
                <w:rFonts w:ascii="仿宋_GB2312" w:eastAsia="仿宋_GB2312"/>
                <w:color w:val="000000"/>
                <w:kern w:val="0"/>
              </w:rPr>
              <w:t>～</w:t>
            </w:r>
            <w:r>
              <w:rPr>
                <w:rFonts w:ascii="Times New Roman" w:eastAsia="仿宋_GB2312" w:hAnsi="Times New Roman"/>
                <w:color w:val="000000"/>
                <w:kern w:val="0"/>
              </w:rPr>
              <w:t>4</w:t>
            </w:r>
            <w:r>
              <w:rPr>
                <w:rFonts w:ascii="仿宋_GB2312" w:eastAsia="仿宋_GB2312"/>
                <w:color w:val="000000"/>
                <w:kern w:val="0"/>
              </w:rPr>
              <w:t>分；未在规定时间内将隐患整改到位的每一处未整改闭合扣</w:t>
            </w:r>
            <w:r>
              <w:rPr>
                <w:rFonts w:ascii="Times New Roman" w:eastAsia="仿宋_GB2312" w:hAnsi="Times New Roman"/>
                <w:color w:val="000000"/>
                <w:kern w:val="0"/>
              </w:rPr>
              <w:t>3</w:t>
            </w:r>
            <w:r>
              <w:rPr>
                <w:rFonts w:ascii="仿宋_GB2312" w:eastAsia="仿宋_GB2312"/>
                <w:color w:val="000000"/>
                <w:kern w:val="0"/>
              </w:rPr>
              <w:t>分（提供照片、影像资料、现场核查）；安全资料中有代签字现象扣</w:t>
            </w:r>
            <w:r>
              <w:rPr>
                <w:rFonts w:ascii="Times New Roman" w:eastAsia="仿宋_GB2312" w:hAnsi="Times New Roman"/>
                <w:color w:val="000000"/>
                <w:kern w:val="0"/>
              </w:rPr>
              <w:t>5</w:t>
            </w:r>
            <w:r>
              <w:rPr>
                <w:rFonts w:ascii="仿宋_GB2312" w:eastAsia="仿宋_GB2312"/>
                <w:color w:val="000000"/>
                <w:kern w:val="0"/>
              </w:rPr>
              <w:t>分。项目部未建立合理的安全管理架构及组织体系，扣</w:t>
            </w:r>
            <w:r>
              <w:rPr>
                <w:rFonts w:ascii="Times New Roman" w:eastAsia="仿宋_GB2312" w:hAnsi="Times New Roman"/>
                <w:color w:val="000000"/>
                <w:kern w:val="0"/>
              </w:rPr>
              <w:t>5</w:t>
            </w:r>
            <w:r>
              <w:rPr>
                <w:rFonts w:ascii="仿宋_GB2312" w:eastAsia="仿宋_GB2312"/>
                <w:color w:val="000000"/>
                <w:kern w:val="0"/>
              </w:rPr>
              <w:t>分。未制定安全应急救援预案，未进行演练及完善，扣</w:t>
            </w:r>
            <w:r>
              <w:rPr>
                <w:rFonts w:ascii="Times New Roman" w:eastAsia="仿宋_GB2312" w:hAnsi="Times New Roman"/>
                <w:color w:val="000000"/>
                <w:kern w:val="0"/>
              </w:rPr>
              <w:t>3</w:t>
            </w:r>
            <w:r>
              <w:rPr>
                <w:rFonts w:ascii="仿宋_GB2312" w:eastAsia="仿宋_GB2312"/>
                <w:color w:val="000000"/>
                <w:kern w:val="0"/>
              </w:rPr>
              <w:t>分。其他问题酌情扣分。</w:t>
            </w:r>
          </w:p>
        </w:tc>
        <w:tc>
          <w:tcPr>
            <w:tcW w:w="601" w:type="dxa"/>
            <w:tcBorders>
              <w:top w:val="nil"/>
              <w:left w:val="nil"/>
              <w:bottom w:val="single" w:sz="4" w:space="0" w:color="auto"/>
              <w:right w:val="single" w:sz="4" w:space="0" w:color="auto"/>
            </w:tcBorders>
            <w:vAlign w:val="center"/>
          </w:tcPr>
          <w:p w:rsidR="006B1C03" w:rsidRDefault="006B1C03">
            <w:pPr>
              <w:adjustRightInd w:val="0"/>
              <w:snapToGrid w:val="0"/>
              <w:jc w:val="center"/>
              <w:rPr>
                <w:rFonts w:ascii="Times New Roman" w:eastAsia="仿宋_GB2312" w:hAnsi="Times New Roman"/>
                <w:color w:val="000000"/>
                <w:kern w:val="0"/>
                <w:szCs w:val="21"/>
              </w:rPr>
            </w:pPr>
          </w:p>
        </w:tc>
        <w:tc>
          <w:tcPr>
            <w:tcW w:w="850" w:type="dxa"/>
            <w:tcBorders>
              <w:top w:val="nil"/>
              <w:left w:val="nil"/>
              <w:bottom w:val="single" w:sz="4" w:space="0" w:color="auto"/>
              <w:right w:val="single" w:sz="4" w:space="0" w:color="auto"/>
            </w:tcBorders>
            <w:vAlign w:val="center"/>
          </w:tcPr>
          <w:p w:rsidR="006B1C03" w:rsidRDefault="006B1C03">
            <w:pPr>
              <w:adjustRightInd w:val="0"/>
              <w:snapToGrid w:val="0"/>
              <w:jc w:val="center"/>
              <w:rPr>
                <w:rFonts w:ascii="Times New Roman" w:eastAsia="仿宋_GB2312" w:hAnsi="Times New Roman"/>
                <w:color w:val="000000"/>
                <w:kern w:val="0"/>
                <w:szCs w:val="21"/>
              </w:rPr>
            </w:pPr>
          </w:p>
        </w:tc>
      </w:tr>
      <w:tr w:rsidR="006B1C03">
        <w:trPr>
          <w:trHeight w:val="852"/>
          <w:jc w:val="center"/>
        </w:trPr>
        <w:tc>
          <w:tcPr>
            <w:tcW w:w="1825" w:type="dxa"/>
            <w:tcBorders>
              <w:top w:val="nil"/>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color w:val="000000"/>
                <w:kern w:val="0"/>
                <w:szCs w:val="21"/>
              </w:rPr>
            </w:pPr>
            <w:r>
              <w:rPr>
                <w:rFonts w:ascii="仿宋_GB2312" w:eastAsia="仿宋_GB2312"/>
                <w:color w:val="000000"/>
                <w:kern w:val="0"/>
              </w:rPr>
              <w:t>持证上岗（</w:t>
            </w:r>
            <w:r>
              <w:rPr>
                <w:rFonts w:ascii="Times New Roman" w:eastAsia="仿宋_GB2312" w:hAnsi="Times New Roman"/>
                <w:color w:val="000000"/>
                <w:kern w:val="0"/>
              </w:rPr>
              <w:t>10</w:t>
            </w:r>
            <w:r>
              <w:rPr>
                <w:rFonts w:ascii="仿宋_GB2312" w:eastAsia="仿宋_GB2312"/>
                <w:color w:val="000000"/>
                <w:kern w:val="0"/>
              </w:rPr>
              <w:t>分）</w:t>
            </w:r>
          </w:p>
        </w:tc>
        <w:tc>
          <w:tcPr>
            <w:tcW w:w="6220" w:type="dxa"/>
            <w:gridSpan w:val="2"/>
            <w:tcBorders>
              <w:top w:val="single" w:sz="4" w:space="0" w:color="auto"/>
              <w:left w:val="nil"/>
              <w:bottom w:val="single" w:sz="4" w:space="0" w:color="auto"/>
              <w:right w:val="single" w:sz="4" w:space="0" w:color="auto"/>
            </w:tcBorders>
            <w:vAlign w:val="center"/>
          </w:tcPr>
          <w:p w:rsidR="006B1C03" w:rsidRDefault="003E67D8">
            <w:pPr>
              <w:adjustRightInd w:val="0"/>
              <w:snapToGrid w:val="0"/>
              <w:rPr>
                <w:rFonts w:ascii="Times New Roman" w:eastAsia="仿宋_GB2312" w:hAnsi="Times New Roman"/>
                <w:color w:val="000000"/>
                <w:kern w:val="0"/>
                <w:szCs w:val="21"/>
              </w:rPr>
            </w:pPr>
            <w:r>
              <w:rPr>
                <w:rFonts w:ascii="仿宋_GB2312" w:eastAsia="仿宋_GB2312"/>
                <w:color w:val="000000"/>
                <w:kern w:val="0"/>
              </w:rPr>
              <w:t>未如实、动态建立特种作业人员名册扣</w:t>
            </w:r>
            <w:r>
              <w:rPr>
                <w:rFonts w:ascii="Times New Roman" w:eastAsia="仿宋_GB2312" w:hAnsi="Times New Roman"/>
                <w:color w:val="000000"/>
                <w:kern w:val="0"/>
              </w:rPr>
              <w:t>5</w:t>
            </w:r>
            <w:r>
              <w:rPr>
                <w:rFonts w:ascii="仿宋_GB2312" w:eastAsia="仿宋_GB2312"/>
                <w:color w:val="000000"/>
                <w:kern w:val="0"/>
              </w:rPr>
              <w:t>分。特种作业人员证书不符合要求每发现一人扣</w:t>
            </w:r>
            <w:r>
              <w:rPr>
                <w:rFonts w:ascii="Times New Roman" w:eastAsia="仿宋_GB2312" w:hAnsi="Times New Roman"/>
                <w:color w:val="000000"/>
                <w:kern w:val="0"/>
              </w:rPr>
              <w:t>2</w:t>
            </w:r>
            <w:r>
              <w:rPr>
                <w:rFonts w:ascii="仿宋_GB2312" w:eastAsia="仿宋_GB2312"/>
                <w:color w:val="000000"/>
                <w:kern w:val="0"/>
              </w:rPr>
              <w:t>分。特种作业人员台账管理不符合要求扣</w:t>
            </w:r>
            <w:r>
              <w:rPr>
                <w:rFonts w:ascii="Times New Roman" w:eastAsia="仿宋_GB2312" w:hAnsi="Times New Roman"/>
                <w:color w:val="000000"/>
                <w:kern w:val="0"/>
              </w:rPr>
              <w:t>2</w:t>
            </w:r>
            <w:r>
              <w:rPr>
                <w:rFonts w:ascii="仿宋_GB2312" w:eastAsia="仿宋_GB2312"/>
                <w:color w:val="000000"/>
                <w:kern w:val="0"/>
              </w:rPr>
              <w:t>～</w:t>
            </w:r>
            <w:r>
              <w:rPr>
                <w:rFonts w:ascii="Times New Roman" w:eastAsia="仿宋_GB2312" w:hAnsi="Times New Roman"/>
                <w:color w:val="000000"/>
                <w:kern w:val="0"/>
              </w:rPr>
              <w:t>4</w:t>
            </w:r>
            <w:r>
              <w:rPr>
                <w:rFonts w:ascii="仿宋_GB2312" w:eastAsia="仿宋_GB2312"/>
                <w:color w:val="000000"/>
                <w:kern w:val="0"/>
              </w:rPr>
              <w:t>分。</w:t>
            </w:r>
          </w:p>
        </w:tc>
        <w:tc>
          <w:tcPr>
            <w:tcW w:w="601" w:type="dxa"/>
            <w:tcBorders>
              <w:top w:val="nil"/>
              <w:left w:val="nil"/>
              <w:bottom w:val="single" w:sz="4" w:space="0" w:color="auto"/>
              <w:right w:val="single" w:sz="4" w:space="0" w:color="auto"/>
            </w:tcBorders>
            <w:vAlign w:val="center"/>
          </w:tcPr>
          <w:p w:rsidR="006B1C03" w:rsidRDefault="006B1C03">
            <w:pPr>
              <w:adjustRightInd w:val="0"/>
              <w:snapToGrid w:val="0"/>
              <w:jc w:val="center"/>
              <w:rPr>
                <w:rFonts w:ascii="Times New Roman" w:eastAsia="仿宋_GB2312" w:hAnsi="Times New Roman"/>
                <w:color w:val="000000"/>
                <w:kern w:val="0"/>
                <w:szCs w:val="21"/>
              </w:rPr>
            </w:pPr>
          </w:p>
        </w:tc>
        <w:tc>
          <w:tcPr>
            <w:tcW w:w="850" w:type="dxa"/>
            <w:tcBorders>
              <w:top w:val="nil"/>
              <w:left w:val="nil"/>
              <w:bottom w:val="single" w:sz="4" w:space="0" w:color="auto"/>
              <w:right w:val="single" w:sz="4" w:space="0" w:color="auto"/>
            </w:tcBorders>
            <w:vAlign w:val="center"/>
          </w:tcPr>
          <w:p w:rsidR="006B1C03" w:rsidRDefault="006B1C03">
            <w:pPr>
              <w:adjustRightInd w:val="0"/>
              <w:snapToGrid w:val="0"/>
              <w:jc w:val="center"/>
              <w:rPr>
                <w:rFonts w:ascii="Times New Roman" w:eastAsia="仿宋_GB2312" w:hAnsi="Times New Roman"/>
                <w:color w:val="000000"/>
                <w:kern w:val="0"/>
                <w:szCs w:val="21"/>
              </w:rPr>
            </w:pPr>
          </w:p>
        </w:tc>
      </w:tr>
      <w:tr w:rsidR="006B1C03">
        <w:trPr>
          <w:trHeight w:val="990"/>
          <w:jc w:val="center"/>
        </w:trPr>
        <w:tc>
          <w:tcPr>
            <w:tcW w:w="1825" w:type="dxa"/>
            <w:tcBorders>
              <w:top w:val="nil"/>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color w:val="000000"/>
                <w:kern w:val="0"/>
                <w:szCs w:val="21"/>
              </w:rPr>
            </w:pPr>
            <w:r>
              <w:rPr>
                <w:rFonts w:ascii="仿宋_GB2312" w:eastAsia="仿宋_GB2312"/>
                <w:color w:val="000000"/>
                <w:kern w:val="0"/>
              </w:rPr>
              <w:t>教育培训计划制定和实施（</w:t>
            </w:r>
            <w:r>
              <w:rPr>
                <w:rFonts w:ascii="Times New Roman" w:eastAsia="仿宋_GB2312" w:hAnsi="Times New Roman"/>
                <w:color w:val="000000"/>
                <w:kern w:val="0"/>
              </w:rPr>
              <w:t>10</w:t>
            </w:r>
            <w:r>
              <w:rPr>
                <w:rFonts w:ascii="仿宋_GB2312" w:eastAsia="仿宋_GB2312"/>
                <w:color w:val="000000"/>
                <w:kern w:val="0"/>
              </w:rPr>
              <w:t>分）</w:t>
            </w:r>
          </w:p>
        </w:tc>
        <w:tc>
          <w:tcPr>
            <w:tcW w:w="6220" w:type="dxa"/>
            <w:gridSpan w:val="2"/>
            <w:tcBorders>
              <w:top w:val="single" w:sz="4" w:space="0" w:color="auto"/>
              <w:left w:val="nil"/>
              <w:bottom w:val="single" w:sz="4" w:space="0" w:color="auto"/>
              <w:right w:val="single" w:sz="4" w:space="0" w:color="auto"/>
            </w:tcBorders>
            <w:vAlign w:val="center"/>
          </w:tcPr>
          <w:p w:rsidR="006B1C03" w:rsidRDefault="003E67D8">
            <w:pPr>
              <w:adjustRightInd w:val="0"/>
              <w:snapToGrid w:val="0"/>
              <w:rPr>
                <w:rFonts w:ascii="Times New Roman" w:eastAsia="仿宋_GB2312" w:hAnsi="Times New Roman"/>
                <w:color w:val="000000"/>
                <w:kern w:val="0"/>
                <w:szCs w:val="21"/>
              </w:rPr>
            </w:pPr>
            <w:r>
              <w:rPr>
                <w:rFonts w:ascii="仿宋_GB2312" w:eastAsia="仿宋_GB2312"/>
                <w:color w:val="000000"/>
                <w:kern w:val="0"/>
              </w:rPr>
              <w:t>未编制教育培训计划，并落实（记录、照片、影像资料），扣</w:t>
            </w:r>
            <w:r>
              <w:rPr>
                <w:rFonts w:ascii="Times New Roman" w:eastAsia="仿宋_GB2312" w:hAnsi="Times New Roman"/>
                <w:color w:val="000000"/>
                <w:kern w:val="0"/>
              </w:rPr>
              <w:t>5</w:t>
            </w:r>
            <w:r>
              <w:rPr>
                <w:rFonts w:ascii="仿宋_GB2312" w:eastAsia="仿宋_GB2312"/>
                <w:color w:val="000000"/>
                <w:kern w:val="0"/>
              </w:rPr>
              <w:t>分；未建立、落实人员岗前培训教育、晨会制度（照片，影像等证明材料），扣</w:t>
            </w:r>
            <w:r>
              <w:rPr>
                <w:rFonts w:ascii="Times New Roman" w:eastAsia="仿宋_GB2312" w:hAnsi="Times New Roman"/>
                <w:color w:val="000000"/>
                <w:kern w:val="0"/>
              </w:rPr>
              <w:t>5</w:t>
            </w:r>
            <w:r>
              <w:rPr>
                <w:rFonts w:ascii="仿宋_GB2312" w:eastAsia="仿宋_GB2312"/>
                <w:color w:val="000000"/>
                <w:kern w:val="0"/>
              </w:rPr>
              <w:t>分，落实不到位扣</w:t>
            </w:r>
            <w:r>
              <w:rPr>
                <w:rFonts w:ascii="Times New Roman" w:eastAsia="仿宋_GB2312" w:hAnsi="Times New Roman"/>
                <w:color w:val="000000"/>
                <w:kern w:val="0"/>
              </w:rPr>
              <w:t>2</w:t>
            </w:r>
            <w:r>
              <w:rPr>
                <w:rFonts w:ascii="仿宋_GB2312" w:eastAsia="仿宋_GB2312"/>
                <w:color w:val="000000"/>
                <w:kern w:val="0"/>
              </w:rPr>
              <w:t>～</w:t>
            </w:r>
            <w:r>
              <w:rPr>
                <w:rFonts w:ascii="Times New Roman" w:eastAsia="仿宋_GB2312" w:hAnsi="Times New Roman"/>
                <w:color w:val="000000"/>
                <w:kern w:val="0"/>
              </w:rPr>
              <w:t>4</w:t>
            </w:r>
            <w:r>
              <w:rPr>
                <w:rFonts w:ascii="仿宋_GB2312" w:eastAsia="仿宋_GB2312"/>
                <w:color w:val="000000"/>
                <w:kern w:val="0"/>
              </w:rPr>
              <w:t>分。</w:t>
            </w:r>
          </w:p>
        </w:tc>
        <w:tc>
          <w:tcPr>
            <w:tcW w:w="601" w:type="dxa"/>
            <w:tcBorders>
              <w:top w:val="nil"/>
              <w:left w:val="nil"/>
              <w:bottom w:val="single" w:sz="4" w:space="0" w:color="auto"/>
              <w:right w:val="single" w:sz="4" w:space="0" w:color="auto"/>
            </w:tcBorders>
            <w:vAlign w:val="center"/>
          </w:tcPr>
          <w:p w:rsidR="006B1C03" w:rsidRDefault="006B1C03">
            <w:pPr>
              <w:adjustRightInd w:val="0"/>
              <w:snapToGrid w:val="0"/>
              <w:jc w:val="center"/>
              <w:rPr>
                <w:rFonts w:ascii="Times New Roman" w:eastAsia="仿宋_GB2312" w:hAnsi="Times New Roman"/>
                <w:color w:val="000000"/>
                <w:kern w:val="0"/>
                <w:szCs w:val="21"/>
              </w:rPr>
            </w:pPr>
          </w:p>
        </w:tc>
        <w:tc>
          <w:tcPr>
            <w:tcW w:w="850" w:type="dxa"/>
            <w:tcBorders>
              <w:top w:val="nil"/>
              <w:left w:val="nil"/>
              <w:bottom w:val="single" w:sz="4" w:space="0" w:color="auto"/>
              <w:right w:val="single" w:sz="4" w:space="0" w:color="auto"/>
            </w:tcBorders>
            <w:vAlign w:val="center"/>
          </w:tcPr>
          <w:p w:rsidR="006B1C03" w:rsidRDefault="006B1C03">
            <w:pPr>
              <w:adjustRightInd w:val="0"/>
              <w:snapToGrid w:val="0"/>
              <w:jc w:val="center"/>
              <w:rPr>
                <w:rFonts w:ascii="Times New Roman" w:eastAsia="仿宋_GB2312" w:hAnsi="Times New Roman"/>
                <w:color w:val="000000"/>
                <w:kern w:val="0"/>
                <w:szCs w:val="21"/>
              </w:rPr>
            </w:pPr>
          </w:p>
        </w:tc>
      </w:tr>
      <w:tr w:rsidR="006B1C03">
        <w:trPr>
          <w:trHeight w:val="900"/>
          <w:jc w:val="center"/>
        </w:trPr>
        <w:tc>
          <w:tcPr>
            <w:tcW w:w="1825" w:type="dxa"/>
            <w:tcBorders>
              <w:top w:val="nil"/>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color w:val="000000"/>
                <w:kern w:val="0"/>
                <w:szCs w:val="21"/>
              </w:rPr>
            </w:pPr>
            <w:r>
              <w:rPr>
                <w:rFonts w:ascii="仿宋_GB2312" w:eastAsia="仿宋_GB2312"/>
                <w:color w:val="000000"/>
                <w:kern w:val="0"/>
              </w:rPr>
              <w:t>标准化施工（</w:t>
            </w:r>
            <w:r>
              <w:rPr>
                <w:rFonts w:ascii="Times New Roman" w:eastAsia="仿宋_GB2312" w:hAnsi="Times New Roman"/>
                <w:color w:val="000000"/>
                <w:kern w:val="0"/>
              </w:rPr>
              <w:t>15</w:t>
            </w:r>
            <w:r>
              <w:rPr>
                <w:rFonts w:ascii="仿宋_GB2312" w:eastAsia="仿宋_GB2312"/>
                <w:color w:val="000000"/>
                <w:kern w:val="0"/>
              </w:rPr>
              <w:t>分）</w:t>
            </w:r>
          </w:p>
        </w:tc>
        <w:tc>
          <w:tcPr>
            <w:tcW w:w="6220" w:type="dxa"/>
            <w:gridSpan w:val="2"/>
            <w:tcBorders>
              <w:top w:val="single" w:sz="4" w:space="0" w:color="auto"/>
              <w:left w:val="nil"/>
              <w:bottom w:val="single" w:sz="4" w:space="0" w:color="auto"/>
              <w:right w:val="single" w:sz="4" w:space="0" w:color="auto"/>
            </w:tcBorders>
            <w:vAlign w:val="center"/>
          </w:tcPr>
          <w:p w:rsidR="006B1C03" w:rsidRDefault="003E67D8">
            <w:pPr>
              <w:adjustRightInd w:val="0"/>
              <w:snapToGrid w:val="0"/>
              <w:rPr>
                <w:rFonts w:ascii="Times New Roman" w:eastAsia="仿宋_GB2312" w:hAnsi="Times New Roman"/>
                <w:color w:val="000000"/>
                <w:kern w:val="0"/>
                <w:szCs w:val="21"/>
              </w:rPr>
            </w:pPr>
            <w:r>
              <w:rPr>
                <w:rFonts w:ascii="仿宋_GB2312" w:eastAsia="仿宋_GB2312"/>
                <w:color w:val="000000"/>
                <w:kern w:val="0"/>
              </w:rPr>
              <w:t>无绿色、文明施工创建计划，扣</w:t>
            </w:r>
            <w:r>
              <w:rPr>
                <w:rFonts w:ascii="Times New Roman" w:eastAsia="仿宋_GB2312" w:hAnsi="Times New Roman"/>
                <w:color w:val="000000"/>
                <w:kern w:val="0"/>
              </w:rPr>
              <w:t>4</w:t>
            </w:r>
            <w:r>
              <w:rPr>
                <w:rFonts w:ascii="仿宋_GB2312" w:eastAsia="仿宋_GB2312"/>
                <w:color w:val="000000"/>
                <w:kern w:val="0"/>
              </w:rPr>
              <w:t>分；无扬尘控制措施，扣</w:t>
            </w:r>
            <w:r>
              <w:rPr>
                <w:rFonts w:ascii="Times New Roman" w:eastAsia="仿宋_GB2312" w:hAnsi="Times New Roman"/>
                <w:color w:val="000000"/>
                <w:kern w:val="0"/>
              </w:rPr>
              <w:t>4</w:t>
            </w:r>
            <w:r>
              <w:rPr>
                <w:rFonts w:ascii="仿宋_GB2312" w:eastAsia="仿宋_GB2312"/>
                <w:color w:val="000000"/>
                <w:kern w:val="0"/>
              </w:rPr>
              <w:t>分；标准化施工台帐不齐全扣</w:t>
            </w:r>
            <w:r>
              <w:rPr>
                <w:rFonts w:ascii="Times New Roman" w:eastAsia="仿宋_GB2312" w:hAnsi="Times New Roman"/>
                <w:color w:val="000000"/>
                <w:kern w:val="0"/>
              </w:rPr>
              <w:t>2</w:t>
            </w:r>
            <w:r>
              <w:rPr>
                <w:rFonts w:ascii="仿宋_GB2312" w:eastAsia="仿宋_GB2312"/>
                <w:color w:val="000000"/>
                <w:kern w:val="0"/>
              </w:rPr>
              <w:t>～</w:t>
            </w:r>
            <w:r>
              <w:rPr>
                <w:rFonts w:ascii="Times New Roman" w:eastAsia="仿宋_GB2312" w:hAnsi="Times New Roman"/>
                <w:color w:val="000000"/>
                <w:kern w:val="0"/>
              </w:rPr>
              <w:t>4</w:t>
            </w:r>
            <w:r>
              <w:rPr>
                <w:rFonts w:ascii="仿宋_GB2312" w:eastAsia="仿宋_GB2312"/>
                <w:color w:val="000000"/>
                <w:kern w:val="0"/>
              </w:rPr>
              <w:t>分；无绿色、安全生产费用投入清单扣</w:t>
            </w:r>
            <w:r>
              <w:rPr>
                <w:rFonts w:ascii="Times New Roman" w:eastAsia="仿宋_GB2312" w:hAnsi="Times New Roman"/>
                <w:color w:val="000000"/>
                <w:kern w:val="0"/>
              </w:rPr>
              <w:t>5</w:t>
            </w:r>
            <w:r>
              <w:rPr>
                <w:rFonts w:ascii="仿宋_GB2312" w:eastAsia="仿宋_GB2312"/>
                <w:color w:val="000000"/>
                <w:kern w:val="0"/>
              </w:rPr>
              <w:t>分，清单不完善扣</w:t>
            </w:r>
            <w:r>
              <w:rPr>
                <w:rFonts w:ascii="Times New Roman" w:eastAsia="仿宋_GB2312" w:hAnsi="Times New Roman"/>
                <w:color w:val="000000"/>
                <w:kern w:val="0"/>
              </w:rPr>
              <w:t>2</w:t>
            </w:r>
            <w:r>
              <w:rPr>
                <w:rFonts w:ascii="仿宋_GB2312" w:eastAsia="仿宋_GB2312"/>
                <w:color w:val="000000"/>
                <w:kern w:val="0"/>
              </w:rPr>
              <w:t>～</w:t>
            </w:r>
            <w:r>
              <w:rPr>
                <w:rFonts w:ascii="Times New Roman" w:eastAsia="仿宋_GB2312" w:hAnsi="Times New Roman"/>
                <w:color w:val="000000"/>
                <w:kern w:val="0"/>
              </w:rPr>
              <w:t>4</w:t>
            </w:r>
            <w:r>
              <w:rPr>
                <w:rFonts w:ascii="仿宋_GB2312" w:eastAsia="仿宋_GB2312"/>
                <w:color w:val="000000"/>
                <w:kern w:val="0"/>
              </w:rPr>
              <w:t>分。</w:t>
            </w:r>
          </w:p>
        </w:tc>
        <w:tc>
          <w:tcPr>
            <w:tcW w:w="601" w:type="dxa"/>
            <w:tcBorders>
              <w:top w:val="nil"/>
              <w:left w:val="nil"/>
              <w:bottom w:val="single" w:sz="4" w:space="0" w:color="auto"/>
              <w:right w:val="single" w:sz="4" w:space="0" w:color="auto"/>
            </w:tcBorders>
            <w:vAlign w:val="center"/>
          </w:tcPr>
          <w:p w:rsidR="006B1C03" w:rsidRDefault="006B1C03">
            <w:pPr>
              <w:adjustRightInd w:val="0"/>
              <w:snapToGrid w:val="0"/>
              <w:jc w:val="center"/>
              <w:rPr>
                <w:rFonts w:ascii="Times New Roman" w:eastAsia="仿宋_GB2312" w:hAnsi="Times New Roman"/>
                <w:color w:val="000000"/>
                <w:kern w:val="0"/>
                <w:szCs w:val="21"/>
              </w:rPr>
            </w:pPr>
          </w:p>
        </w:tc>
        <w:tc>
          <w:tcPr>
            <w:tcW w:w="850" w:type="dxa"/>
            <w:tcBorders>
              <w:top w:val="nil"/>
              <w:left w:val="nil"/>
              <w:bottom w:val="single" w:sz="4" w:space="0" w:color="auto"/>
              <w:right w:val="single" w:sz="4" w:space="0" w:color="auto"/>
            </w:tcBorders>
            <w:vAlign w:val="center"/>
          </w:tcPr>
          <w:p w:rsidR="006B1C03" w:rsidRDefault="006B1C03">
            <w:pPr>
              <w:adjustRightInd w:val="0"/>
              <w:snapToGrid w:val="0"/>
              <w:jc w:val="center"/>
              <w:rPr>
                <w:rFonts w:ascii="Times New Roman" w:eastAsia="仿宋_GB2312" w:hAnsi="Times New Roman"/>
                <w:color w:val="000000"/>
                <w:kern w:val="0"/>
                <w:szCs w:val="21"/>
              </w:rPr>
            </w:pPr>
          </w:p>
        </w:tc>
      </w:tr>
      <w:tr w:rsidR="006B1C03">
        <w:trPr>
          <w:trHeight w:val="1048"/>
          <w:jc w:val="center"/>
        </w:trPr>
        <w:tc>
          <w:tcPr>
            <w:tcW w:w="1825" w:type="dxa"/>
            <w:tcBorders>
              <w:top w:val="nil"/>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color w:val="000000"/>
                <w:kern w:val="0"/>
                <w:szCs w:val="21"/>
              </w:rPr>
            </w:pPr>
            <w:r>
              <w:rPr>
                <w:rFonts w:ascii="仿宋_GB2312" w:eastAsia="仿宋_GB2312"/>
                <w:color w:val="000000"/>
                <w:kern w:val="0"/>
              </w:rPr>
              <w:t>验收及设备登记</w:t>
            </w:r>
          </w:p>
          <w:p w:rsidR="006B1C03" w:rsidRDefault="003E67D8">
            <w:pPr>
              <w:adjustRightInd w:val="0"/>
              <w:snapToGrid w:val="0"/>
              <w:jc w:val="center"/>
              <w:rPr>
                <w:rFonts w:ascii="Times New Roman" w:eastAsia="仿宋_GB2312" w:hAnsi="Times New Roman"/>
                <w:color w:val="000000"/>
                <w:kern w:val="0"/>
                <w:szCs w:val="21"/>
              </w:rPr>
            </w:pPr>
            <w:r>
              <w:rPr>
                <w:rFonts w:ascii="仿宋_GB2312" w:eastAsia="仿宋_GB2312"/>
                <w:color w:val="000000"/>
                <w:kern w:val="0"/>
              </w:rPr>
              <w:t>（</w:t>
            </w:r>
            <w:r>
              <w:rPr>
                <w:rFonts w:ascii="Times New Roman" w:eastAsia="仿宋_GB2312" w:hAnsi="Times New Roman"/>
                <w:color w:val="000000"/>
                <w:kern w:val="0"/>
              </w:rPr>
              <w:t>10</w:t>
            </w:r>
            <w:r>
              <w:rPr>
                <w:rFonts w:ascii="仿宋_GB2312" w:eastAsia="仿宋_GB2312"/>
                <w:color w:val="000000"/>
                <w:kern w:val="0"/>
              </w:rPr>
              <w:t>分）</w:t>
            </w:r>
          </w:p>
        </w:tc>
        <w:tc>
          <w:tcPr>
            <w:tcW w:w="6220" w:type="dxa"/>
            <w:gridSpan w:val="2"/>
            <w:tcBorders>
              <w:top w:val="single" w:sz="4" w:space="0" w:color="auto"/>
              <w:left w:val="nil"/>
              <w:bottom w:val="single" w:sz="4" w:space="0" w:color="auto"/>
              <w:right w:val="single" w:sz="4" w:space="0" w:color="auto"/>
            </w:tcBorders>
            <w:vAlign w:val="center"/>
          </w:tcPr>
          <w:p w:rsidR="006B1C03" w:rsidRDefault="003E67D8">
            <w:pPr>
              <w:adjustRightInd w:val="0"/>
              <w:snapToGrid w:val="0"/>
              <w:rPr>
                <w:rFonts w:ascii="Times New Roman" w:eastAsia="仿宋_GB2312" w:hAnsi="Times New Roman"/>
                <w:color w:val="000000"/>
                <w:kern w:val="0"/>
                <w:szCs w:val="21"/>
              </w:rPr>
            </w:pPr>
            <w:r>
              <w:rPr>
                <w:rFonts w:ascii="仿宋_GB2312" w:eastAsia="仿宋_GB2312"/>
                <w:color w:val="000000"/>
                <w:kern w:val="0"/>
              </w:rPr>
              <w:t>未提供钢管、扣件、安全网、彩钢房、劳保用品等验收、检测及有效证书的，设备、设施未验收合格即投入使用的每项扣</w:t>
            </w:r>
            <w:r>
              <w:rPr>
                <w:rFonts w:ascii="Times New Roman" w:eastAsia="仿宋_GB2312" w:hAnsi="Times New Roman"/>
                <w:color w:val="000000"/>
                <w:kern w:val="0"/>
              </w:rPr>
              <w:t>3</w:t>
            </w:r>
            <w:r>
              <w:rPr>
                <w:rFonts w:ascii="仿宋_GB2312" w:eastAsia="仿宋_GB2312"/>
                <w:color w:val="000000"/>
                <w:kern w:val="0"/>
              </w:rPr>
              <w:t>分；有关设施、设备未按规定检测或办理使用登记的扣</w:t>
            </w:r>
            <w:r>
              <w:rPr>
                <w:rFonts w:ascii="Times New Roman" w:eastAsia="仿宋_GB2312" w:hAnsi="Times New Roman"/>
                <w:color w:val="000000"/>
                <w:kern w:val="0"/>
              </w:rPr>
              <w:t>5</w:t>
            </w:r>
            <w:r>
              <w:rPr>
                <w:rFonts w:ascii="仿宋_GB2312" w:eastAsia="仿宋_GB2312"/>
                <w:color w:val="000000"/>
                <w:kern w:val="0"/>
              </w:rPr>
              <w:t>分。</w:t>
            </w:r>
          </w:p>
        </w:tc>
        <w:tc>
          <w:tcPr>
            <w:tcW w:w="601" w:type="dxa"/>
            <w:tcBorders>
              <w:top w:val="nil"/>
              <w:left w:val="nil"/>
              <w:bottom w:val="single" w:sz="4" w:space="0" w:color="auto"/>
              <w:right w:val="single" w:sz="4" w:space="0" w:color="auto"/>
            </w:tcBorders>
            <w:vAlign w:val="center"/>
          </w:tcPr>
          <w:p w:rsidR="006B1C03" w:rsidRDefault="006B1C03">
            <w:pPr>
              <w:adjustRightInd w:val="0"/>
              <w:snapToGrid w:val="0"/>
              <w:jc w:val="center"/>
              <w:rPr>
                <w:rFonts w:ascii="Times New Roman" w:eastAsia="仿宋_GB2312" w:hAnsi="Times New Roman"/>
                <w:color w:val="000000"/>
                <w:kern w:val="0"/>
                <w:szCs w:val="21"/>
              </w:rPr>
            </w:pPr>
          </w:p>
        </w:tc>
        <w:tc>
          <w:tcPr>
            <w:tcW w:w="850" w:type="dxa"/>
            <w:tcBorders>
              <w:top w:val="nil"/>
              <w:left w:val="nil"/>
              <w:bottom w:val="single" w:sz="4" w:space="0" w:color="auto"/>
              <w:right w:val="single" w:sz="4" w:space="0" w:color="auto"/>
            </w:tcBorders>
            <w:vAlign w:val="center"/>
          </w:tcPr>
          <w:p w:rsidR="006B1C03" w:rsidRDefault="006B1C03">
            <w:pPr>
              <w:adjustRightInd w:val="0"/>
              <w:snapToGrid w:val="0"/>
              <w:jc w:val="center"/>
              <w:rPr>
                <w:rFonts w:ascii="Times New Roman" w:eastAsia="仿宋_GB2312" w:hAnsi="Times New Roman"/>
                <w:color w:val="000000"/>
                <w:kern w:val="0"/>
                <w:szCs w:val="21"/>
              </w:rPr>
            </w:pPr>
          </w:p>
        </w:tc>
      </w:tr>
      <w:tr w:rsidR="006B1C03">
        <w:trPr>
          <w:trHeight w:val="1956"/>
          <w:jc w:val="center"/>
        </w:trPr>
        <w:tc>
          <w:tcPr>
            <w:tcW w:w="1825" w:type="dxa"/>
            <w:tcBorders>
              <w:top w:val="nil"/>
              <w:left w:val="single" w:sz="4" w:space="0" w:color="auto"/>
              <w:bottom w:val="single" w:sz="4" w:space="0" w:color="auto"/>
              <w:right w:val="single" w:sz="4" w:space="0" w:color="auto"/>
            </w:tcBorders>
            <w:vAlign w:val="center"/>
          </w:tcPr>
          <w:p w:rsidR="006B1C03" w:rsidRDefault="003E67D8">
            <w:pPr>
              <w:adjustRightInd w:val="0"/>
              <w:snapToGrid w:val="0"/>
              <w:jc w:val="center"/>
              <w:rPr>
                <w:rFonts w:ascii="Times New Roman" w:eastAsia="仿宋_GB2312" w:hAnsi="Times New Roman"/>
                <w:color w:val="000000"/>
                <w:kern w:val="0"/>
                <w:szCs w:val="21"/>
              </w:rPr>
            </w:pPr>
            <w:r>
              <w:rPr>
                <w:rFonts w:ascii="仿宋_GB2312" w:eastAsia="仿宋_GB2312"/>
                <w:color w:val="000000"/>
                <w:kern w:val="0"/>
              </w:rPr>
              <w:t>施工方案及专家论证</w:t>
            </w:r>
          </w:p>
          <w:p w:rsidR="006B1C03" w:rsidRDefault="003E67D8">
            <w:pPr>
              <w:adjustRightInd w:val="0"/>
              <w:snapToGrid w:val="0"/>
              <w:jc w:val="center"/>
              <w:rPr>
                <w:rFonts w:ascii="Times New Roman" w:eastAsia="仿宋_GB2312" w:hAnsi="Times New Roman"/>
                <w:color w:val="000000"/>
                <w:kern w:val="0"/>
                <w:szCs w:val="21"/>
              </w:rPr>
            </w:pPr>
            <w:r>
              <w:rPr>
                <w:rFonts w:ascii="仿宋_GB2312" w:eastAsia="仿宋_GB2312"/>
                <w:color w:val="000000"/>
                <w:kern w:val="0"/>
              </w:rPr>
              <w:t>（</w:t>
            </w:r>
            <w:r>
              <w:rPr>
                <w:rFonts w:ascii="Times New Roman" w:eastAsia="仿宋_GB2312" w:hAnsi="Times New Roman"/>
                <w:color w:val="000000"/>
                <w:kern w:val="0"/>
              </w:rPr>
              <w:t>15</w:t>
            </w:r>
            <w:r>
              <w:rPr>
                <w:rFonts w:ascii="仿宋_GB2312" w:eastAsia="仿宋_GB2312"/>
                <w:color w:val="000000"/>
                <w:kern w:val="0"/>
              </w:rPr>
              <w:t>分）</w:t>
            </w:r>
          </w:p>
        </w:tc>
        <w:tc>
          <w:tcPr>
            <w:tcW w:w="6220" w:type="dxa"/>
            <w:gridSpan w:val="2"/>
            <w:tcBorders>
              <w:top w:val="single" w:sz="4" w:space="0" w:color="auto"/>
              <w:left w:val="nil"/>
              <w:bottom w:val="single" w:sz="4" w:space="0" w:color="auto"/>
              <w:right w:val="single" w:sz="4" w:space="0" w:color="auto"/>
            </w:tcBorders>
            <w:vAlign w:val="center"/>
          </w:tcPr>
          <w:p w:rsidR="006B1C03" w:rsidRDefault="003E67D8">
            <w:pPr>
              <w:adjustRightInd w:val="0"/>
              <w:snapToGrid w:val="0"/>
              <w:rPr>
                <w:rFonts w:ascii="Times New Roman" w:eastAsia="仿宋_GB2312" w:hAnsi="Times New Roman"/>
                <w:color w:val="000000"/>
                <w:kern w:val="0"/>
                <w:szCs w:val="21"/>
              </w:rPr>
            </w:pPr>
            <w:r>
              <w:rPr>
                <w:rFonts w:ascii="仿宋_GB2312" w:eastAsia="仿宋_GB2312"/>
                <w:color w:val="000000"/>
                <w:kern w:val="0"/>
              </w:rPr>
              <w:t>危险性较大分部分项工程未编制方案的扣</w:t>
            </w:r>
            <w:r>
              <w:rPr>
                <w:rFonts w:ascii="Times New Roman" w:eastAsia="仿宋_GB2312" w:hAnsi="Times New Roman"/>
                <w:color w:val="000000"/>
                <w:kern w:val="0"/>
              </w:rPr>
              <w:t>10</w:t>
            </w:r>
            <w:r>
              <w:rPr>
                <w:rFonts w:ascii="仿宋_GB2312" w:eastAsia="仿宋_GB2312"/>
                <w:color w:val="000000"/>
                <w:kern w:val="0"/>
              </w:rPr>
              <w:t>分，审批手续不规范的扣</w:t>
            </w:r>
            <w:r>
              <w:rPr>
                <w:rFonts w:ascii="Times New Roman" w:eastAsia="仿宋_GB2312" w:hAnsi="Times New Roman"/>
                <w:color w:val="000000"/>
                <w:kern w:val="0"/>
              </w:rPr>
              <w:t>3</w:t>
            </w:r>
            <w:r>
              <w:rPr>
                <w:rFonts w:ascii="仿宋_GB2312" w:eastAsia="仿宋_GB2312"/>
                <w:color w:val="000000"/>
                <w:kern w:val="0"/>
              </w:rPr>
              <w:t>分；超过一定规模的危险性较大分部分项工程未组织专家论证并按要求完善方案的扣</w:t>
            </w:r>
            <w:r>
              <w:rPr>
                <w:rFonts w:ascii="Times New Roman" w:eastAsia="仿宋_GB2312" w:hAnsi="Times New Roman"/>
                <w:color w:val="000000"/>
                <w:kern w:val="0"/>
              </w:rPr>
              <w:t>5</w:t>
            </w:r>
            <w:r>
              <w:rPr>
                <w:rFonts w:ascii="仿宋_GB2312" w:eastAsia="仿宋_GB2312"/>
                <w:color w:val="000000"/>
                <w:kern w:val="0"/>
              </w:rPr>
              <w:t>～</w:t>
            </w:r>
            <w:r>
              <w:rPr>
                <w:rFonts w:ascii="Times New Roman" w:eastAsia="仿宋_GB2312" w:hAnsi="Times New Roman"/>
                <w:color w:val="000000"/>
                <w:kern w:val="0"/>
              </w:rPr>
              <w:t>10</w:t>
            </w:r>
            <w:r>
              <w:rPr>
                <w:rFonts w:ascii="仿宋_GB2312" w:eastAsia="仿宋_GB2312"/>
                <w:color w:val="000000"/>
                <w:kern w:val="0"/>
              </w:rPr>
              <w:t>分。（超）危大工程未验收合格进入下一步施工工序的，每项扣</w:t>
            </w:r>
            <w:r>
              <w:rPr>
                <w:rFonts w:ascii="Times New Roman" w:eastAsia="仿宋_GB2312" w:hAnsi="Times New Roman"/>
                <w:color w:val="000000"/>
                <w:kern w:val="0"/>
              </w:rPr>
              <w:t>5</w:t>
            </w:r>
            <w:r>
              <w:rPr>
                <w:rFonts w:ascii="仿宋_GB2312" w:eastAsia="仿宋_GB2312"/>
                <w:color w:val="000000"/>
                <w:kern w:val="0"/>
              </w:rPr>
              <w:t>分；未严格落实危大工程方案编制、审核论证、技术交底、施工实施、过程监控、工序验收等</w:t>
            </w:r>
            <w:r>
              <w:rPr>
                <w:rFonts w:ascii="Times New Roman" w:eastAsia="仿宋_GB2312" w:hAnsi="Times New Roman"/>
                <w:color w:val="000000"/>
                <w:kern w:val="0"/>
              </w:rPr>
              <w:t>“</w:t>
            </w:r>
            <w:r>
              <w:rPr>
                <w:rFonts w:ascii="仿宋_GB2312" w:eastAsia="仿宋_GB2312"/>
                <w:color w:val="000000"/>
                <w:kern w:val="0"/>
              </w:rPr>
              <w:t>六大环节</w:t>
            </w:r>
            <w:r>
              <w:rPr>
                <w:rFonts w:ascii="Times New Roman" w:eastAsia="仿宋_GB2312" w:hAnsi="Times New Roman"/>
                <w:color w:val="000000"/>
                <w:kern w:val="0"/>
              </w:rPr>
              <w:t>”</w:t>
            </w:r>
            <w:r>
              <w:rPr>
                <w:rFonts w:ascii="仿宋_GB2312" w:eastAsia="仿宋_GB2312"/>
                <w:color w:val="000000"/>
                <w:kern w:val="0"/>
              </w:rPr>
              <w:t>管控，形成动态管理台帐的扣</w:t>
            </w:r>
            <w:r>
              <w:rPr>
                <w:rFonts w:ascii="Times New Roman" w:eastAsia="仿宋_GB2312" w:hAnsi="Times New Roman"/>
                <w:color w:val="000000"/>
                <w:kern w:val="0"/>
              </w:rPr>
              <w:t>3</w:t>
            </w:r>
            <w:r>
              <w:rPr>
                <w:rFonts w:ascii="仿宋_GB2312" w:eastAsia="仿宋_GB2312"/>
                <w:color w:val="000000"/>
                <w:kern w:val="0"/>
              </w:rPr>
              <w:t>～</w:t>
            </w:r>
            <w:r>
              <w:rPr>
                <w:rFonts w:ascii="Times New Roman" w:eastAsia="仿宋_GB2312" w:hAnsi="Times New Roman"/>
                <w:color w:val="000000"/>
                <w:kern w:val="0"/>
              </w:rPr>
              <w:t>5</w:t>
            </w:r>
            <w:r>
              <w:rPr>
                <w:rFonts w:ascii="仿宋_GB2312" w:eastAsia="仿宋_GB2312"/>
                <w:color w:val="000000"/>
                <w:kern w:val="0"/>
              </w:rPr>
              <w:t>分。非危大工程及其他专项方案酌情扣分。</w:t>
            </w:r>
          </w:p>
        </w:tc>
        <w:tc>
          <w:tcPr>
            <w:tcW w:w="601" w:type="dxa"/>
            <w:tcBorders>
              <w:top w:val="nil"/>
              <w:left w:val="nil"/>
              <w:bottom w:val="single" w:sz="4" w:space="0" w:color="auto"/>
              <w:right w:val="single" w:sz="4" w:space="0" w:color="auto"/>
            </w:tcBorders>
            <w:vAlign w:val="center"/>
          </w:tcPr>
          <w:p w:rsidR="006B1C03" w:rsidRDefault="006B1C03">
            <w:pPr>
              <w:adjustRightInd w:val="0"/>
              <w:snapToGrid w:val="0"/>
              <w:jc w:val="center"/>
              <w:rPr>
                <w:rFonts w:ascii="Times New Roman" w:eastAsia="仿宋_GB2312" w:hAnsi="Times New Roman"/>
                <w:color w:val="000000"/>
                <w:kern w:val="0"/>
                <w:szCs w:val="21"/>
              </w:rPr>
            </w:pPr>
          </w:p>
        </w:tc>
        <w:tc>
          <w:tcPr>
            <w:tcW w:w="850" w:type="dxa"/>
            <w:tcBorders>
              <w:top w:val="nil"/>
              <w:left w:val="nil"/>
              <w:bottom w:val="single" w:sz="4" w:space="0" w:color="auto"/>
              <w:right w:val="single" w:sz="4" w:space="0" w:color="auto"/>
            </w:tcBorders>
            <w:vAlign w:val="center"/>
          </w:tcPr>
          <w:p w:rsidR="006B1C03" w:rsidRDefault="006B1C03">
            <w:pPr>
              <w:adjustRightInd w:val="0"/>
              <w:snapToGrid w:val="0"/>
              <w:jc w:val="center"/>
              <w:rPr>
                <w:rFonts w:ascii="Times New Roman" w:eastAsia="仿宋_GB2312" w:hAnsi="Times New Roman"/>
                <w:color w:val="000000"/>
                <w:kern w:val="0"/>
                <w:szCs w:val="21"/>
              </w:rPr>
            </w:pPr>
          </w:p>
        </w:tc>
      </w:tr>
      <w:tr w:rsidR="006B1C03">
        <w:trPr>
          <w:trHeight w:val="442"/>
          <w:jc w:val="center"/>
        </w:trPr>
        <w:tc>
          <w:tcPr>
            <w:tcW w:w="2857" w:type="dxa"/>
            <w:gridSpan w:val="2"/>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rPr>
                <w:rFonts w:ascii="Times New Roman" w:eastAsia="仿宋_GB2312" w:hAnsi="Times New Roman"/>
                <w:color w:val="000000"/>
                <w:kern w:val="0"/>
                <w:szCs w:val="21"/>
              </w:rPr>
            </w:pPr>
            <w:r>
              <w:rPr>
                <w:rFonts w:ascii="仿宋_GB2312" w:eastAsia="仿宋_GB2312"/>
                <w:color w:val="000000"/>
                <w:kern w:val="0"/>
              </w:rPr>
              <w:t>检查人签字：</w:t>
            </w:r>
          </w:p>
        </w:tc>
        <w:tc>
          <w:tcPr>
            <w:tcW w:w="5188" w:type="dxa"/>
            <w:tcBorders>
              <w:top w:val="single" w:sz="4" w:space="0" w:color="auto"/>
              <w:left w:val="nil"/>
              <w:bottom w:val="single" w:sz="4" w:space="0" w:color="auto"/>
              <w:right w:val="single" w:sz="4" w:space="0" w:color="auto"/>
            </w:tcBorders>
            <w:vAlign w:val="center"/>
          </w:tcPr>
          <w:p w:rsidR="006B1C03" w:rsidRDefault="003E67D8">
            <w:pPr>
              <w:adjustRightInd w:val="0"/>
              <w:snapToGrid w:val="0"/>
              <w:rPr>
                <w:rFonts w:ascii="Times New Roman" w:eastAsia="仿宋_GB2312" w:hAnsi="Times New Roman"/>
                <w:color w:val="000000"/>
                <w:kern w:val="0"/>
                <w:szCs w:val="21"/>
              </w:rPr>
            </w:pPr>
            <w:r>
              <w:rPr>
                <w:rFonts w:ascii="仿宋_GB2312" w:eastAsia="仿宋_GB2312"/>
                <w:color w:val="000000"/>
                <w:kern w:val="0"/>
              </w:rPr>
              <w:t>被检查单位项目负责人签字：</w:t>
            </w:r>
          </w:p>
        </w:tc>
        <w:tc>
          <w:tcPr>
            <w:tcW w:w="1451" w:type="dxa"/>
            <w:gridSpan w:val="2"/>
            <w:tcBorders>
              <w:top w:val="nil"/>
              <w:left w:val="nil"/>
              <w:bottom w:val="single" w:sz="4" w:space="0" w:color="auto"/>
              <w:right w:val="single" w:sz="4" w:space="0" w:color="auto"/>
            </w:tcBorders>
            <w:vAlign w:val="center"/>
          </w:tcPr>
          <w:p w:rsidR="006B1C03" w:rsidRDefault="003E67D8">
            <w:pPr>
              <w:adjustRightInd w:val="0"/>
              <w:snapToGrid w:val="0"/>
              <w:rPr>
                <w:rFonts w:ascii="Times New Roman" w:eastAsia="仿宋_GB2312" w:hAnsi="Times New Roman"/>
                <w:color w:val="000000"/>
                <w:kern w:val="0"/>
                <w:szCs w:val="21"/>
              </w:rPr>
            </w:pPr>
            <w:r>
              <w:rPr>
                <w:rFonts w:ascii="仿宋_GB2312" w:eastAsia="仿宋_GB2312"/>
                <w:color w:val="000000"/>
                <w:kern w:val="0"/>
              </w:rPr>
              <w:t>得分：</w:t>
            </w:r>
          </w:p>
        </w:tc>
      </w:tr>
    </w:tbl>
    <w:p w:rsidR="006B1C03" w:rsidRDefault="006B1C03">
      <w:pPr>
        <w:widowControl/>
        <w:ind w:firstLine="643"/>
        <w:jc w:val="left"/>
        <w:rPr>
          <w:rFonts w:ascii="Times New Roman" w:eastAsia="仿宋_GB2312" w:hAnsi="Times New Roman"/>
          <w:b/>
          <w:bCs/>
          <w:color w:val="000000"/>
          <w:kern w:val="0"/>
          <w:sz w:val="32"/>
          <w:szCs w:val="32"/>
        </w:rPr>
        <w:sectPr w:rsidR="006B1C03">
          <w:pgSz w:w="11906" w:h="16838"/>
          <w:pgMar w:top="1134" w:right="1418" w:bottom="1134" w:left="1418" w:header="851" w:footer="992" w:gutter="0"/>
          <w:cols w:space="720"/>
          <w:docGrid w:type="lines" w:linePitch="285"/>
        </w:sectPr>
      </w:pPr>
    </w:p>
    <w:p w:rsidR="006B1C03" w:rsidRDefault="003E67D8">
      <w:pPr>
        <w:adjustRightInd w:val="0"/>
        <w:snapToGrid w:val="0"/>
        <w:spacing w:line="400" w:lineRule="exact"/>
        <w:jc w:val="center"/>
        <w:rPr>
          <w:rFonts w:ascii="Times New Roman" w:hAnsi="Times New Roman" w:cs="Times New Roman"/>
          <w:b/>
          <w:color w:val="000000"/>
          <w:sz w:val="36"/>
          <w:szCs w:val="36"/>
        </w:rPr>
      </w:pPr>
      <w:r>
        <w:rPr>
          <w:rFonts w:ascii="宋体"/>
          <w:b/>
          <w:color w:val="000000"/>
          <w:sz w:val="36"/>
          <w:szCs w:val="36"/>
        </w:rPr>
        <w:lastRenderedPageBreak/>
        <w:t>无锡市市政企业现场考核用表（</w:t>
      </w:r>
      <w:r>
        <w:rPr>
          <w:rFonts w:ascii="宋体" w:hint="eastAsia"/>
          <w:b/>
          <w:color w:val="000000"/>
          <w:sz w:val="36"/>
          <w:szCs w:val="36"/>
        </w:rPr>
        <w:t>六</w:t>
      </w:r>
      <w:r>
        <w:rPr>
          <w:rFonts w:ascii="宋体"/>
          <w:b/>
          <w:color w:val="000000"/>
          <w:sz w:val="36"/>
          <w:szCs w:val="36"/>
        </w:rPr>
        <w:t>）</w:t>
      </w:r>
    </w:p>
    <w:p w:rsidR="006B1C03" w:rsidRDefault="003E67D8">
      <w:pPr>
        <w:adjustRightInd w:val="0"/>
        <w:snapToGrid w:val="0"/>
        <w:spacing w:line="360" w:lineRule="exact"/>
        <w:jc w:val="center"/>
        <w:rPr>
          <w:rFonts w:ascii="Times New Roman" w:eastAsia="楷体" w:hAnsi="Times New Roman"/>
          <w:color w:val="000000"/>
          <w:sz w:val="32"/>
          <w:szCs w:val="32"/>
        </w:rPr>
      </w:pPr>
      <w:r>
        <w:rPr>
          <w:rFonts w:ascii="楷体" w:eastAsia="楷体"/>
          <w:color w:val="000000"/>
          <w:sz w:val="32"/>
          <w:szCs w:val="32"/>
        </w:rPr>
        <w:t>（安全生产文明施工）</w:t>
      </w:r>
    </w:p>
    <w:p w:rsidR="006B1C03" w:rsidRDefault="003E67D8">
      <w:pPr>
        <w:adjustRightInd w:val="0"/>
        <w:snapToGrid w:val="0"/>
        <w:spacing w:line="260" w:lineRule="exact"/>
        <w:jc w:val="left"/>
        <w:rPr>
          <w:rFonts w:ascii="Times New Roman" w:eastAsia="仿宋_GB2312" w:hAnsi="Times New Roman"/>
          <w:bCs/>
          <w:color w:val="000000"/>
          <w:kern w:val="0"/>
          <w:sz w:val="28"/>
          <w:szCs w:val="28"/>
        </w:rPr>
      </w:pPr>
      <w:r>
        <w:rPr>
          <w:rFonts w:ascii="仿宋_GB2312" w:eastAsia="仿宋_GB2312"/>
          <w:bCs/>
          <w:color w:val="000000"/>
          <w:kern w:val="0"/>
          <w:sz w:val="28"/>
          <w:szCs w:val="28"/>
        </w:rPr>
        <w:t>项目名称：检查日期：</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5"/>
        <w:gridCol w:w="1280"/>
        <w:gridCol w:w="849"/>
        <w:gridCol w:w="5103"/>
        <w:gridCol w:w="887"/>
        <w:gridCol w:w="971"/>
      </w:tblGrid>
      <w:tr w:rsidR="006B1C03">
        <w:trPr>
          <w:trHeight w:val="331"/>
          <w:jc w:val="center"/>
        </w:trPr>
        <w:tc>
          <w:tcPr>
            <w:tcW w:w="10165" w:type="dxa"/>
            <w:gridSpan w:val="6"/>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60" w:lineRule="exact"/>
              <w:jc w:val="left"/>
              <w:rPr>
                <w:rFonts w:ascii="Times New Roman" w:eastAsia="仿宋_GB2312" w:hAnsi="Times New Roman"/>
                <w:b/>
                <w:bCs/>
                <w:color w:val="000000"/>
                <w:kern w:val="0"/>
                <w:szCs w:val="21"/>
              </w:rPr>
            </w:pPr>
            <w:r>
              <w:rPr>
                <w:rFonts w:ascii="仿宋_GB2312" w:eastAsia="仿宋_GB2312"/>
                <w:bCs/>
                <w:color w:val="000000"/>
                <w:kern w:val="0"/>
              </w:rPr>
              <w:t>市政企业得分（基本项</w:t>
            </w:r>
            <w:r>
              <w:rPr>
                <w:rFonts w:ascii="Times New Roman" w:eastAsia="仿宋_GB2312" w:hAnsi="Times New Roman"/>
                <w:bCs/>
                <w:color w:val="000000"/>
                <w:kern w:val="0"/>
              </w:rPr>
              <w:t>90</w:t>
            </w:r>
            <w:r>
              <w:rPr>
                <w:rFonts w:ascii="仿宋_GB2312" w:eastAsia="仿宋_GB2312"/>
                <w:bCs/>
                <w:color w:val="000000"/>
                <w:kern w:val="0"/>
              </w:rPr>
              <w:t>分，加分项</w:t>
            </w:r>
            <w:r>
              <w:rPr>
                <w:rFonts w:ascii="Times New Roman" w:eastAsia="仿宋_GB2312" w:hAnsi="Times New Roman"/>
                <w:bCs/>
                <w:color w:val="000000"/>
                <w:kern w:val="0"/>
              </w:rPr>
              <w:t>10</w:t>
            </w:r>
            <w:r>
              <w:rPr>
                <w:rFonts w:ascii="仿宋_GB2312" w:eastAsia="仿宋_GB2312"/>
                <w:bCs/>
                <w:color w:val="000000"/>
                <w:kern w:val="0"/>
              </w:rPr>
              <w:t>分，满分</w:t>
            </w:r>
            <w:r>
              <w:rPr>
                <w:rFonts w:ascii="Times New Roman" w:eastAsia="仿宋_GB2312" w:hAnsi="Times New Roman"/>
                <w:bCs/>
                <w:color w:val="000000"/>
                <w:kern w:val="0"/>
              </w:rPr>
              <w:t>100</w:t>
            </w:r>
            <w:r>
              <w:rPr>
                <w:rFonts w:ascii="仿宋_GB2312" w:eastAsia="仿宋_GB2312"/>
                <w:bCs/>
                <w:color w:val="000000"/>
                <w:kern w:val="0"/>
              </w:rPr>
              <w:t>分）</w:t>
            </w:r>
          </w:p>
        </w:tc>
      </w:tr>
      <w:tr w:rsidR="006B1C03">
        <w:trPr>
          <w:trHeight w:val="364"/>
          <w:jc w:val="center"/>
        </w:trPr>
        <w:tc>
          <w:tcPr>
            <w:tcW w:w="1075"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60" w:lineRule="exact"/>
              <w:jc w:val="center"/>
              <w:rPr>
                <w:rFonts w:ascii="Times New Roman" w:eastAsia="仿宋_GB2312" w:hAnsi="Times New Roman"/>
                <w:color w:val="000000"/>
                <w:kern w:val="0"/>
                <w:szCs w:val="21"/>
              </w:rPr>
            </w:pPr>
            <w:r>
              <w:rPr>
                <w:rFonts w:ascii="仿宋_GB2312" w:eastAsia="仿宋_GB2312"/>
                <w:color w:val="000000"/>
                <w:kern w:val="0"/>
              </w:rPr>
              <w:t>检查项目</w:t>
            </w:r>
          </w:p>
        </w:tc>
        <w:tc>
          <w:tcPr>
            <w:tcW w:w="7232" w:type="dxa"/>
            <w:gridSpan w:val="3"/>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260" w:lineRule="exact"/>
              <w:jc w:val="center"/>
              <w:rPr>
                <w:rFonts w:ascii="Times New Roman" w:eastAsia="仿宋_GB2312" w:hAnsi="Times New Roman"/>
                <w:color w:val="000000"/>
                <w:kern w:val="0"/>
                <w:szCs w:val="21"/>
              </w:rPr>
            </w:pPr>
            <w:r>
              <w:rPr>
                <w:rFonts w:ascii="仿宋_GB2312" w:eastAsia="仿宋_GB2312"/>
                <w:color w:val="000000"/>
                <w:kern w:val="0"/>
              </w:rPr>
              <w:t>检查情况及扣分标准</w:t>
            </w:r>
          </w:p>
        </w:tc>
        <w:tc>
          <w:tcPr>
            <w:tcW w:w="887" w:type="dxa"/>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260" w:lineRule="exact"/>
              <w:jc w:val="center"/>
              <w:rPr>
                <w:rFonts w:ascii="Times New Roman" w:eastAsia="仿宋_GB2312" w:hAnsi="Times New Roman"/>
                <w:color w:val="000000"/>
                <w:kern w:val="0"/>
                <w:szCs w:val="21"/>
              </w:rPr>
            </w:pPr>
            <w:r>
              <w:rPr>
                <w:rFonts w:ascii="仿宋_GB2312" w:eastAsia="仿宋_GB2312"/>
                <w:color w:val="000000"/>
                <w:kern w:val="0"/>
              </w:rPr>
              <w:t>扣（加）分</w:t>
            </w:r>
          </w:p>
        </w:tc>
        <w:tc>
          <w:tcPr>
            <w:tcW w:w="971" w:type="dxa"/>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260" w:lineRule="exact"/>
              <w:jc w:val="center"/>
              <w:rPr>
                <w:rFonts w:ascii="Times New Roman" w:eastAsia="仿宋_GB2312" w:hAnsi="Times New Roman"/>
                <w:color w:val="000000"/>
                <w:kern w:val="0"/>
                <w:szCs w:val="21"/>
              </w:rPr>
            </w:pPr>
            <w:r>
              <w:rPr>
                <w:rFonts w:ascii="仿宋_GB2312" w:eastAsia="仿宋_GB2312"/>
                <w:color w:val="000000"/>
                <w:kern w:val="0"/>
              </w:rPr>
              <w:t>扣（加）分原因</w:t>
            </w:r>
          </w:p>
        </w:tc>
      </w:tr>
      <w:tr w:rsidR="006B1C03">
        <w:trPr>
          <w:trHeight w:val="1165"/>
          <w:jc w:val="center"/>
        </w:trPr>
        <w:tc>
          <w:tcPr>
            <w:tcW w:w="1075" w:type="dxa"/>
            <w:vMerge w:val="restart"/>
            <w:tcBorders>
              <w:top w:val="nil"/>
              <w:left w:val="single" w:sz="4" w:space="0" w:color="auto"/>
              <w:bottom w:val="single" w:sz="4" w:space="0" w:color="auto"/>
              <w:right w:val="single" w:sz="4" w:space="0" w:color="auto"/>
            </w:tcBorders>
            <w:vAlign w:val="center"/>
          </w:tcPr>
          <w:p w:rsidR="006B1C03" w:rsidRDefault="003E67D8">
            <w:pPr>
              <w:adjustRightInd w:val="0"/>
              <w:snapToGrid w:val="0"/>
              <w:spacing w:line="260" w:lineRule="exact"/>
              <w:jc w:val="center"/>
              <w:rPr>
                <w:rFonts w:ascii="Times New Roman" w:eastAsia="仿宋_GB2312" w:hAnsi="Times New Roman"/>
                <w:color w:val="000000"/>
                <w:kern w:val="0"/>
                <w:szCs w:val="21"/>
              </w:rPr>
            </w:pPr>
            <w:r>
              <w:rPr>
                <w:rFonts w:ascii="仿宋_GB2312" w:eastAsia="仿宋_GB2312"/>
                <w:color w:val="000000"/>
                <w:kern w:val="0"/>
              </w:rPr>
              <w:t>安全</w:t>
            </w:r>
          </w:p>
          <w:p w:rsidR="006B1C03" w:rsidRDefault="003E67D8">
            <w:pPr>
              <w:adjustRightInd w:val="0"/>
              <w:snapToGrid w:val="0"/>
              <w:spacing w:line="260" w:lineRule="exact"/>
              <w:jc w:val="center"/>
              <w:rPr>
                <w:rFonts w:ascii="Times New Roman" w:eastAsia="仿宋_GB2312" w:hAnsi="Times New Roman"/>
                <w:color w:val="000000"/>
                <w:kern w:val="0"/>
              </w:rPr>
            </w:pPr>
            <w:r>
              <w:rPr>
                <w:rFonts w:ascii="仿宋_GB2312" w:eastAsia="仿宋_GB2312"/>
                <w:color w:val="000000"/>
                <w:kern w:val="0"/>
              </w:rPr>
              <w:t>设施</w:t>
            </w:r>
          </w:p>
          <w:p w:rsidR="006B1C03" w:rsidRDefault="003E67D8">
            <w:pPr>
              <w:adjustRightInd w:val="0"/>
              <w:snapToGrid w:val="0"/>
              <w:spacing w:line="260" w:lineRule="exact"/>
              <w:jc w:val="center"/>
              <w:rPr>
                <w:rFonts w:ascii="Times New Roman" w:eastAsia="仿宋_GB2312" w:hAnsi="Times New Roman"/>
                <w:color w:val="000000"/>
                <w:kern w:val="0"/>
                <w:szCs w:val="21"/>
              </w:rPr>
            </w:pPr>
            <w:r>
              <w:rPr>
                <w:rFonts w:ascii="仿宋_GB2312" w:eastAsia="仿宋_GB2312"/>
                <w:color w:val="000000"/>
                <w:kern w:val="0"/>
              </w:rPr>
              <w:t>（</w:t>
            </w:r>
            <w:r>
              <w:rPr>
                <w:rFonts w:ascii="Times New Roman" w:eastAsia="仿宋_GB2312" w:hAnsi="Times New Roman"/>
                <w:color w:val="000000"/>
                <w:kern w:val="0"/>
              </w:rPr>
              <w:t>20</w:t>
            </w:r>
            <w:r>
              <w:rPr>
                <w:rFonts w:ascii="仿宋_GB2312" w:eastAsia="仿宋_GB2312"/>
                <w:color w:val="000000"/>
                <w:kern w:val="0"/>
              </w:rPr>
              <w:t>分）</w:t>
            </w:r>
          </w:p>
        </w:tc>
        <w:tc>
          <w:tcPr>
            <w:tcW w:w="1280" w:type="dxa"/>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260" w:lineRule="exact"/>
              <w:rPr>
                <w:rFonts w:ascii="Times New Roman" w:eastAsia="仿宋_GB2312" w:hAnsi="Times New Roman"/>
                <w:color w:val="000000"/>
                <w:kern w:val="0"/>
                <w:szCs w:val="21"/>
              </w:rPr>
            </w:pPr>
            <w:r>
              <w:rPr>
                <w:rFonts w:ascii="仿宋_GB2312" w:eastAsia="仿宋_GB2312"/>
                <w:color w:val="000000"/>
              </w:rPr>
              <w:t>通用检查项（</w:t>
            </w:r>
            <w:r>
              <w:rPr>
                <w:rFonts w:ascii="Times New Roman" w:eastAsia="仿宋_GB2312" w:hAnsi="Times New Roman"/>
                <w:color w:val="000000"/>
              </w:rPr>
              <w:t>10</w:t>
            </w:r>
            <w:r>
              <w:rPr>
                <w:rFonts w:ascii="仿宋_GB2312" w:eastAsia="仿宋_GB2312"/>
                <w:color w:val="000000"/>
              </w:rPr>
              <w:t>分）</w:t>
            </w:r>
          </w:p>
        </w:tc>
        <w:tc>
          <w:tcPr>
            <w:tcW w:w="5952" w:type="dxa"/>
            <w:gridSpan w:val="2"/>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260" w:lineRule="exact"/>
              <w:rPr>
                <w:rFonts w:ascii="Times New Roman" w:eastAsia="仿宋_GB2312" w:hAnsi="Times New Roman"/>
                <w:color w:val="000000"/>
                <w:kern w:val="0"/>
                <w:szCs w:val="21"/>
              </w:rPr>
            </w:pPr>
            <w:r>
              <w:rPr>
                <w:rFonts w:ascii="仿宋_GB2312" w:eastAsia="仿宋_GB2312"/>
                <w:color w:val="000000"/>
                <w:kern w:val="0"/>
              </w:rPr>
              <w:t>临边洞口未按方案或规范防护每一处扣</w:t>
            </w:r>
            <w:r>
              <w:rPr>
                <w:rFonts w:ascii="Times New Roman" w:eastAsia="仿宋_GB2312" w:hAnsi="Times New Roman"/>
                <w:color w:val="000000"/>
                <w:kern w:val="0"/>
              </w:rPr>
              <w:t>2</w:t>
            </w:r>
            <w:r>
              <w:rPr>
                <w:rFonts w:ascii="仿宋_GB2312" w:eastAsia="仿宋_GB2312"/>
                <w:color w:val="000000"/>
                <w:kern w:val="0"/>
              </w:rPr>
              <w:t>分。基坑支护不符合方案或规范扣每一处扣</w:t>
            </w:r>
            <w:r>
              <w:rPr>
                <w:rFonts w:ascii="Times New Roman" w:eastAsia="仿宋_GB2312" w:hAnsi="Times New Roman"/>
                <w:color w:val="000000"/>
                <w:kern w:val="0"/>
              </w:rPr>
              <w:t>3</w:t>
            </w:r>
            <w:r>
              <w:rPr>
                <w:rFonts w:ascii="仿宋_GB2312" w:eastAsia="仿宋_GB2312"/>
                <w:color w:val="000000"/>
                <w:kern w:val="0"/>
              </w:rPr>
              <w:t>分；安全标志设置不到位每一处扣</w:t>
            </w:r>
            <w:r>
              <w:rPr>
                <w:rFonts w:ascii="Times New Roman" w:eastAsia="仿宋_GB2312" w:hAnsi="Times New Roman"/>
                <w:color w:val="000000"/>
                <w:kern w:val="0"/>
              </w:rPr>
              <w:t>2</w:t>
            </w:r>
            <w:r>
              <w:rPr>
                <w:rFonts w:ascii="仿宋_GB2312" w:eastAsia="仿宋_GB2312"/>
                <w:color w:val="000000"/>
                <w:kern w:val="0"/>
              </w:rPr>
              <w:t>分；人行通道无防护措施每一处扣</w:t>
            </w:r>
            <w:r>
              <w:rPr>
                <w:rFonts w:ascii="Times New Roman" w:eastAsia="仿宋_GB2312" w:hAnsi="Times New Roman"/>
                <w:color w:val="000000"/>
                <w:kern w:val="0"/>
              </w:rPr>
              <w:t>2</w:t>
            </w:r>
            <w:r>
              <w:rPr>
                <w:rFonts w:ascii="仿宋_GB2312" w:eastAsia="仿宋_GB2312"/>
                <w:color w:val="000000"/>
                <w:kern w:val="0"/>
              </w:rPr>
              <w:t>分。特种作业人员无证操作、作业人员安全防护用品未使用发现一人扣</w:t>
            </w:r>
            <w:r>
              <w:rPr>
                <w:rFonts w:ascii="Times New Roman" w:eastAsia="仿宋_GB2312" w:hAnsi="Times New Roman"/>
                <w:color w:val="000000"/>
                <w:kern w:val="0"/>
              </w:rPr>
              <w:t>2</w:t>
            </w:r>
            <w:r>
              <w:rPr>
                <w:rFonts w:ascii="仿宋_GB2312" w:eastAsia="仿宋_GB2312"/>
                <w:color w:val="000000"/>
                <w:kern w:val="0"/>
              </w:rPr>
              <w:t>分。存在其他隐患酌情扣分，直至扣完</w:t>
            </w:r>
            <w:r>
              <w:rPr>
                <w:rFonts w:ascii="Times New Roman" w:eastAsia="仿宋_GB2312" w:hAnsi="Times New Roman"/>
                <w:color w:val="000000"/>
                <w:kern w:val="0"/>
              </w:rPr>
              <w:t>10</w:t>
            </w:r>
            <w:r>
              <w:rPr>
                <w:rFonts w:ascii="仿宋_GB2312" w:eastAsia="仿宋_GB2312"/>
                <w:color w:val="000000"/>
                <w:kern w:val="0"/>
              </w:rPr>
              <w:t>分。</w:t>
            </w:r>
          </w:p>
        </w:tc>
        <w:tc>
          <w:tcPr>
            <w:tcW w:w="887" w:type="dxa"/>
            <w:tcBorders>
              <w:top w:val="single" w:sz="4" w:space="0" w:color="auto"/>
              <w:left w:val="nil"/>
              <w:bottom w:val="single" w:sz="4" w:space="0" w:color="auto"/>
              <w:right w:val="single" w:sz="4" w:space="0" w:color="auto"/>
            </w:tcBorders>
          </w:tcPr>
          <w:p w:rsidR="006B1C03" w:rsidRDefault="006B1C03">
            <w:pPr>
              <w:adjustRightInd w:val="0"/>
              <w:snapToGrid w:val="0"/>
              <w:spacing w:line="260" w:lineRule="exact"/>
              <w:rPr>
                <w:rFonts w:ascii="Times New Roman" w:eastAsia="仿宋_GB2312" w:hAnsi="Times New Roman"/>
                <w:color w:val="000000"/>
                <w:kern w:val="0"/>
                <w:szCs w:val="21"/>
              </w:rPr>
            </w:pPr>
          </w:p>
        </w:tc>
        <w:tc>
          <w:tcPr>
            <w:tcW w:w="971" w:type="dxa"/>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260" w:lineRule="exact"/>
              <w:rPr>
                <w:rFonts w:ascii="Times New Roman" w:eastAsia="仿宋_GB2312" w:hAnsi="Times New Roman"/>
                <w:color w:val="000000"/>
                <w:kern w:val="0"/>
                <w:szCs w:val="21"/>
              </w:rPr>
            </w:pPr>
          </w:p>
        </w:tc>
      </w:tr>
      <w:tr w:rsidR="006B1C03">
        <w:trPr>
          <w:trHeight w:val="1574"/>
          <w:jc w:val="center"/>
        </w:trPr>
        <w:tc>
          <w:tcPr>
            <w:tcW w:w="10165" w:type="dxa"/>
            <w:vMerge/>
            <w:tcBorders>
              <w:top w:val="nil"/>
              <w:left w:val="single" w:sz="4" w:space="0" w:color="auto"/>
              <w:bottom w:val="single" w:sz="4" w:space="0" w:color="auto"/>
              <w:right w:val="single" w:sz="4" w:space="0" w:color="auto"/>
            </w:tcBorders>
            <w:vAlign w:val="center"/>
          </w:tcPr>
          <w:p w:rsidR="006B1C03" w:rsidRDefault="006B1C03"/>
        </w:tc>
        <w:tc>
          <w:tcPr>
            <w:tcW w:w="1280" w:type="dxa"/>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260" w:lineRule="exact"/>
              <w:rPr>
                <w:rFonts w:ascii="Times New Roman" w:eastAsia="仿宋_GB2312" w:hAnsi="Times New Roman"/>
                <w:color w:val="000000"/>
                <w:szCs w:val="21"/>
              </w:rPr>
            </w:pPr>
            <w:r>
              <w:rPr>
                <w:rFonts w:ascii="仿宋_GB2312" w:eastAsia="仿宋_GB2312"/>
                <w:color w:val="000000"/>
                <w:kern w:val="0"/>
              </w:rPr>
              <w:t>钢、砼结构作业（</w:t>
            </w:r>
            <w:r>
              <w:rPr>
                <w:rFonts w:ascii="Times New Roman" w:eastAsia="仿宋_GB2312" w:hAnsi="Times New Roman"/>
                <w:color w:val="000000"/>
                <w:kern w:val="0"/>
              </w:rPr>
              <w:t>10</w:t>
            </w:r>
            <w:r>
              <w:rPr>
                <w:rFonts w:ascii="仿宋_GB2312" w:eastAsia="仿宋_GB2312"/>
                <w:color w:val="000000"/>
                <w:kern w:val="0"/>
              </w:rPr>
              <w:t>分，不涉及按缺项处理）</w:t>
            </w:r>
          </w:p>
        </w:tc>
        <w:tc>
          <w:tcPr>
            <w:tcW w:w="5952" w:type="dxa"/>
            <w:gridSpan w:val="2"/>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260" w:lineRule="exact"/>
              <w:rPr>
                <w:rFonts w:ascii="Times New Roman" w:eastAsia="仿宋_GB2312" w:hAnsi="Times New Roman"/>
                <w:color w:val="000000"/>
                <w:kern w:val="0"/>
                <w:szCs w:val="21"/>
              </w:rPr>
            </w:pPr>
            <w:r>
              <w:rPr>
                <w:rFonts w:ascii="仿宋_GB2312" w:eastAsia="仿宋_GB2312"/>
                <w:color w:val="000000"/>
                <w:kern w:val="0"/>
              </w:rPr>
              <w:t>脚手架未按方案或规范搭设每一处扣</w:t>
            </w:r>
            <w:r>
              <w:rPr>
                <w:rFonts w:ascii="Times New Roman" w:eastAsia="仿宋_GB2312" w:hAnsi="Times New Roman"/>
                <w:color w:val="000000"/>
                <w:kern w:val="0"/>
              </w:rPr>
              <w:t>2</w:t>
            </w:r>
            <w:r>
              <w:rPr>
                <w:rFonts w:ascii="仿宋_GB2312" w:eastAsia="仿宋_GB2312"/>
                <w:color w:val="000000"/>
                <w:kern w:val="0"/>
              </w:rPr>
              <w:t>分。模板未按方案或规范搭设每一处扣</w:t>
            </w:r>
            <w:r>
              <w:rPr>
                <w:rFonts w:ascii="Times New Roman" w:eastAsia="仿宋_GB2312" w:hAnsi="Times New Roman"/>
                <w:color w:val="000000"/>
                <w:kern w:val="0"/>
              </w:rPr>
              <w:t>2</w:t>
            </w:r>
            <w:r>
              <w:rPr>
                <w:rFonts w:ascii="仿宋_GB2312" w:eastAsia="仿宋_GB2312"/>
                <w:color w:val="000000"/>
                <w:kern w:val="0"/>
              </w:rPr>
              <w:t>分。施工现场无验收工具（如扭力扳手等）扣</w:t>
            </w:r>
            <w:r>
              <w:rPr>
                <w:rFonts w:ascii="Times New Roman" w:eastAsia="仿宋_GB2312" w:hAnsi="Times New Roman"/>
                <w:color w:val="000000"/>
                <w:kern w:val="0"/>
              </w:rPr>
              <w:t>2</w:t>
            </w:r>
            <w:r>
              <w:rPr>
                <w:rFonts w:ascii="仿宋_GB2312" w:eastAsia="仿宋_GB2312"/>
                <w:color w:val="000000"/>
                <w:kern w:val="0"/>
              </w:rPr>
              <w:t>分。工具式脚手架未按方案或规范安装与使用每一处扣</w:t>
            </w:r>
            <w:r>
              <w:rPr>
                <w:rFonts w:ascii="Times New Roman" w:eastAsia="仿宋_GB2312" w:hAnsi="Times New Roman"/>
                <w:color w:val="000000"/>
                <w:kern w:val="0"/>
              </w:rPr>
              <w:t>2</w:t>
            </w:r>
            <w:r>
              <w:rPr>
                <w:rFonts w:ascii="仿宋_GB2312" w:eastAsia="仿宋_GB2312"/>
                <w:color w:val="000000"/>
                <w:kern w:val="0"/>
              </w:rPr>
              <w:t>分。满堂脚手架未按方案或规范搭设每一处扣</w:t>
            </w:r>
            <w:r>
              <w:rPr>
                <w:rFonts w:ascii="Times New Roman" w:eastAsia="仿宋_GB2312" w:hAnsi="Times New Roman"/>
                <w:color w:val="000000"/>
                <w:kern w:val="0"/>
              </w:rPr>
              <w:t>2</w:t>
            </w:r>
            <w:r>
              <w:rPr>
                <w:rFonts w:ascii="仿宋_GB2312" w:eastAsia="仿宋_GB2312"/>
                <w:color w:val="000000"/>
                <w:kern w:val="0"/>
              </w:rPr>
              <w:t>分。卸料、移动平台搭设不符合方案和规范每一处扣</w:t>
            </w:r>
            <w:r>
              <w:rPr>
                <w:rFonts w:ascii="Times New Roman" w:eastAsia="仿宋_GB2312" w:hAnsi="Times New Roman"/>
                <w:color w:val="000000"/>
                <w:kern w:val="0"/>
              </w:rPr>
              <w:t>2</w:t>
            </w:r>
            <w:r>
              <w:rPr>
                <w:rFonts w:ascii="仿宋_GB2312" w:eastAsia="仿宋_GB2312"/>
                <w:color w:val="000000"/>
                <w:kern w:val="0"/>
              </w:rPr>
              <w:t>分。存在其他隐患酌情扣分，直至扣完</w:t>
            </w:r>
            <w:r>
              <w:rPr>
                <w:rFonts w:ascii="Times New Roman" w:eastAsia="仿宋_GB2312" w:hAnsi="Times New Roman"/>
                <w:color w:val="000000"/>
                <w:kern w:val="0"/>
              </w:rPr>
              <w:t>10</w:t>
            </w:r>
            <w:r>
              <w:rPr>
                <w:rFonts w:ascii="仿宋_GB2312" w:eastAsia="仿宋_GB2312"/>
                <w:color w:val="000000"/>
                <w:kern w:val="0"/>
              </w:rPr>
              <w:t>分。</w:t>
            </w:r>
          </w:p>
        </w:tc>
        <w:tc>
          <w:tcPr>
            <w:tcW w:w="887" w:type="dxa"/>
            <w:tcBorders>
              <w:top w:val="single" w:sz="4" w:space="0" w:color="auto"/>
              <w:left w:val="nil"/>
              <w:bottom w:val="single" w:sz="4" w:space="0" w:color="auto"/>
              <w:right w:val="single" w:sz="4" w:space="0" w:color="auto"/>
            </w:tcBorders>
          </w:tcPr>
          <w:p w:rsidR="006B1C03" w:rsidRDefault="006B1C03">
            <w:pPr>
              <w:adjustRightInd w:val="0"/>
              <w:snapToGrid w:val="0"/>
              <w:spacing w:line="260" w:lineRule="exact"/>
              <w:rPr>
                <w:rFonts w:ascii="Times New Roman" w:eastAsia="仿宋_GB2312" w:hAnsi="Times New Roman"/>
                <w:color w:val="000000"/>
                <w:kern w:val="0"/>
                <w:szCs w:val="21"/>
              </w:rPr>
            </w:pPr>
          </w:p>
        </w:tc>
        <w:tc>
          <w:tcPr>
            <w:tcW w:w="971" w:type="dxa"/>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260" w:lineRule="exact"/>
              <w:rPr>
                <w:rFonts w:ascii="Times New Roman" w:eastAsia="仿宋_GB2312" w:hAnsi="Times New Roman"/>
                <w:color w:val="000000"/>
                <w:kern w:val="0"/>
                <w:szCs w:val="21"/>
              </w:rPr>
            </w:pPr>
          </w:p>
        </w:tc>
      </w:tr>
      <w:tr w:rsidR="006B1C03">
        <w:trPr>
          <w:trHeight w:val="768"/>
          <w:jc w:val="center"/>
        </w:trPr>
        <w:tc>
          <w:tcPr>
            <w:tcW w:w="1075" w:type="dxa"/>
            <w:vMerge w:val="restart"/>
            <w:tcBorders>
              <w:top w:val="nil"/>
              <w:left w:val="single" w:sz="4" w:space="0" w:color="auto"/>
              <w:bottom w:val="single" w:sz="4" w:space="0" w:color="auto"/>
              <w:right w:val="single" w:sz="4" w:space="0" w:color="auto"/>
            </w:tcBorders>
            <w:vAlign w:val="center"/>
          </w:tcPr>
          <w:p w:rsidR="006B1C03" w:rsidRDefault="003E67D8">
            <w:pPr>
              <w:adjustRightInd w:val="0"/>
              <w:snapToGrid w:val="0"/>
              <w:spacing w:line="260" w:lineRule="exact"/>
              <w:jc w:val="center"/>
              <w:rPr>
                <w:rFonts w:ascii="Times New Roman" w:eastAsia="仿宋_GB2312" w:hAnsi="Times New Roman"/>
                <w:color w:val="000000"/>
                <w:kern w:val="0"/>
                <w:szCs w:val="21"/>
              </w:rPr>
            </w:pPr>
            <w:r>
              <w:rPr>
                <w:rFonts w:ascii="仿宋_GB2312" w:eastAsia="仿宋_GB2312"/>
                <w:color w:val="000000"/>
                <w:kern w:val="0"/>
              </w:rPr>
              <w:t>机械设备</w:t>
            </w:r>
          </w:p>
          <w:p w:rsidR="006B1C03" w:rsidRDefault="003E67D8">
            <w:pPr>
              <w:adjustRightInd w:val="0"/>
              <w:snapToGrid w:val="0"/>
              <w:spacing w:line="260" w:lineRule="exact"/>
              <w:jc w:val="center"/>
              <w:rPr>
                <w:rFonts w:ascii="Times New Roman" w:eastAsia="仿宋_GB2312" w:hAnsi="Times New Roman"/>
                <w:color w:val="000000"/>
                <w:kern w:val="0"/>
              </w:rPr>
            </w:pPr>
            <w:r>
              <w:rPr>
                <w:rFonts w:ascii="仿宋_GB2312" w:eastAsia="仿宋_GB2312"/>
                <w:color w:val="000000"/>
                <w:kern w:val="0"/>
              </w:rPr>
              <w:t>使用管理</w:t>
            </w:r>
          </w:p>
          <w:p w:rsidR="006B1C03" w:rsidRDefault="003E67D8">
            <w:pPr>
              <w:adjustRightInd w:val="0"/>
              <w:snapToGrid w:val="0"/>
              <w:spacing w:line="260" w:lineRule="exact"/>
              <w:jc w:val="center"/>
              <w:rPr>
                <w:rFonts w:ascii="Times New Roman" w:eastAsia="仿宋_GB2312" w:hAnsi="Times New Roman"/>
                <w:color w:val="000000"/>
                <w:kern w:val="0"/>
                <w:szCs w:val="21"/>
              </w:rPr>
            </w:pPr>
            <w:r>
              <w:rPr>
                <w:rFonts w:ascii="仿宋_GB2312" w:eastAsia="仿宋_GB2312"/>
                <w:color w:val="000000"/>
                <w:kern w:val="0"/>
              </w:rPr>
              <w:t>（</w:t>
            </w:r>
            <w:r>
              <w:rPr>
                <w:rFonts w:ascii="Times New Roman" w:eastAsia="仿宋_GB2312" w:hAnsi="Times New Roman"/>
                <w:color w:val="000000"/>
                <w:kern w:val="0"/>
              </w:rPr>
              <w:t>20</w:t>
            </w:r>
            <w:r>
              <w:rPr>
                <w:rFonts w:ascii="仿宋_GB2312" w:eastAsia="仿宋_GB2312"/>
                <w:color w:val="000000"/>
                <w:kern w:val="0"/>
              </w:rPr>
              <w:t>分）</w:t>
            </w:r>
          </w:p>
        </w:tc>
        <w:tc>
          <w:tcPr>
            <w:tcW w:w="1280" w:type="dxa"/>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260" w:lineRule="exact"/>
              <w:rPr>
                <w:rFonts w:ascii="Times New Roman" w:eastAsia="仿宋_GB2312" w:hAnsi="Times New Roman"/>
                <w:color w:val="000000"/>
                <w:kern w:val="0"/>
                <w:szCs w:val="21"/>
              </w:rPr>
            </w:pPr>
            <w:r>
              <w:rPr>
                <w:rFonts w:ascii="仿宋_GB2312" w:eastAsia="仿宋_GB2312"/>
                <w:color w:val="000000"/>
              </w:rPr>
              <w:t>通用检查项（</w:t>
            </w:r>
            <w:r>
              <w:rPr>
                <w:rFonts w:ascii="Times New Roman" w:eastAsia="仿宋_GB2312" w:hAnsi="Times New Roman"/>
                <w:color w:val="000000"/>
              </w:rPr>
              <w:t>10</w:t>
            </w:r>
            <w:r>
              <w:rPr>
                <w:rFonts w:ascii="仿宋_GB2312" w:eastAsia="仿宋_GB2312"/>
                <w:color w:val="000000"/>
              </w:rPr>
              <w:t>分）</w:t>
            </w:r>
          </w:p>
        </w:tc>
        <w:tc>
          <w:tcPr>
            <w:tcW w:w="5952" w:type="dxa"/>
            <w:gridSpan w:val="2"/>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260" w:lineRule="exact"/>
              <w:rPr>
                <w:rFonts w:ascii="Times New Roman" w:eastAsia="仿宋_GB2312" w:hAnsi="Times New Roman"/>
                <w:color w:val="000000"/>
                <w:kern w:val="0"/>
                <w:szCs w:val="21"/>
              </w:rPr>
            </w:pPr>
            <w:r>
              <w:rPr>
                <w:rFonts w:ascii="仿宋_GB2312" w:eastAsia="仿宋_GB2312"/>
                <w:color w:val="000000"/>
                <w:kern w:val="0"/>
              </w:rPr>
              <w:t>未执行机械（含挖土机、装载机、平地机、摊铺机、压路机等）日常验收、保养制度的每台次扣</w:t>
            </w:r>
            <w:r>
              <w:rPr>
                <w:rFonts w:ascii="Times New Roman" w:eastAsia="仿宋_GB2312" w:hAnsi="Times New Roman"/>
                <w:color w:val="000000"/>
                <w:kern w:val="0"/>
              </w:rPr>
              <w:t>2</w:t>
            </w:r>
            <w:r>
              <w:rPr>
                <w:rFonts w:ascii="仿宋_GB2312" w:eastAsia="仿宋_GB2312"/>
                <w:color w:val="000000"/>
                <w:kern w:val="0"/>
              </w:rPr>
              <w:t>分，未建立一机一档扣</w:t>
            </w:r>
            <w:r>
              <w:rPr>
                <w:rFonts w:ascii="Times New Roman" w:eastAsia="仿宋_GB2312" w:hAnsi="Times New Roman"/>
                <w:color w:val="000000"/>
                <w:kern w:val="0"/>
              </w:rPr>
              <w:t>2</w:t>
            </w:r>
            <w:r>
              <w:rPr>
                <w:rFonts w:ascii="仿宋_GB2312" w:eastAsia="仿宋_GB2312"/>
                <w:color w:val="000000"/>
                <w:kern w:val="0"/>
              </w:rPr>
              <w:t>分；砼泵车等机械作业不符合安全管理要求的扣</w:t>
            </w:r>
            <w:r>
              <w:rPr>
                <w:rFonts w:ascii="Times New Roman" w:eastAsia="仿宋_GB2312" w:hAnsi="Times New Roman"/>
                <w:color w:val="000000"/>
                <w:kern w:val="0"/>
              </w:rPr>
              <w:t>3</w:t>
            </w:r>
            <w:r>
              <w:rPr>
                <w:rFonts w:ascii="仿宋_GB2312" w:eastAsia="仿宋_GB2312"/>
                <w:color w:val="000000"/>
                <w:kern w:val="0"/>
              </w:rPr>
              <w:t>分。</w:t>
            </w:r>
          </w:p>
        </w:tc>
        <w:tc>
          <w:tcPr>
            <w:tcW w:w="887" w:type="dxa"/>
            <w:tcBorders>
              <w:top w:val="single" w:sz="4" w:space="0" w:color="auto"/>
              <w:left w:val="nil"/>
              <w:bottom w:val="single" w:sz="4" w:space="0" w:color="auto"/>
              <w:right w:val="single" w:sz="4" w:space="0" w:color="auto"/>
            </w:tcBorders>
          </w:tcPr>
          <w:p w:rsidR="006B1C03" w:rsidRDefault="006B1C03">
            <w:pPr>
              <w:adjustRightInd w:val="0"/>
              <w:snapToGrid w:val="0"/>
              <w:spacing w:line="260" w:lineRule="exact"/>
              <w:rPr>
                <w:rFonts w:ascii="Times New Roman" w:eastAsia="仿宋_GB2312" w:hAnsi="Times New Roman"/>
                <w:color w:val="000000"/>
                <w:kern w:val="0"/>
                <w:szCs w:val="21"/>
              </w:rPr>
            </w:pPr>
          </w:p>
        </w:tc>
        <w:tc>
          <w:tcPr>
            <w:tcW w:w="971" w:type="dxa"/>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260" w:lineRule="exact"/>
              <w:rPr>
                <w:rFonts w:ascii="Times New Roman" w:eastAsia="仿宋_GB2312" w:hAnsi="Times New Roman"/>
                <w:color w:val="000000"/>
                <w:kern w:val="0"/>
                <w:szCs w:val="21"/>
              </w:rPr>
            </w:pPr>
          </w:p>
        </w:tc>
      </w:tr>
      <w:tr w:rsidR="006B1C03">
        <w:trPr>
          <w:trHeight w:val="768"/>
          <w:jc w:val="center"/>
        </w:trPr>
        <w:tc>
          <w:tcPr>
            <w:tcW w:w="10165" w:type="dxa"/>
            <w:vMerge/>
            <w:tcBorders>
              <w:top w:val="nil"/>
              <w:left w:val="single" w:sz="4" w:space="0" w:color="auto"/>
              <w:bottom w:val="single" w:sz="4" w:space="0" w:color="auto"/>
              <w:right w:val="single" w:sz="4" w:space="0" w:color="auto"/>
            </w:tcBorders>
            <w:vAlign w:val="center"/>
          </w:tcPr>
          <w:p w:rsidR="006B1C03" w:rsidRDefault="006B1C03"/>
        </w:tc>
        <w:tc>
          <w:tcPr>
            <w:tcW w:w="1280" w:type="dxa"/>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260" w:lineRule="exact"/>
              <w:rPr>
                <w:rFonts w:ascii="Times New Roman" w:eastAsia="仿宋_GB2312" w:hAnsi="Times New Roman"/>
                <w:color w:val="000000"/>
                <w:szCs w:val="21"/>
              </w:rPr>
            </w:pPr>
            <w:r>
              <w:rPr>
                <w:rFonts w:ascii="仿宋_GB2312" w:eastAsia="仿宋_GB2312"/>
                <w:color w:val="000000"/>
                <w:kern w:val="0"/>
              </w:rPr>
              <w:t>起重设备作业（</w:t>
            </w:r>
            <w:r>
              <w:rPr>
                <w:rFonts w:ascii="Times New Roman" w:eastAsia="仿宋_GB2312" w:hAnsi="Times New Roman"/>
                <w:color w:val="000000"/>
                <w:kern w:val="0"/>
              </w:rPr>
              <w:t>10</w:t>
            </w:r>
            <w:r>
              <w:rPr>
                <w:rFonts w:ascii="仿宋_GB2312" w:eastAsia="仿宋_GB2312"/>
                <w:color w:val="000000"/>
                <w:kern w:val="0"/>
              </w:rPr>
              <w:t>分，不涉及按缺项处理）</w:t>
            </w:r>
          </w:p>
        </w:tc>
        <w:tc>
          <w:tcPr>
            <w:tcW w:w="5952" w:type="dxa"/>
            <w:gridSpan w:val="2"/>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260" w:lineRule="exact"/>
              <w:rPr>
                <w:rFonts w:ascii="Times New Roman" w:eastAsia="仿宋_GB2312" w:hAnsi="Times New Roman"/>
                <w:color w:val="000000"/>
                <w:kern w:val="0"/>
                <w:szCs w:val="21"/>
              </w:rPr>
            </w:pPr>
            <w:r>
              <w:rPr>
                <w:rFonts w:ascii="仿宋_GB2312" w:eastAsia="仿宋_GB2312"/>
                <w:color w:val="000000"/>
                <w:kern w:val="0"/>
              </w:rPr>
              <w:t>起重设备作业区内有其他设施而无防护措施的扣</w:t>
            </w:r>
            <w:r>
              <w:rPr>
                <w:rFonts w:ascii="Times New Roman" w:eastAsia="仿宋_GB2312" w:hAnsi="Times New Roman"/>
                <w:color w:val="000000"/>
                <w:kern w:val="0"/>
              </w:rPr>
              <w:t>3</w:t>
            </w:r>
            <w:r>
              <w:rPr>
                <w:rFonts w:ascii="仿宋_GB2312" w:eastAsia="仿宋_GB2312"/>
                <w:color w:val="000000"/>
                <w:kern w:val="0"/>
              </w:rPr>
              <w:t>分；起重机械未规范使用吊索具的一处扣</w:t>
            </w:r>
            <w:r>
              <w:rPr>
                <w:rFonts w:ascii="Times New Roman" w:eastAsia="仿宋_GB2312" w:hAnsi="Times New Roman"/>
                <w:color w:val="000000"/>
                <w:kern w:val="0"/>
              </w:rPr>
              <w:t>2</w:t>
            </w:r>
            <w:r>
              <w:rPr>
                <w:rFonts w:ascii="仿宋_GB2312" w:eastAsia="仿宋_GB2312"/>
                <w:color w:val="000000"/>
                <w:kern w:val="0"/>
              </w:rPr>
              <w:t>分；附墙装置不按规定设置或未经检测合格投入使用的扣</w:t>
            </w:r>
            <w:r>
              <w:rPr>
                <w:rFonts w:ascii="Times New Roman" w:eastAsia="仿宋_GB2312" w:hAnsi="Times New Roman"/>
                <w:color w:val="000000"/>
                <w:kern w:val="0"/>
              </w:rPr>
              <w:t>3</w:t>
            </w:r>
            <w:r>
              <w:rPr>
                <w:rFonts w:ascii="仿宋_GB2312" w:eastAsia="仿宋_GB2312"/>
                <w:color w:val="000000"/>
                <w:kern w:val="0"/>
              </w:rPr>
              <w:t>分；安全保护装置或部件失灵的一处扣</w:t>
            </w:r>
            <w:r>
              <w:rPr>
                <w:rFonts w:ascii="Times New Roman" w:eastAsia="仿宋_GB2312" w:hAnsi="Times New Roman"/>
                <w:color w:val="000000"/>
                <w:kern w:val="0"/>
              </w:rPr>
              <w:t>4</w:t>
            </w:r>
            <w:r>
              <w:rPr>
                <w:rFonts w:ascii="仿宋_GB2312" w:eastAsia="仿宋_GB2312"/>
                <w:color w:val="000000"/>
                <w:kern w:val="0"/>
              </w:rPr>
              <w:t>分；起重吊装作业未配备足够司索的扣</w:t>
            </w:r>
            <w:r>
              <w:rPr>
                <w:rFonts w:ascii="Times New Roman" w:eastAsia="仿宋_GB2312" w:hAnsi="Times New Roman"/>
                <w:color w:val="000000"/>
                <w:kern w:val="0"/>
              </w:rPr>
              <w:t>3</w:t>
            </w:r>
            <w:r>
              <w:rPr>
                <w:rFonts w:ascii="仿宋_GB2312" w:eastAsia="仿宋_GB2312"/>
                <w:color w:val="000000"/>
                <w:kern w:val="0"/>
              </w:rPr>
              <w:t>分；存在其他隐患酌情扣分，直至扣完</w:t>
            </w:r>
            <w:r>
              <w:rPr>
                <w:rFonts w:ascii="Times New Roman" w:eastAsia="仿宋_GB2312" w:hAnsi="Times New Roman"/>
                <w:color w:val="000000"/>
                <w:kern w:val="0"/>
              </w:rPr>
              <w:t>10</w:t>
            </w:r>
            <w:r>
              <w:rPr>
                <w:rFonts w:ascii="仿宋_GB2312" w:eastAsia="仿宋_GB2312"/>
                <w:color w:val="000000"/>
                <w:kern w:val="0"/>
              </w:rPr>
              <w:t>分。</w:t>
            </w:r>
          </w:p>
        </w:tc>
        <w:tc>
          <w:tcPr>
            <w:tcW w:w="887" w:type="dxa"/>
            <w:tcBorders>
              <w:top w:val="single" w:sz="4" w:space="0" w:color="auto"/>
              <w:left w:val="nil"/>
              <w:bottom w:val="single" w:sz="4" w:space="0" w:color="auto"/>
              <w:right w:val="single" w:sz="4" w:space="0" w:color="auto"/>
            </w:tcBorders>
          </w:tcPr>
          <w:p w:rsidR="006B1C03" w:rsidRDefault="006B1C03">
            <w:pPr>
              <w:adjustRightInd w:val="0"/>
              <w:snapToGrid w:val="0"/>
              <w:spacing w:line="260" w:lineRule="exact"/>
              <w:rPr>
                <w:rFonts w:ascii="Times New Roman" w:eastAsia="仿宋_GB2312" w:hAnsi="Times New Roman"/>
                <w:color w:val="000000"/>
                <w:kern w:val="0"/>
                <w:szCs w:val="21"/>
              </w:rPr>
            </w:pPr>
          </w:p>
        </w:tc>
        <w:tc>
          <w:tcPr>
            <w:tcW w:w="971" w:type="dxa"/>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260" w:lineRule="exact"/>
              <w:rPr>
                <w:rFonts w:ascii="Times New Roman" w:eastAsia="仿宋_GB2312" w:hAnsi="Times New Roman"/>
                <w:color w:val="000000"/>
                <w:kern w:val="0"/>
                <w:szCs w:val="21"/>
              </w:rPr>
            </w:pPr>
          </w:p>
        </w:tc>
      </w:tr>
      <w:tr w:rsidR="006B1C03">
        <w:trPr>
          <w:trHeight w:val="1353"/>
          <w:jc w:val="center"/>
        </w:trPr>
        <w:tc>
          <w:tcPr>
            <w:tcW w:w="1075"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60" w:lineRule="exact"/>
              <w:jc w:val="center"/>
              <w:rPr>
                <w:rFonts w:ascii="Times New Roman" w:eastAsia="仿宋_GB2312" w:hAnsi="Times New Roman"/>
                <w:color w:val="000000"/>
                <w:kern w:val="0"/>
                <w:szCs w:val="21"/>
              </w:rPr>
            </w:pPr>
            <w:r>
              <w:rPr>
                <w:rFonts w:ascii="仿宋_GB2312" w:eastAsia="仿宋_GB2312"/>
                <w:color w:val="000000"/>
                <w:kern w:val="0"/>
              </w:rPr>
              <w:t>安全用电</w:t>
            </w:r>
          </w:p>
          <w:p w:rsidR="006B1C03" w:rsidRDefault="003E67D8">
            <w:pPr>
              <w:adjustRightInd w:val="0"/>
              <w:snapToGrid w:val="0"/>
              <w:spacing w:line="260" w:lineRule="exact"/>
              <w:jc w:val="center"/>
              <w:rPr>
                <w:rFonts w:ascii="Times New Roman" w:eastAsia="仿宋_GB2312" w:hAnsi="Times New Roman"/>
                <w:color w:val="000000"/>
                <w:kern w:val="0"/>
                <w:szCs w:val="21"/>
              </w:rPr>
            </w:pPr>
            <w:r>
              <w:rPr>
                <w:rFonts w:ascii="仿宋_GB2312" w:eastAsia="仿宋_GB2312"/>
                <w:color w:val="000000"/>
                <w:kern w:val="0"/>
              </w:rPr>
              <w:t>（</w:t>
            </w:r>
            <w:r>
              <w:rPr>
                <w:rFonts w:ascii="Times New Roman" w:eastAsia="仿宋_GB2312" w:hAnsi="Times New Roman"/>
                <w:color w:val="000000"/>
                <w:kern w:val="0"/>
              </w:rPr>
              <w:t>15</w:t>
            </w:r>
            <w:r>
              <w:rPr>
                <w:rFonts w:ascii="仿宋_GB2312" w:eastAsia="仿宋_GB2312"/>
                <w:color w:val="000000"/>
                <w:kern w:val="0"/>
              </w:rPr>
              <w:t>分）</w:t>
            </w:r>
          </w:p>
        </w:tc>
        <w:tc>
          <w:tcPr>
            <w:tcW w:w="7232" w:type="dxa"/>
            <w:gridSpan w:val="3"/>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260" w:lineRule="exact"/>
              <w:rPr>
                <w:rFonts w:ascii="Times New Roman" w:eastAsia="仿宋_GB2312" w:hAnsi="Times New Roman"/>
                <w:color w:val="000000"/>
                <w:kern w:val="0"/>
                <w:szCs w:val="21"/>
              </w:rPr>
            </w:pPr>
            <w:r>
              <w:rPr>
                <w:rFonts w:ascii="仿宋_GB2312" w:eastAsia="仿宋_GB2312"/>
                <w:color w:val="000000"/>
                <w:kern w:val="0"/>
              </w:rPr>
              <w:t>外电防护措施不到位擅自施工的扣</w:t>
            </w:r>
            <w:r>
              <w:rPr>
                <w:rFonts w:ascii="Times New Roman" w:eastAsia="仿宋_GB2312" w:hAnsi="Times New Roman"/>
                <w:color w:val="000000"/>
                <w:kern w:val="0"/>
              </w:rPr>
              <w:t>2</w:t>
            </w:r>
            <w:r>
              <w:rPr>
                <w:rFonts w:ascii="仿宋_GB2312" w:eastAsia="仿宋_GB2312"/>
                <w:color w:val="000000"/>
                <w:kern w:val="0"/>
              </w:rPr>
              <w:t>分；三级配电二级保护不到位的扣</w:t>
            </w:r>
            <w:r>
              <w:rPr>
                <w:rFonts w:ascii="Times New Roman" w:eastAsia="仿宋_GB2312" w:hAnsi="Times New Roman"/>
                <w:color w:val="000000"/>
                <w:kern w:val="0"/>
              </w:rPr>
              <w:t>3</w:t>
            </w:r>
            <w:r>
              <w:rPr>
                <w:rFonts w:ascii="仿宋_GB2312" w:eastAsia="仿宋_GB2312"/>
                <w:color w:val="000000"/>
                <w:kern w:val="0"/>
              </w:rPr>
              <w:t>分；电气元件不齐全一处扣</w:t>
            </w:r>
            <w:r>
              <w:rPr>
                <w:rFonts w:ascii="Times New Roman" w:eastAsia="仿宋_GB2312" w:hAnsi="Times New Roman"/>
                <w:color w:val="000000"/>
                <w:kern w:val="0"/>
              </w:rPr>
              <w:t>2</w:t>
            </w:r>
            <w:r>
              <w:rPr>
                <w:rFonts w:ascii="仿宋_GB2312" w:eastAsia="仿宋_GB2312"/>
                <w:color w:val="000000"/>
                <w:kern w:val="0"/>
              </w:rPr>
              <w:t>分；接零保护系统未形成的扣</w:t>
            </w:r>
            <w:r>
              <w:rPr>
                <w:rFonts w:ascii="Times New Roman" w:eastAsia="仿宋_GB2312" w:hAnsi="Times New Roman"/>
                <w:color w:val="000000"/>
                <w:kern w:val="0"/>
              </w:rPr>
              <w:t>3</w:t>
            </w:r>
            <w:r>
              <w:rPr>
                <w:rFonts w:ascii="仿宋_GB2312" w:eastAsia="仿宋_GB2312"/>
                <w:color w:val="000000"/>
                <w:kern w:val="0"/>
              </w:rPr>
              <w:t>分；保护零线未接到用电设备外壳每一处扣</w:t>
            </w:r>
            <w:r>
              <w:rPr>
                <w:rFonts w:ascii="Times New Roman" w:eastAsia="仿宋_GB2312" w:hAnsi="Times New Roman"/>
                <w:color w:val="000000"/>
                <w:kern w:val="0"/>
              </w:rPr>
              <w:t>2</w:t>
            </w:r>
            <w:r>
              <w:rPr>
                <w:rFonts w:ascii="仿宋_GB2312" w:eastAsia="仿宋_GB2312"/>
                <w:color w:val="000000"/>
                <w:kern w:val="0"/>
              </w:rPr>
              <w:t>分；导线随意拖地、架设在金属物上无瓷瓶绑扎的一处扣</w:t>
            </w:r>
            <w:r>
              <w:rPr>
                <w:rFonts w:ascii="Times New Roman" w:eastAsia="仿宋_GB2312" w:hAnsi="Times New Roman"/>
                <w:color w:val="000000"/>
                <w:kern w:val="0"/>
              </w:rPr>
              <w:t>2</w:t>
            </w:r>
            <w:r>
              <w:rPr>
                <w:rFonts w:ascii="仿宋_GB2312" w:eastAsia="仿宋_GB2312"/>
                <w:color w:val="000000"/>
                <w:kern w:val="0"/>
              </w:rPr>
              <w:t>分；接地电阻测试记录不到位的扣</w:t>
            </w:r>
            <w:r>
              <w:rPr>
                <w:rFonts w:ascii="Times New Roman" w:eastAsia="仿宋_GB2312" w:hAnsi="Times New Roman"/>
                <w:color w:val="000000"/>
                <w:kern w:val="0"/>
              </w:rPr>
              <w:t>2</w:t>
            </w:r>
            <w:r>
              <w:rPr>
                <w:rFonts w:ascii="仿宋_GB2312" w:eastAsia="仿宋_GB2312"/>
                <w:color w:val="000000"/>
                <w:kern w:val="0"/>
              </w:rPr>
              <w:t>分；场内电动车管理不到位的扣</w:t>
            </w:r>
            <w:r>
              <w:rPr>
                <w:rFonts w:ascii="Times New Roman" w:eastAsia="仿宋_GB2312" w:hAnsi="Times New Roman"/>
                <w:color w:val="000000"/>
                <w:kern w:val="0"/>
              </w:rPr>
              <w:t>3</w:t>
            </w:r>
            <w:r>
              <w:rPr>
                <w:rFonts w:ascii="仿宋_GB2312" w:eastAsia="仿宋_GB2312"/>
                <w:color w:val="000000"/>
                <w:kern w:val="0"/>
              </w:rPr>
              <w:t>分；存在其他隐患酌情扣分，直至扣完</w:t>
            </w:r>
            <w:r>
              <w:rPr>
                <w:rFonts w:ascii="Times New Roman" w:eastAsia="仿宋_GB2312" w:hAnsi="Times New Roman"/>
                <w:color w:val="000000"/>
                <w:kern w:val="0"/>
              </w:rPr>
              <w:t>15</w:t>
            </w:r>
            <w:r>
              <w:rPr>
                <w:rFonts w:ascii="仿宋_GB2312" w:eastAsia="仿宋_GB2312"/>
                <w:color w:val="000000"/>
                <w:kern w:val="0"/>
              </w:rPr>
              <w:t>分。</w:t>
            </w:r>
          </w:p>
        </w:tc>
        <w:tc>
          <w:tcPr>
            <w:tcW w:w="887" w:type="dxa"/>
            <w:tcBorders>
              <w:top w:val="single" w:sz="4" w:space="0" w:color="auto"/>
              <w:left w:val="nil"/>
              <w:bottom w:val="single" w:sz="4" w:space="0" w:color="auto"/>
              <w:right w:val="single" w:sz="4" w:space="0" w:color="auto"/>
            </w:tcBorders>
          </w:tcPr>
          <w:p w:rsidR="006B1C03" w:rsidRDefault="006B1C03">
            <w:pPr>
              <w:adjustRightInd w:val="0"/>
              <w:snapToGrid w:val="0"/>
              <w:spacing w:line="260" w:lineRule="exact"/>
              <w:rPr>
                <w:rFonts w:ascii="Times New Roman" w:eastAsia="仿宋_GB2312" w:hAnsi="Times New Roman"/>
                <w:color w:val="000000"/>
                <w:kern w:val="0"/>
                <w:szCs w:val="21"/>
              </w:rPr>
            </w:pPr>
          </w:p>
        </w:tc>
        <w:tc>
          <w:tcPr>
            <w:tcW w:w="971" w:type="dxa"/>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260" w:lineRule="exact"/>
              <w:rPr>
                <w:rFonts w:ascii="Times New Roman" w:eastAsia="仿宋_GB2312" w:hAnsi="Times New Roman"/>
                <w:color w:val="000000"/>
                <w:kern w:val="0"/>
                <w:szCs w:val="21"/>
              </w:rPr>
            </w:pPr>
          </w:p>
        </w:tc>
      </w:tr>
      <w:tr w:rsidR="006B1C03">
        <w:trPr>
          <w:trHeight w:val="1112"/>
          <w:jc w:val="center"/>
        </w:trPr>
        <w:tc>
          <w:tcPr>
            <w:tcW w:w="1075"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60" w:lineRule="exact"/>
              <w:jc w:val="center"/>
              <w:rPr>
                <w:rFonts w:ascii="Times New Roman" w:eastAsia="仿宋_GB2312" w:hAnsi="Times New Roman"/>
                <w:color w:val="000000"/>
                <w:kern w:val="0"/>
                <w:szCs w:val="21"/>
              </w:rPr>
            </w:pPr>
            <w:r>
              <w:rPr>
                <w:rFonts w:ascii="仿宋_GB2312" w:eastAsia="仿宋_GB2312"/>
                <w:color w:val="000000"/>
                <w:kern w:val="0"/>
              </w:rPr>
              <w:t>消防管理</w:t>
            </w:r>
          </w:p>
          <w:p w:rsidR="006B1C03" w:rsidRDefault="003E67D8">
            <w:pPr>
              <w:adjustRightInd w:val="0"/>
              <w:snapToGrid w:val="0"/>
              <w:spacing w:line="260" w:lineRule="exact"/>
              <w:jc w:val="center"/>
              <w:rPr>
                <w:rFonts w:ascii="Times New Roman" w:eastAsia="仿宋_GB2312" w:hAnsi="Times New Roman"/>
                <w:color w:val="000000"/>
                <w:kern w:val="0"/>
                <w:szCs w:val="21"/>
              </w:rPr>
            </w:pPr>
            <w:r>
              <w:rPr>
                <w:rFonts w:ascii="仿宋_GB2312" w:eastAsia="仿宋_GB2312"/>
                <w:color w:val="000000"/>
                <w:kern w:val="0"/>
              </w:rPr>
              <w:t>（</w:t>
            </w:r>
            <w:r>
              <w:rPr>
                <w:rFonts w:ascii="Times New Roman" w:eastAsia="仿宋_GB2312" w:hAnsi="Times New Roman"/>
                <w:color w:val="000000"/>
                <w:kern w:val="0"/>
              </w:rPr>
              <w:t>10</w:t>
            </w:r>
            <w:r>
              <w:rPr>
                <w:rFonts w:ascii="仿宋_GB2312" w:eastAsia="仿宋_GB2312"/>
                <w:color w:val="000000"/>
                <w:kern w:val="0"/>
              </w:rPr>
              <w:t>分）</w:t>
            </w:r>
          </w:p>
        </w:tc>
        <w:tc>
          <w:tcPr>
            <w:tcW w:w="7232" w:type="dxa"/>
            <w:gridSpan w:val="3"/>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260" w:lineRule="exact"/>
              <w:rPr>
                <w:rFonts w:ascii="Times New Roman" w:eastAsia="仿宋_GB2312" w:hAnsi="Times New Roman"/>
                <w:color w:val="000000"/>
                <w:kern w:val="0"/>
                <w:szCs w:val="21"/>
              </w:rPr>
            </w:pPr>
            <w:r>
              <w:rPr>
                <w:rFonts w:ascii="仿宋_GB2312" w:eastAsia="仿宋_GB2312"/>
                <w:color w:val="000000"/>
                <w:kern w:val="0"/>
              </w:rPr>
              <w:t>施工现场无消防平面布置图的扣</w:t>
            </w:r>
            <w:r>
              <w:rPr>
                <w:rFonts w:ascii="Times New Roman" w:eastAsia="仿宋_GB2312" w:hAnsi="Times New Roman"/>
                <w:color w:val="000000"/>
                <w:kern w:val="0"/>
              </w:rPr>
              <w:t>2</w:t>
            </w:r>
            <w:r>
              <w:rPr>
                <w:rFonts w:ascii="仿宋_GB2312" w:eastAsia="仿宋_GB2312"/>
                <w:color w:val="000000"/>
                <w:kern w:val="0"/>
              </w:rPr>
              <w:t>分；防火重点部位消防措施不到位的一处扣</w:t>
            </w:r>
            <w:r>
              <w:rPr>
                <w:rFonts w:ascii="Times New Roman" w:eastAsia="仿宋_GB2312" w:hAnsi="Times New Roman"/>
                <w:color w:val="000000"/>
                <w:kern w:val="0"/>
              </w:rPr>
              <w:t>2</w:t>
            </w:r>
            <w:r>
              <w:rPr>
                <w:rFonts w:ascii="仿宋_GB2312" w:eastAsia="仿宋_GB2312"/>
                <w:color w:val="000000"/>
                <w:kern w:val="0"/>
              </w:rPr>
              <w:t>分；施工作业面无消防措施的扣</w:t>
            </w:r>
            <w:r>
              <w:rPr>
                <w:rFonts w:ascii="Times New Roman" w:eastAsia="仿宋_GB2312" w:hAnsi="Times New Roman"/>
                <w:color w:val="000000"/>
                <w:kern w:val="0"/>
              </w:rPr>
              <w:t>3</w:t>
            </w:r>
            <w:r>
              <w:rPr>
                <w:rFonts w:ascii="仿宋_GB2312" w:eastAsia="仿宋_GB2312"/>
                <w:color w:val="000000"/>
                <w:kern w:val="0"/>
              </w:rPr>
              <w:t>分；危险品仓库设置不符合规范扣</w:t>
            </w:r>
            <w:r>
              <w:rPr>
                <w:rFonts w:ascii="Times New Roman" w:eastAsia="仿宋_GB2312" w:hAnsi="Times New Roman"/>
                <w:color w:val="000000"/>
                <w:kern w:val="0"/>
              </w:rPr>
              <w:t>3</w:t>
            </w:r>
            <w:r>
              <w:rPr>
                <w:rFonts w:ascii="仿宋_GB2312" w:eastAsia="仿宋_GB2312"/>
                <w:color w:val="000000"/>
                <w:kern w:val="0"/>
              </w:rPr>
              <w:t>分；动火作业前未开具动火证，并设专人现场监护的扣</w:t>
            </w:r>
            <w:r>
              <w:rPr>
                <w:rFonts w:ascii="Times New Roman" w:eastAsia="仿宋_GB2312" w:hAnsi="Times New Roman"/>
                <w:color w:val="000000"/>
                <w:kern w:val="0"/>
              </w:rPr>
              <w:t>3</w:t>
            </w:r>
            <w:r>
              <w:rPr>
                <w:rFonts w:ascii="仿宋_GB2312" w:eastAsia="仿宋_GB2312"/>
                <w:color w:val="000000"/>
                <w:kern w:val="0"/>
              </w:rPr>
              <w:t>分；临时用房采用金属夹芯板材，其燃烧性能等级未达到</w:t>
            </w:r>
            <w:r>
              <w:rPr>
                <w:rFonts w:ascii="Times New Roman" w:eastAsia="仿宋_GB2312" w:hAnsi="Times New Roman"/>
                <w:color w:val="000000"/>
                <w:kern w:val="0"/>
              </w:rPr>
              <w:t>A</w:t>
            </w:r>
            <w:r>
              <w:rPr>
                <w:rFonts w:ascii="仿宋_GB2312" w:eastAsia="仿宋_GB2312"/>
                <w:color w:val="000000"/>
                <w:kern w:val="0"/>
              </w:rPr>
              <w:t>级的扣</w:t>
            </w:r>
            <w:r>
              <w:rPr>
                <w:rFonts w:ascii="Times New Roman" w:eastAsia="仿宋_GB2312" w:hAnsi="Times New Roman"/>
                <w:color w:val="000000"/>
                <w:kern w:val="0"/>
              </w:rPr>
              <w:t>3</w:t>
            </w:r>
            <w:r>
              <w:rPr>
                <w:rFonts w:ascii="仿宋_GB2312" w:eastAsia="仿宋_GB2312"/>
                <w:color w:val="000000"/>
                <w:kern w:val="0"/>
              </w:rPr>
              <w:t>分；其他问题酌情扣分。</w:t>
            </w:r>
          </w:p>
        </w:tc>
        <w:tc>
          <w:tcPr>
            <w:tcW w:w="887" w:type="dxa"/>
            <w:tcBorders>
              <w:top w:val="single" w:sz="4" w:space="0" w:color="auto"/>
              <w:left w:val="nil"/>
              <w:bottom w:val="single" w:sz="4" w:space="0" w:color="auto"/>
              <w:right w:val="single" w:sz="4" w:space="0" w:color="auto"/>
            </w:tcBorders>
          </w:tcPr>
          <w:p w:rsidR="006B1C03" w:rsidRDefault="006B1C03">
            <w:pPr>
              <w:adjustRightInd w:val="0"/>
              <w:snapToGrid w:val="0"/>
              <w:spacing w:line="260" w:lineRule="exact"/>
              <w:rPr>
                <w:rFonts w:ascii="Times New Roman" w:eastAsia="仿宋_GB2312" w:hAnsi="Times New Roman"/>
                <w:color w:val="000000"/>
                <w:kern w:val="0"/>
                <w:szCs w:val="21"/>
              </w:rPr>
            </w:pPr>
          </w:p>
        </w:tc>
        <w:tc>
          <w:tcPr>
            <w:tcW w:w="971" w:type="dxa"/>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260" w:lineRule="exact"/>
              <w:rPr>
                <w:rFonts w:ascii="Times New Roman" w:eastAsia="仿宋_GB2312" w:hAnsi="Times New Roman"/>
                <w:color w:val="000000"/>
                <w:kern w:val="0"/>
                <w:szCs w:val="21"/>
              </w:rPr>
            </w:pPr>
          </w:p>
        </w:tc>
      </w:tr>
      <w:tr w:rsidR="006B1C03">
        <w:trPr>
          <w:trHeight w:val="1315"/>
          <w:jc w:val="center"/>
        </w:trPr>
        <w:tc>
          <w:tcPr>
            <w:tcW w:w="1075"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60" w:lineRule="exact"/>
              <w:jc w:val="center"/>
              <w:rPr>
                <w:rFonts w:ascii="Times New Roman" w:eastAsia="仿宋_GB2312" w:hAnsi="Times New Roman"/>
                <w:color w:val="000000"/>
                <w:kern w:val="0"/>
                <w:szCs w:val="21"/>
              </w:rPr>
            </w:pPr>
            <w:r>
              <w:rPr>
                <w:rFonts w:ascii="仿宋_GB2312" w:eastAsia="仿宋_GB2312"/>
                <w:color w:val="000000"/>
                <w:kern w:val="0"/>
              </w:rPr>
              <w:t>现场文明施工</w:t>
            </w:r>
          </w:p>
          <w:p w:rsidR="006B1C03" w:rsidRDefault="003E67D8">
            <w:pPr>
              <w:adjustRightInd w:val="0"/>
              <w:snapToGrid w:val="0"/>
              <w:spacing w:line="260" w:lineRule="exact"/>
              <w:jc w:val="center"/>
              <w:rPr>
                <w:rFonts w:ascii="Times New Roman" w:eastAsia="仿宋_GB2312" w:hAnsi="Times New Roman"/>
                <w:color w:val="000000"/>
                <w:kern w:val="0"/>
                <w:szCs w:val="21"/>
              </w:rPr>
            </w:pPr>
            <w:r>
              <w:rPr>
                <w:rFonts w:ascii="仿宋_GB2312" w:eastAsia="仿宋_GB2312"/>
                <w:color w:val="000000"/>
                <w:kern w:val="0"/>
              </w:rPr>
              <w:t>（</w:t>
            </w:r>
            <w:r>
              <w:rPr>
                <w:rFonts w:ascii="Times New Roman" w:eastAsia="仿宋_GB2312" w:hAnsi="Times New Roman"/>
                <w:color w:val="000000"/>
                <w:kern w:val="0"/>
              </w:rPr>
              <w:t>15</w:t>
            </w:r>
            <w:r>
              <w:rPr>
                <w:rFonts w:ascii="仿宋_GB2312" w:eastAsia="仿宋_GB2312"/>
                <w:color w:val="000000"/>
                <w:kern w:val="0"/>
              </w:rPr>
              <w:t>分）</w:t>
            </w:r>
          </w:p>
        </w:tc>
        <w:tc>
          <w:tcPr>
            <w:tcW w:w="7232" w:type="dxa"/>
            <w:gridSpan w:val="3"/>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260" w:lineRule="exact"/>
              <w:rPr>
                <w:rFonts w:ascii="Times New Roman" w:eastAsia="仿宋_GB2312" w:hAnsi="Times New Roman"/>
                <w:color w:val="000000"/>
                <w:kern w:val="0"/>
                <w:szCs w:val="21"/>
              </w:rPr>
            </w:pPr>
            <w:r>
              <w:rPr>
                <w:rFonts w:ascii="仿宋_GB2312" w:eastAsia="仿宋_GB2312"/>
                <w:color w:val="000000"/>
                <w:kern w:val="0"/>
              </w:rPr>
              <w:t>未落实门卫制度及责任人扣</w:t>
            </w:r>
            <w:r>
              <w:rPr>
                <w:rFonts w:ascii="Times New Roman" w:eastAsia="仿宋_GB2312" w:hAnsi="Times New Roman"/>
                <w:color w:val="000000"/>
                <w:kern w:val="0"/>
              </w:rPr>
              <w:t>2</w:t>
            </w:r>
            <w:r>
              <w:rPr>
                <w:rFonts w:ascii="仿宋_GB2312" w:eastAsia="仿宋_GB2312"/>
                <w:color w:val="000000"/>
                <w:kern w:val="0"/>
              </w:rPr>
              <w:t>分；出入口未落实文明措施或冲洗设施不能有效使用扣</w:t>
            </w:r>
            <w:r>
              <w:rPr>
                <w:rFonts w:ascii="Times New Roman" w:eastAsia="仿宋_GB2312" w:hAnsi="Times New Roman"/>
                <w:color w:val="000000"/>
                <w:kern w:val="0"/>
              </w:rPr>
              <w:t>3</w:t>
            </w:r>
            <w:r>
              <w:rPr>
                <w:rFonts w:ascii="仿宋_GB2312" w:eastAsia="仿宋_GB2312"/>
                <w:color w:val="000000"/>
                <w:kern w:val="0"/>
              </w:rPr>
              <w:t>分；冲洗设备损坏或不使用扣</w:t>
            </w:r>
            <w:r>
              <w:rPr>
                <w:rFonts w:ascii="Times New Roman" w:eastAsia="仿宋_GB2312" w:hAnsi="Times New Roman"/>
                <w:color w:val="000000"/>
                <w:kern w:val="0"/>
              </w:rPr>
              <w:t>5</w:t>
            </w:r>
            <w:r>
              <w:rPr>
                <w:rFonts w:ascii="仿宋_GB2312" w:eastAsia="仿宋_GB2312"/>
                <w:color w:val="000000"/>
                <w:kern w:val="0"/>
              </w:rPr>
              <w:t>分；材料堆放无序扣</w:t>
            </w:r>
            <w:r>
              <w:rPr>
                <w:rFonts w:ascii="Times New Roman" w:eastAsia="仿宋_GB2312" w:hAnsi="Times New Roman"/>
                <w:color w:val="000000"/>
                <w:kern w:val="0"/>
              </w:rPr>
              <w:t>2</w:t>
            </w:r>
            <w:r>
              <w:rPr>
                <w:rFonts w:ascii="仿宋_GB2312" w:eastAsia="仿宋_GB2312"/>
                <w:color w:val="000000"/>
                <w:kern w:val="0"/>
              </w:rPr>
              <w:t>～</w:t>
            </w:r>
            <w:r>
              <w:rPr>
                <w:rFonts w:ascii="Times New Roman" w:eastAsia="仿宋_GB2312" w:hAnsi="Times New Roman"/>
                <w:color w:val="000000"/>
                <w:kern w:val="0"/>
              </w:rPr>
              <w:t>5</w:t>
            </w:r>
            <w:r>
              <w:rPr>
                <w:rFonts w:ascii="仿宋_GB2312" w:eastAsia="仿宋_GB2312"/>
                <w:color w:val="000000"/>
                <w:kern w:val="0"/>
              </w:rPr>
              <w:t>分；扬尘、长效管理等控制不力的扣</w:t>
            </w:r>
            <w:r>
              <w:rPr>
                <w:rFonts w:ascii="Times New Roman" w:eastAsia="仿宋_GB2312" w:hAnsi="Times New Roman"/>
                <w:color w:val="000000"/>
                <w:kern w:val="0"/>
              </w:rPr>
              <w:t>3</w:t>
            </w:r>
            <w:r>
              <w:rPr>
                <w:rFonts w:ascii="仿宋_GB2312" w:eastAsia="仿宋_GB2312"/>
                <w:color w:val="000000"/>
                <w:kern w:val="0"/>
              </w:rPr>
              <w:t>～</w:t>
            </w:r>
            <w:r>
              <w:rPr>
                <w:rFonts w:ascii="Times New Roman" w:eastAsia="仿宋_GB2312" w:hAnsi="Times New Roman"/>
                <w:color w:val="000000"/>
                <w:kern w:val="0"/>
              </w:rPr>
              <w:t>5</w:t>
            </w:r>
            <w:r>
              <w:rPr>
                <w:rFonts w:ascii="仿宋_GB2312" w:eastAsia="仿宋_GB2312"/>
                <w:color w:val="000000"/>
                <w:kern w:val="0"/>
              </w:rPr>
              <w:t>分；围挡喷淋未设置或不使用扣</w:t>
            </w:r>
            <w:r>
              <w:rPr>
                <w:rFonts w:ascii="Times New Roman" w:eastAsia="仿宋_GB2312" w:hAnsi="Times New Roman"/>
                <w:color w:val="000000"/>
                <w:kern w:val="0"/>
              </w:rPr>
              <w:t>2</w:t>
            </w:r>
            <w:r>
              <w:rPr>
                <w:rFonts w:ascii="仿宋_GB2312" w:eastAsia="仿宋_GB2312"/>
                <w:color w:val="000000"/>
                <w:kern w:val="0"/>
              </w:rPr>
              <w:t>分；围挡公益广告不满足文明城市创建要求，每一处扣</w:t>
            </w:r>
            <w:r>
              <w:rPr>
                <w:rFonts w:ascii="Times New Roman" w:eastAsia="仿宋_GB2312" w:hAnsi="Times New Roman"/>
                <w:color w:val="000000"/>
                <w:kern w:val="0"/>
              </w:rPr>
              <w:t>3</w:t>
            </w:r>
            <w:r>
              <w:rPr>
                <w:rFonts w:ascii="仿宋_GB2312" w:eastAsia="仿宋_GB2312"/>
                <w:color w:val="000000"/>
                <w:kern w:val="0"/>
              </w:rPr>
              <w:t>分；图牌不全每缺少一块扣</w:t>
            </w:r>
            <w:r>
              <w:rPr>
                <w:rFonts w:ascii="Times New Roman" w:eastAsia="仿宋_GB2312" w:hAnsi="Times New Roman"/>
                <w:color w:val="000000"/>
                <w:kern w:val="0"/>
              </w:rPr>
              <w:t>2</w:t>
            </w:r>
            <w:r>
              <w:rPr>
                <w:rFonts w:ascii="仿宋_GB2312" w:eastAsia="仿宋_GB2312"/>
                <w:color w:val="000000"/>
                <w:kern w:val="0"/>
              </w:rPr>
              <w:t>分；工地泥浆水直排市政管网的扣</w:t>
            </w:r>
            <w:r>
              <w:rPr>
                <w:rFonts w:ascii="Times New Roman" w:eastAsia="仿宋_GB2312" w:hAnsi="Times New Roman"/>
                <w:color w:val="000000"/>
                <w:kern w:val="0"/>
              </w:rPr>
              <w:t>3</w:t>
            </w:r>
            <w:r>
              <w:rPr>
                <w:rFonts w:ascii="仿宋_GB2312" w:eastAsia="仿宋_GB2312"/>
                <w:color w:val="000000"/>
                <w:kern w:val="0"/>
              </w:rPr>
              <w:t>分；现场搅拌水泥砂浆的扣</w:t>
            </w:r>
            <w:r>
              <w:rPr>
                <w:rFonts w:ascii="Times New Roman" w:eastAsia="仿宋_GB2312" w:hAnsi="Times New Roman"/>
                <w:color w:val="000000"/>
                <w:kern w:val="0"/>
              </w:rPr>
              <w:t>3</w:t>
            </w:r>
            <w:r>
              <w:rPr>
                <w:rFonts w:ascii="仿宋_GB2312" w:eastAsia="仿宋_GB2312"/>
                <w:color w:val="000000"/>
                <w:kern w:val="0"/>
              </w:rPr>
              <w:t>分；存在其他问题酌情扣分，直至扣完</w:t>
            </w:r>
            <w:r>
              <w:rPr>
                <w:rFonts w:ascii="Times New Roman" w:eastAsia="仿宋_GB2312" w:hAnsi="Times New Roman"/>
                <w:color w:val="000000"/>
                <w:kern w:val="0"/>
              </w:rPr>
              <w:t>15</w:t>
            </w:r>
            <w:r>
              <w:rPr>
                <w:rFonts w:ascii="仿宋_GB2312" w:eastAsia="仿宋_GB2312"/>
                <w:color w:val="000000"/>
                <w:kern w:val="0"/>
              </w:rPr>
              <w:t>分。</w:t>
            </w:r>
          </w:p>
        </w:tc>
        <w:tc>
          <w:tcPr>
            <w:tcW w:w="887" w:type="dxa"/>
            <w:tcBorders>
              <w:top w:val="single" w:sz="4" w:space="0" w:color="auto"/>
              <w:left w:val="nil"/>
              <w:bottom w:val="single" w:sz="4" w:space="0" w:color="auto"/>
              <w:right w:val="single" w:sz="4" w:space="0" w:color="auto"/>
            </w:tcBorders>
          </w:tcPr>
          <w:p w:rsidR="006B1C03" w:rsidRDefault="006B1C03">
            <w:pPr>
              <w:adjustRightInd w:val="0"/>
              <w:snapToGrid w:val="0"/>
              <w:spacing w:line="260" w:lineRule="exact"/>
              <w:rPr>
                <w:rFonts w:ascii="Times New Roman" w:eastAsia="仿宋_GB2312" w:hAnsi="Times New Roman"/>
                <w:color w:val="000000"/>
                <w:kern w:val="0"/>
                <w:szCs w:val="21"/>
              </w:rPr>
            </w:pPr>
          </w:p>
        </w:tc>
        <w:tc>
          <w:tcPr>
            <w:tcW w:w="971" w:type="dxa"/>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260" w:lineRule="exact"/>
              <w:rPr>
                <w:rFonts w:ascii="Times New Roman" w:eastAsia="仿宋_GB2312" w:hAnsi="Times New Roman"/>
                <w:color w:val="000000"/>
                <w:kern w:val="0"/>
                <w:szCs w:val="21"/>
              </w:rPr>
            </w:pPr>
          </w:p>
        </w:tc>
      </w:tr>
      <w:tr w:rsidR="006B1C03">
        <w:trPr>
          <w:trHeight w:val="789"/>
          <w:jc w:val="center"/>
        </w:trPr>
        <w:tc>
          <w:tcPr>
            <w:tcW w:w="1075"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60" w:lineRule="exact"/>
              <w:jc w:val="center"/>
              <w:rPr>
                <w:rFonts w:ascii="Times New Roman" w:eastAsia="仿宋_GB2312" w:hAnsi="Times New Roman"/>
                <w:color w:val="000000"/>
                <w:kern w:val="0"/>
                <w:szCs w:val="21"/>
              </w:rPr>
            </w:pPr>
            <w:r>
              <w:rPr>
                <w:rFonts w:ascii="仿宋_GB2312" w:eastAsia="仿宋_GB2312"/>
                <w:color w:val="000000"/>
                <w:kern w:val="0"/>
              </w:rPr>
              <w:t>后勤管理</w:t>
            </w:r>
          </w:p>
          <w:p w:rsidR="006B1C03" w:rsidRDefault="003E67D8">
            <w:pPr>
              <w:adjustRightInd w:val="0"/>
              <w:snapToGrid w:val="0"/>
              <w:spacing w:line="260" w:lineRule="exact"/>
              <w:jc w:val="center"/>
              <w:rPr>
                <w:rFonts w:ascii="Times New Roman" w:eastAsia="仿宋_GB2312" w:hAnsi="Times New Roman"/>
                <w:color w:val="000000"/>
                <w:kern w:val="0"/>
                <w:szCs w:val="21"/>
              </w:rPr>
            </w:pPr>
            <w:r>
              <w:rPr>
                <w:rFonts w:ascii="仿宋_GB2312" w:eastAsia="仿宋_GB2312"/>
                <w:color w:val="000000"/>
                <w:kern w:val="0"/>
              </w:rPr>
              <w:t>（</w:t>
            </w:r>
            <w:r>
              <w:rPr>
                <w:rFonts w:ascii="Times New Roman" w:eastAsia="仿宋_GB2312" w:hAnsi="Times New Roman"/>
                <w:color w:val="000000"/>
                <w:kern w:val="0"/>
              </w:rPr>
              <w:t>10</w:t>
            </w:r>
            <w:r>
              <w:rPr>
                <w:rFonts w:ascii="仿宋_GB2312" w:eastAsia="仿宋_GB2312"/>
                <w:color w:val="000000"/>
                <w:kern w:val="0"/>
              </w:rPr>
              <w:t>分）</w:t>
            </w:r>
          </w:p>
        </w:tc>
        <w:tc>
          <w:tcPr>
            <w:tcW w:w="7232" w:type="dxa"/>
            <w:gridSpan w:val="3"/>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260" w:lineRule="exact"/>
              <w:rPr>
                <w:rFonts w:ascii="Times New Roman" w:eastAsia="仿宋_GB2312" w:hAnsi="Times New Roman"/>
                <w:color w:val="000000"/>
                <w:kern w:val="0"/>
                <w:szCs w:val="21"/>
              </w:rPr>
            </w:pPr>
            <w:r>
              <w:rPr>
                <w:rFonts w:ascii="仿宋_GB2312" w:eastAsia="仿宋_GB2312"/>
                <w:color w:val="000000"/>
                <w:kern w:val="0"/>
              </w:rPr>
              <w:t>食堂无卫生许可证扣</w:t>
            </w:r>
            <w:r>
              <w:rPr>
                <w:rFonts w:ascii="Times New Roman" w:eastAsia="仿宋_GB2312" w:hAnsi="Times New Roman"/>
                <w:color w:val="000000"/>
                <w:kern w:val="0"/>
              </w:rPr>
              <w:t>3</w:t>
            </w:r>
            <w:r>
              <w:rPr>
                <w:rFonts w:ascii="仿宋_GB2312" w:eastAsia="仿宋_GB2312"/>
                <w:color w:val="000000"/>
                <w:kern w:val="0"/>
              </w:rPr>
              <w:t>分；食堂使用瓶装燃气，扣</w:t>
            </w:r>
            <w:r>
              <w:rPr>
                <w:rFonts w:ascii="Times New Roman" w:eastAsia="仿宋_GB2312" w:hAnsi="Times New Roman"/>
                <w:color w:val="000000"/>
                <w:kern w:val="0"/>
              </w:rPr>
              <w:t>5</w:t>
            </w:r>
            <w:r>
              <w:rPr>
                <w:rFonts w:ascii="仿宋_GB2312" w:eastAsia="仿宋_GB2312"/>
                <w:color w:val="000000"/>
                <w:kern w:val="0"/>
              </w:rPr>
              <w:t>分；无淋浴设施扣</w:t>
            </w:r>
            <w:r>
              <w:rPr>
                <w:rFonts w:ascii="Times New Roman" w:eastAsia="仿宋_GB2312" w:hAnsi="Times New Roman"/>
                <w:color w:val="000000"/>
                <w:kern w:val="0"/>
              </w:rPr>
              <w:t>3</w:t>
            </w:r>
            <w:r>
              <w:rPr>
                <w:rFonts w:ascii="仿宋_GB2312" w:eastAsia="仿宋_GB2312"/>
                <w:color w:val="000000"/>
                <w:kern w:val="0"/>
              </w:rPr>
              <w:t>分；宿舍中使用大功率电器、液化气的扣</w:t>
            </w:r>
            <w:r>
              <w:rPr>
                <w:rFonts w:ascii="Times New Roman" w:eastAsia="仿宋_GB2312" w:hAnsi="Times New Roman"/>
                <w:color w:val="000000"/>
                <w:kern w:val="0"/>
              </w:rPr>
              <w:t>3</w:t>
            </w:r>
            <w:r>
              <w:rPr>
                <w:rFonts w:ascii="仿宋_GB2312" w:eastAsia="仿宋_GB2312"/>
                <w:color w:val="000000"/>
                <w:kern w:val="0"/>
              </w:rPr>
              <w:t>～</w:t>
            </w:r>
            <w:r>
              <w:rPr>
                <w:rFonts w:ascii="Times New Roman" w:eastAsia="仿宋_GB2312" w:hAnsi="Times New Roman"/>
                <w:color w:val="000000"/>
                <w:kern w:val="0"/>
              </w:rPr>
              <w:t>5</w:t>
            </w:r>
            <w:r>
              <w:rPr>
                <w:rFonts w:ascii="仿宋_GB2312" w:eastAsia="仿宋_GB2312"/>
                <w:color w:val="000000"/>
                <w:kern w:val="0"/>
              </w:rPr>
              <w:t>分，宿舍未使用</w:t>
            </w:r>
            <w:r>
              <w:rPr>
                <w:rFonts w:ascii="Times New Roman" w:eastAsia="仿宋_GB2312" w:hAnsi="Times New Roman"/>
                <w:color w:val="000000"/>
                <w:kern w:val="0"/>
              </w:rPr>
              <w:t>USB</w:t>
            </w:r>
            <w:r>
              <w:rPr>
                <w:rFonts w:ascii="仿宋_GB2312" w:eastAsia="仿宋_GB2312"/>
                <w:color w:val="000000"/>
                <w:kern w:val="0"/>
              </w:rPr>
              <w:t>安全插座的扣</w:t>
            </w:r>
            <w:r>
              <w:rPr>
                <w:rFonts w:ascii="Times New Roman" w:eastAsia="仿宋_GB2312" w:hAnsi="Times New Roman"/>
                <w:color w:val="000000"/>
                <w:kern w:val="0"/>
              </w:rPr>
              <w:t>2</w:t>
            </w:r>
            <w:r>
              <w:rPr>
                <w:rFonts w:ascii="仿宋_GB2312" w:eastAsia="仿宋_GB2312"/>
                <w:color w:val="000000"/>
                <w:kern w:val="0"/>
              </w:rPr>
              <w:t>分；宿舍逃生格栅未拆除扣</w:t>
            </w:r>
            <w:r>
              <w:rPr>
                <w:rFonts w:ascii="Times New Roman" w:eastAsia="仿宋_GB2312" w:hAnsi="Times New Roman"/>
                <w:color w:val="000000"/>
                <w:kern w:val="0"/>
              </w:rPr>
              <w:t>3</w:t>
            </w:r>
            <w:r>
              <w:rPr>
                <w:rFonts w:ascii="仿宋_GB2312" w:eastAsia="仿宋_GB2312"/>
                <w:color w:val="000000"/>
                <w:kern w:val="0"/>
              </w:rPr>
              <w:t>分；生活区环境卫生脏、乱、差的扣</w:t>
            </w:r>
            <w:r>
              <w:rPr>
                <w:rFonts w:ascii="Times New Roman" w:eastAsia="仿宋_GB2312" w:hAnsi="Times New Roman"/>
                <w:color w:val="000000"/>
                <w:kern w:val="0"/>
              </w:rPr>
              <w:t>3</w:t>
            </w:r>
            <w:r>
              <w:rPr>
                <w:rFonts w:ascii="仿宋_GB2312" w:eastAsia="仿宋_GB2312"/>
                <w:color w:val="000000"/>
                <w:kern w:val="0"/>
              </w:rPr>
              <w:t>分；无季节性劳动防护措施的扣</w:t>
            </w:r>
            <w:r>
              <w:rPr>
                <w:rFonts w:ascii="Times New Roman" w:eastAsia="仿宋_GB2312" w:hAnsi="Times New Roman"/>
                <w:color w:val="000000"/>
                <w:kern w:val="0"/>
              </w:rPr>
              <w:t>3</w:t>
            </w:r>
            <w:r>
              <w:rPr>
                <w:rFonts w:ascii="仿宋_GB2312" w:eastAsia="仿宋_GB2312"/>
                <w:color w:val="000000"/>
                <w:kern w:val="0"/>
              </w:rPr>
              <w:t>分。其他问题酌情扣分。</w:t>
            </w:r>
          </w:p>
        </w:tc>
        <w:tc>
          <w:tcPr>
            <w:tcW w:w="887" w:type="dxa"/>
            <w:tcBorders>
              <w:top w:val="single" w:sz="4" w:space="0" w:color="auto"/>
              <w:left w:val="nil"/>
              <w:bottom w:val="single" w:sz="4" w:space="0" w:color="auto"/>
              <w:right w:val="single" w:sz="4" w:space="0" w:color="auto"/>
            </w:tcBorders>
          </w:tcPr>
          <w:p w:rsidR="006B1C03" w:rsidRDefault="006B1C03">
            <w:pPr>
              <w:adjustRightInd w:val="0"/>
              <w:snapToGrid w:val="0"/>
              <w:spacing w:line="260" w:lineRule="exact"/>
              <w:rPr>
                <w:rFonts w:ascii="Times New Roman" w:eastAsia="仿宋_GB2312" w:hAnsi="Times New Roman"/>
                <w:color w:val="000000"/>
                <w:kern w:val="0"/>
                <w:szCs w:val="21"/>
              </w:rPr>
            </w:pPr>
          </w:p>
        </w:tc>
        <w:tc>
          <w:tcPr>
            <w:tcW w:w="971" w:type="dxa"/>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260" w:lineRule="exact"/>
              <w:rPr>
                <w:rFonts w:ascii="Times New Roman" w:eastAsia="仿宋_GB2312" w:hAnsi="Times New Roman"/>
                <w:color w:val="000000"/>
                <w:kern w:val="0"/>
                <w:szCs w:val="21"/>
              </w:rPr>
            </w:pPr>
          </w:p>
        </w:tc>
      </w:tr>
      <w:tr w:rsidR="006B1C03">
        <w:trPr>
          <w:trHeight w:val="789"/>
          <w:jc w:val="center"/>
        </w:trPr>
        <w:tc>
          <w:tcPr>
            <w:tcW w:w="1075" w:type="dxa"/>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60" w:lineRule="exact"/>
              <w:jc w:val="center"/>
              <w:rPr>
                <w:rFonts w:ascii="Times New Roman" w:eastAsia="仿宋_GB2312" w:hAnsi="Times New Roman"/>
                <w:color w:val="000000"/>
                <w:kern w:val="0"/>
                <w:szCs w:val="21"/>
              </w:rPr>
            </w:pPr>
            <w:r>
              <w:rPr>
                <w:rFonts w:ascii="仿宋_GB2312" w:eastAsia="仿宋_GB2312"/>
                <w:color w:val="000000"/>
                <w:kern w:val="0"/>
              </w:rPr>
              <w:t>智慧工地建设</w:t>
            </w:r>
          </w:p>
          <w:p w:rsidR="006B1C03" w:rsidRDefault="003E67D8">
            <w:pPr>
              <w:adjustRightInd w:val="0"/>
              <w:snapToGrid w:val="0"/>
              <w:spacing w:line="260" w:lineRule="exact"/>
              <w:jc w:val="center"/>
              <w:rPr>
                <w:rFonts w:ascii="Times New Roman" w:eastAsia="仿宋_GB2312" w:hAnsi="Times New Roman"/>
                <w:color w:val="000000"/>
                <w:kern w:val="0"/>
                <w:szCs w:val="21"/>
              </w:rPr>
            </w:pPr>
            <w:r>
              <w:rPr>
                <w:rFonts w:ascii="仿宋_GB2312" w:eastAsia="仿宋_GB2312"/>
                <w:color w:val="000000"/>
                <w:kern w:val="0"/>
              </w:rPr>
              <w:t>（</w:t>
            </w:r>
            <w:r>
              <w:rPr>
                <w:rFonts w:ascii="Times New Roman" w:eastAsia="仿宋_GB2312" w:hAnsi="Times New Roman"/>
                <w:color w:val="000000"/>
                <w:kern w:val="0"/>
              </w:rPr>
              <w:t>10</w:t>
            </w:r>
            <w:r>
              <w:rPr>
                <w:rFonts w:ascii="仿宋_GB2312" w:eastAsia="仿宋_GB2312"/>
                <w:color w:val="000000"/>
                <w:kern w:val="0"/>
              </w:rPr>
              <w:t>分）</w:t>
            </w:r>
          </w:p>
        </w:tc>
        <w:tc>
          <w:tcPr>
            <w:tcW w:w="7232" w:type="dxa"/>
            <w:gridSpan w:val="3"/>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260" w:lineRule="exact"/>
              <w:rPr>
                <w:rFonts w:ascii="Times New Roman" w:eastAsia="仿宋_GB2312" w:hAnsi="Times New Roman"/>
                <w:color w:val="000000"/>
                <w:kern w:val="0"/>
                <w:szCs w:val="21"/>
              </w:rPr>
            </w:pPr>
            <w:r>
              <w:rPr>
                <w:rFonts w:ascii="仿宋_GB2312" w:eastAsia="仿宋_GB2312"/>
                <w:color w:val="000000"/>
                <w:kern w:val="0"/>
              </w:rPr>
              <w:t>落实智慧工地并与市监管平台对接，加</w:t>
            </w:r>
            <w:r>
              <w:rPr>
                <w:rFonts w:ascii="Times New Roman" w:eastAsia="仿宋_GB2312" w:hAnsi="Times New Roman"/>
                <w:color w:val="000000"/>
                <w:kern w:val="0"/>
              </w:rPr>
              <w:t>4</w:t>
            </w:r>
            <w:r>
              <w:rPr>
                <w:rFonts w:ascii="仿宋_GB2312" w:eastAsia="仿宋_GB2312"/>
                <w:color w:val="000000"/>
                <w:kern w:val="0"/>
              </w:rPr>
              <w:t>分（视频、扬尘在线各加</w:t>
            </w:r>
            <w:r>
              <w:rPr>
                <w:rFonts w:ascii="Times New Roman" w:eastAsia="仿宋_GB2312" w:hAnsi="Times New Roman"/>
                <w:color w:val="000000"/>
                <w:kern w:val="0"/>
              </w:rPr>
              <w:t>2</w:t>
            </w:r>
            <w:r>
              <w:rPr>
                <w:rFonts w:ascii="仿宋_GB2312" w:eastAsia="仿宋_GB2312"/>
                <w:color w:val="000000"/>
                <w:kern w:val="0"/>
              </w:rPr>
              <w:t>分，离线不加分）；大型设备安装智慧监测设备并与平台对接加</w:t>
            </w:r>
            <w:r>
              <w:rPr>
                <w:rFonts w:ascii="Times New Roman" w:eastAsia="仿宋_GB2312" w:hAnsi="Times New Roman"/>
                <w:color w:val="000000"/>
                <w:kern w:val="0"/>
              </w:rPr>
              <w:t>2</w:t>
            </w:r>
            <w:r>
              <w:rPr>
                <w:rFonts w:ascii="仿宋_GB2312" w:eastAsia="仿宋_GB2312"/>
                <w:color w:val="000000"/>
                <w:kern w:val="0"/>
              </w:rPr>
              <w:t>分；省安管平台完成数据验证且得分</w:t>
            </w:r>
            <w:r>
              <w:rPr>
                <w:rFonts w:ascii="Times New Roman" w:eastAsia="仿宋_GB2312" w:hAnsi="Times New Roman"/>
                <w:color w:val="000000"/>
                <w:kern w:val="0"/>
              </w:rPr>
              <w:t>70</w:t>
            </w:r>
            <w:r>
              <w:rPr>
                <w:rFonts w:ascii="仿宋_GB2312" w:eastAsia="仿宋_GB2312"/>
                <w:color w:val="000000"/>
                <w:kern w:val="0"/>
              </w:rPr>
              <w:t>分以上加</w:t>
            </w:r>
            <w:r>
              <w:rPr>
                <w:rFonts w:ascii="Times New Roman" w:eastAsia="仿宋_GB2312" w:hAnsi="Times New Roman"/>
                <w:color w:val="000000"/>
                <w:kern w:val="0"/>
              </w:rPr>
              <w:t>2</w:t>
            </w:r>
            <w:r>
              <w:rPr>
                <w:rFonts w:ascii="仿宋_GB2312" w:eastAsia="仿宋_GB2312"/>
                <w:color w:val="000000"/>
                <w:kern w:val="0"/>
              </w:rPr>
              <w:t>分，</w:t>
            </w:r>
            <w:r>
              <w:rPr>
                <w:rFonts w:ascii="Times New Roman" w:eastAsia="仿宋_GB2312" w:hAnsi="Times New Roman"/>
                <w:color w:val="000000"/>
                <w:kern w:val="0"/>
              </w:rPr>
              <w:t>80</w:t>
            </w:r>
            <w:r>
              <w:rPr>
                <w:rFonts w:ascii="仿宋_GB2312" w:eastAsia="仿宋_GB2312"/>
                <w:color w:val="000000"/>
                <w:kern w:val="0"/>
              </w:rPr>
              <w:t>分以上加</w:t>
            </w:r>
            <w:r>
              <w:rPr>
                <w:rFonts w:ascii="Times New Roman" w:eastAsia="仿宋_GB2312" w:hAnsi="Times New Roman"/>
                <w:color w:val="000000"/>
                <w:kern w:val="0"/>
              </w:rPr>
              <w:t>3</w:t>
            </w:r>
            <w:r>
              <w:rPr>
                <w:rFonts w:ascii="仿宋_GB2312" w:eastAsia="仿宋_GB2312"/>
                <w:color w:val="000000"/>
                <w:kern w:val="0"/>
              </w:rPr>
              <w:t>分，</w:t>
            </w:r>
            <w:r>
              <w:rPr>
                <w:rFonts w:ascii="Times New Roman" w:eastAsia="仿宋_GB2312" w:hAnsi="Times New Roman"/>
                <w:color w:val="000000"/>
                <w:kern w:val="0"/>
              </w:rPr>
              <w:t>90</w:t>
            </w:r>
            <w:r>
              <w:rPr>
                <w:rFonts w:ascii="仿宋_GB2312" w:eastAsia="仿宋_GB2312"/>
                <w:color w:val="000000"/>
                <w:kern w:val="0"/>
              </w:rPr>
              <w:t>分以上加</w:t>
            </w:r>
            <w:r>
              <w:rPr>
                <w:rFonts w:ascii="Times New Roman" w:eastAsia="仿宋_GB2312" w:hAnsi="Times New Roman"/>
                <w:color w:val="000000"/>
                <w:kern w:val="0"/>
              </w:rPr>
              <w:t>4</w:t>
            </w:r>
            <w:r>
              <w:rPr>
                <w:rFonts w:ascii="仿宋_GB2312" w:eastAsia="仿宋_GB2312"/>
                <w:color w:val="000000"/>
                <w:kern w:val="0"/>
              </w:rPr>
              <w:t>分。</w:t>
            </w:r>
          </w:p>
        </w:tc>
        <w:tc>
          <w:tcPr>
            <w:tcW w:w="887" w:type="dxa"/>
            <w:tcBorders>
              <w:top w:val="single" w:sz="4" w:space="0" w:color="auto"/>
              <w:left w:val="nil"/>
              <w:bottom w:val="single" w:sz="4" w:space="0" w:color="auto"/>
              <w:right w:val="single" w:sz="4" w:space="0" w:color="auto"/>
            </w:tcBorders>
          </w:tcPr>
          <w:p w:rsidR="006B1C03" w:rsidRDefault="006B1C03">
            <w:pPr>
              <w:adjustRightInd w:val="0"/>
              <w:snapToGrid w:val="0"/>
              <w:spacing w:line="260" w:lineRule="exact"/>
              <w:rPr>
                <w:rFonts w:ascii="Times New Roman" w:eastAsia="仿宋_GB2312" w:hAnsi="Times New Roman"/>
                <w:color w:val="000000"/>
                <w:kern w:val="0"/>
                <w:szCs w:val="21"/>
              </w:rPr>
            </w:pPr>
          </w:p>
        </w:tc>
        <w:tc>
          <w:tcPr>
            <w:tcW w:w="971" w:type="dxa"/>
            <w:tcBorders>
              <w:top w:val="single" w:sz="4" w:space="0" w:color="auto"/>
              <w:left w:val="nil"/>
              <w:bottom w:val="single" w:sz="4" w:space="0" w:color="auto"/>
              <w:right w:val="single" w:sz="4" w:space="0" w:color="auto"/>
            </w:tcBorders>
            <w:vAlign w:val="center"/>
          </w:tcPr>
          <w:p w:rsidR="006B1C03" w:rsidRDefault="006B1C03">
            <w:pPr>
              <w:adjustRightInd w:val="0"/>
              <w:snapToGrid w:val="0"/>
              <w:spacing w:line="260" w:lineRule="exact"/>
              <w:rPr>
                <w:rFonts w:ascii="Times New Roman" w:eastAsia="仿宋_GB2312" w:hAnsi="Times New Roman"/>
                <w:color w:val="000000"/>
                <w:kern w:val="0"/>
                <w:szCs w:val="21"/>
              </w:rPr>
            </w:pPr>
          </w:p>
        </w:tc>
      </w:tr>
      <w:tr w:rsidR="006B1C03">
        <w:trPr>
          <w:trHeight w:val="527"/>
          <w:jc w:val="center"/>
        </w:trPr>
        <w:tc>
          <w:tcPr>
            <w:tcW w:w="3204" w:type="dxa"/>
            <w:gridSpan w:val="3"/>
            <w:tcBorders>
              <w:top w:val="single" w:sz="4" w:space="0" w:color="auto"/>
              <w:left w:val="single" w:sz="4" w:space="0" w:color="auto"/>
              <w:bottom w:val="single" w:sz="4" w:space="0" w:color="auto"/>
              <w:right w:val="single" w:sz="4" w:space="0" w:color="auto"/>
            </w:tcBorders>
            <w:vAlign w:val="center"/>
          </w:tcPr>
          <w:p w:rsidR="006B1C03" w:rsidRDefault="003E67D8">
            <w:pPr>
              <w:adjustRightInd w:val="0"/>
              <w:snapToGrid w:val="0"/>
              <w:spacing w:line="260" w:lineRule="exact"/>
              <w:rPr>
                <w:rFonts w:ascii="Times New Roman" w:eastAsia="仿宋_GB2312" w:hAnsi="Times New Roman"/>
                <w:color w:val="000000"/>
                <w:kern w:val="0"/>
                <w:szCs w:val="21"/>
              </w:rPr>
            </w:pPr>
            <w:r>
              <w:rPr>
                <w:rFonts w:ascii="仿宋_GB2312" w:eastAsia="仿宋_GB2312"/>
                <w:color w:val="000000"/>
                <w:kern w:val="0"/>
              </w:rPr>
              <w:t>检查人签字：</w:t>
            </w:r>
          </w:p>
        </w:tc>
        <w:tc>
          <w:tcPr>
            <w:tcW w:w="5103" w:type="dxa"/>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260" w:lineRule="exact"/>
              <w:rPr>
                <w:rFonts w:ascii="Times New Roman" w:eastAsia="仿宋_GB2312" w:hAnsi="Times New Roman"/>
                <w:color w:val="000000"/>
                <w:kern w:val="0"/>
                <w:szCs w:val="21"/>
              </w:rPr>
            </w:pPr>
            <w:r>
              <w:rPr>
                <w:rFonts w:ascii="仿宋_GB2312" w:eastAsia="仿宋_GB2312"/>
                <w:color w:val="000000"/>
                <w:kern w:val="0"/>
              </w:rPr>
              <w:t>被检查单位项目负责人签字：</w:t>
            </w:r>
          </w:p>
        </w:tc>
        <w:tc>
          <w:tcPr>
            <w:tcW w:w="1858" w:type="dxa"/>
            <w:gridSpan w:val="2"/>
            <w:tcBorders>
              <w:top w:val="single" w:sz="4" w:space="0" w:color="auto"/>
              <w:left w:val="nil"/>
              <w:bottom w:val="single" w:sz="4" w:space="0" w:color="auto"/>
              <w:right w:val="single" w:sz="4" w:space="0" w:color="auto"/>
            </w:tcBorders>
            <w:vAlign w:val="center"/>
          </w:tcPr>
          <w:p w:rsidR="006B1C03" w:rsidRDefault="003E67D8">
            <w:pPr>
              <w:adjustRightInd w:val="0"/>
              <w:snapToGrid w:val="0"/>
              <w:spacing w:line="260" w:lineRule="exact"/>
              <w:rPr>
                <w:rFonts w:ascii="Times New Roman" w:eastAsia="仿宋_GB2312" w:hAnsi="Times New Roman"/>
                <w:color w:val="000000"/>
                <w:kern w:val="0"/>
                <w:szCs w:val="21"/>
              </w:rPr>
            </w:pPr>
            <w:r>
              <w:rPr>
                <w:rFonts w:ascii="仿宋_GB2312" w:eastAsia="仿宋_GB2312"/>
                <w:color w:val="000000"/>
                <w:kern w:val="0"/>
              </w:rPr>
              <w:t>得分：</w:t>
            </w:r>
          </w:p>
        </w:tc>
      </w:tr>
    </w:tbl>
    <w:p w:rsidR="006B1C03" w:rsidRDefault="006B1C03">
      <w:pPr>
        <w:adjustRightInd w:val="0"/>
        <w:snapToGrid w:val="0"/>
        <w:spacing w:line="480" w:lineRule="exact"/>
        <w:rPr>
          <w:rFonts w:ascii="Times New Roman" w:eastAsia="方正仿宋_GBK" w:hAnsi="Times New Roman" w:cs="Times New Roman"/>
          <w:sz w:val="32"/>
          <w:szCs w:val="32"/>
        </w:rPr>
      </w:pPr>
    </w:p>
    <w:sectPr w:rsidR="006B1C03" w:rsidSect="006B1C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7D8" w:rsidRDefault="003E67D8" w:rsidP="006B1C03">
      <w:r>
        <w:separator/>
      </w:r>
    </w:p>
  </w:endnote>
  <w:endnote w:type="continuationSeparator" w:id="1">
    <w:p w:rsidR="003E67D8" w:rsidRDefault="003E67D8" w:rsidP="006B1C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_GBK">
    <w:altName w:val="Arial Unicode MS"/>
    <w:charset w:val="86"/>
    <w:family w:val="script"/>
    <w:pitch w:val="default"/>
    <w:sig w:usb0="00000000"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FZFSK--GBK1-0">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C03" w:rsidRDefault="003E67D8">
    <w:pPr>
      <w:pStyle w:val="a4"/>
      <w:ind w:firstLineChars="100" w:firstLine="280"/>
    </w:pPr>
    <w:r>
      <w:rPr>
        <w:rFonts w:ascii="宋体"/>
        <w:sz w:val="28"/>
      </w:rPr>
      <w:t>—</w:t>
    </w:r>
    <w:sdt>
      <w:sdtPr>
        <w:rPr>
          <w:rFonts w:ascii="宋体"/>
          <w:sz w:val="28"/>
        </w:rPr>
        <w:id w:val="592721029"/>
      </w:sdtPr>
      <w:sdtEndPr>
        <w:rPr>
          <w:rFonts w:ascii="Calibri"/>
          <w:sz w:val="18"/>
        </w:rPr>
      </w:sdtEndPr>
      <w:sdtContent>
        <w:r w:rsidR="006B1C03">
          <w:rPr>
            <w:rFonts w:ascii="宋体"/>
            <w:sz w:val="28"/>
          </w:rPr>
          <w:fldChar w:fldCharType="begin"/>
        </w:r>
        <w:r>
          <w:rPr>
            <w:rFonts w:ascii="宋体"/>
            <w:sz w:val="28"/>
          </w:rPr>
          <w:instrText xml:space="preserve"> PAGE   \* MERGEFORMAT </w:instrText>
        </w:r>
        <w:r w:rsidR="006B1C03">
          <w:rPr>
            <w:rFonts w:ascii="宋体"/>
            <w:sz w:val="28"/>
          </w:rPr>
          <w:fldChar w:fldCharType="separate"/>
        </w:r>
        <w:r>
          <w:rPr>
            <w:rFonts w:ascii="宋体"/>
            <w:sz w:val="28"/>
            <w:lang w:val="zh-CN"/>
          </w:rPr>
          <w:t>4</w:t>
        </w:r>
        <w:r w:rsidR="006B1C03">
          <w:rPr>
            <w:rFonts w:ascii="宋体"/>
            <w:sz w:val="28"/>
          </w:rPr>
          <w:fldChar w:fldCharType="end"/>
        </w:r>
        <w:r>
          <w:rPr>
            <w:rFonts w:ascii="宋体"/>
            <w:sz w:val="28"/>
          </w:rPr>
          <w:t>—</w:t>
        </w:r>
      </w:sdtContent>
    </w:sdt>
  </w:p>
  <w:p w:rsidR="006B1C03" w:rsidRDefault="006B1C0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C03" w:rsidRDefault="006B1C03">
    <w:pPr>
      <w:pStyle w:val="a4"/>
      <w:ind w:right="280"/>
      <w:jc w:val="right"/>
    </w:pPr>
    <w: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6B1C03" w:rsidRDefault="003E67D8">
                <w:pPr>
                  <w:pStyle w:val="a4"/>
                  <w:ind w:right="280"/>
                  <w:jc w:val="right"/>
                </w:pPr>
                <w:r>
                  <w:rPr>
                    <w:rFonts w:ascii="宋体"/>
                    <w:sz w:val="28"/>
                  </w:rPr>
                  <w:t>—</w:t>
                </w:r>
                <w:sdt>
                  <w:sdtPr>
                    <w:rPr>
                      <w:rFonts w:ascii="宋体"/>
                      <w:sz w:val="28"/>
                    </w:rPr>
                    <w:id w:val="-1694524936"/>
                  </w:sdtPr>
                  <w:sdtEndPr>
                    <w:rPr>
                      <w:rFonts w:ascii="Calibri"/>
                      <w:sz w:val="18"/>
                    </w:rPr>
                  </w:sdtEndPr>
                  <w:sdtContent>
                    <w:r w:rsidR="006B1C03">
                      <w:rPr>
                        <w:rFonts w:ascii="宋体"/>
                        <w:sz w:val="28"/>
                      </w:rPr>
                      <w:fldChar w:fldCharType="begin"/>
                    </w:r>
                    <w:r>
                      <w:rPr>
                        <w:rFonts w:ascii="宋体"/>
                        <w:sz w:val="28"/>
                      </w:rPr>
                      <w:instrText xml:space="preserve"> PAGE   \* MERGEFORMAT </w:instrText>
                    </w:r>
                    <w:r w:rsidR="006B1C03">
                      <w:rPr>
                        <w:rFonts w:ascii="宋体"/>
                        <w:sz w:val="28"/>
                      </w:rPr>
                      <w:fldChar w:fldCharType="separate"/>
                    </w:r>
                    <w:r w:rsidR="0073702B" w:rsidRPr="0073702B">
                      <w:rPr>
                        <w:rFonts w:ascii="宋体"/>
                        <w:noProof/>
                        <w:sz w:val="28"/>
                        <w:lang w:val="zh-CN"/>
                      </w:rPr>
                      <w:t>2</w:t>
                    </w:r>
                    <w:r w:rsidR="006B1C03">
                      <w:rPr>
                        <w:rFonts w:ascii="宋体"/>
                        <w:sz w:val="28"/>
                      </w:rPr>
                      <w:fldChar w:fldCharType="end"/>
                    </w:r>
                    <w:r>
                      <w:rPr>
                        <w:rFonts w:ascii="宋体"/>
                        <w:sz w:val="28"/>
                      </w:rPr>
                      <w:t>—</w:t>
                    </w:r>
                  </w:sdtContent>
                </w:sdt>
              </w:p>
            </w:txbxContent>
          </v:textbox>
          <w10:wrap anchorx="margin"/>
        </v:shape>
      </w:pict>
    </w:r>
  </w:p>
  <w:p w:rsidR="006B1C03" w:rsidRDefault="006B1C0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7D8" w:rsidRDefault="003E67D8" w:rsidP="006B1C03">
      <w:r>
        <w:separator/>
      </w:r>
    </w:p>
  </w:footnote>
  <w:footnote w:type="continuationSeparator" w:id="1">
    <w:p w:rsidR="003E67D8" w:rsidRDefault="003E67D8" w:rsidP="006B1C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AzZWQ1OTVmOGQ5MTc0ZGViYzM1NzRkZjI0ZTFhMjAifQ=="/>
  </w:docVars>
  <w:rsids>
    <w:rsidRoot w:val="006B1C03"/>
    <w:rsid w:val="003E67D8"/>
    <w:rsid w:val="006B1C03"/>
    <w:rsid w:val="0073702B"/>
    <w:rsid w:val="01180257"/>
    <w:rsid w:val="118C4D48"/>
    <w:rsid w:val="12CB126D"/>
    <w:rsid w:val="178A3AD7"/>
    <w:rsid w:val="1C3038F3"/>
    <w:rsid w:val="2079293B"/>
    <w:rsid w:val="25781F60"/>
    <w:rsid w:val="29693E94"/>
    <w:rsid w:val="2A324CF0"/>
    <w:rsid w:val="2B974947"/>
    <w:rsid w:val="2BF13F32"/>
    <w:rsid w:val="2FC45374"/>
    <w:rsid w:val="30CF7157"/>
    <w:rsid w:val="41CC1A82"/>
    <w:rsid w:val="43B348E4"/>
    <w:rsid w:val="4BCA5DF2"/>
    <w:rsid w:val="53366C89"/>
    <w:rsid w:val="60E11A7D"/>
    <w:rsid w:val="617F52FC"/>
    <w:rsid w:val="6AE12BE7"/>
    <w:rsid w:val="718538F7"/>
    <w:rsid w:val="79D315AB"/>
    <w:rsid w:val="7DFF2C2F"/>
    <w:rsid w:val="7E487F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1C03"/>
    <w:pPr>
      <w:widowControl w:val="0"/>
      <w:jc w:val="both"/>
    </w:pPr>
    <w:rPr>
      <w:kern w:val="2"/>
      <w:sz w:val="21"/>
      <w:szCs w:val="22"/>
    </w:rPr>
  </w:style>
  <w:style w:type="paragraph" w:styleId="1">
    <w:name w:val="heading 1"/>
    <w:basedOn w:val="a"/>
    <w:autoRedefine/>
    <w:qFormat/>
    <w:rsid w:val="006B1C03"/>
    <w:pPr>
      <w:widowControl/>
      <w:spacing w:before="100" w:beforeAutospacing="1" w:after="100" w:afterAutospacing="1"/>
      <w:jc w:val="left"/>
      <w:outlineLvl w:val="0"/>
    </w:pPr>
    <w:rPr>
      <w:rFonts w:asci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6B1C03"/>
    <w:pPr>
      <w:jc w:val="left"/>
    </w:pPr>
  </w:style>
  <w:style w:type="paragraph" w:styleId="a4">
    <w:name w:val="footer"/>
    <w:basedOn w:val="a"/>
    <w:autoRedefine/>
    <w:uiPriority w:val="99"/>
    <w:semiHidden/>
    <w:unhideWhenUsed/>
    <w:qFormat/>
    <w:rsid w:val="006B1C03"/>
    <w:pPr>
      <w:tabs>
        <w:tab w:val="center" w:pos="4153"/>
        <w:tab w:val="right" w:pos="8306"/>
      </w:tabs>
      <w:snapToGrid w:val="0"/>
      <w:jc w:val="left"/>
    </w:pPr>
    <w:rPr>
      <w:sz w:val="18"/>
      <w:szCs w:val="18"/>
    </w:rPr>
  </w:style>
  <w:style w:type="paragraph" w:styleId="a5">
    <w:name w:val="header"/>
    <w:basedOn w:val="a"/>
    <w:rsid w:val="006B1C0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autoRedefine/>
    <w:qFormat/>
    <w:rsid w:val="006B1C03"/>
    <w:pPr>
      <w:widowControl/>
      <w:spacing w:before="100" w:beforeAutospacing="1" w:after="100" w:afterAutospacing="1"/>
      <w:jc w:val="left"/>
    </w:pPr>
    <w:rPr>
      <w:rFonts w:ascii="宋体" w:eastAsia="仿宋_GB2312" w:hAnsi="宋体" w:cs="宋体"/>
      <w:kern w:val="0"/>
      <w:sz w:val="24"/>
      <w:szCs w:val="24"/>
    </w:rPr>
  </w:style>
  <w:style w:type="paragraph" w:styleId="a7">
    <w:name w:val="Balloon Text"/>
    <w:basedOn w:val="a"/>
    <w:link w:val="Char"/>
    <w:rsid w:val="0073702B"/>
    <w:rPr>
      <w:sz w:val="18"/>
      <w:szCs w:val="18"/>
    </w:rPr>
  </w:style>
  <w:style w:type="character" w:customStyle="1" w:styleId="Char">
    <w:name w:val="批注框文本 Char"/>
    <w:basedOn w:val="a0"/>
    <w:link w:val="a7"/>
    <w:rsid w:val="0073702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1779</Words>
  <Characters>10146</Characters>
  <Application>Microsoft Office Word</Application>
  <DocSecurity>0</DocSecurity>
  <Lines>84</Lines>
  <Paragraphs>23</Paragraphs>
  <ScaleCrop>false</ScaleCrop>
  <Company/>
  <LinksUpToDate>false</LinksUpToDate>
  <CharactersWithSpaces>11902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zhaohy</dc:creator>
  <cp:lastModifiedBy>高洋</cp:lastModifiedBy>
  <cp:revision>2</cp:revision>
  <dcterms:created xsi:type="dcterms:W3CDTF">2024-04-23T01:47:00Z</dcterms:created>
  <dcterms:modified xsi:type="dcterms:W3CDTF">2024-05-07T02:31:00Z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436FE3AB160645E6B9F2D53F5930C753_12</vt:lpwstr>
  </property>
</Properties>
</file>