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9131" w14:textId="2687CBBE" w:rsidR="00D605E4" w:rsidRDefault="0026758A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797CEA2D" w14:textId="77777777" w:rsidR="00D605E4" w:rsidRDefault="00D605E4">
      <w:pPr>
        <w:snapToGrid w:val="0"/>
        <w:rPr>
          <w:rFonts w:ascii="黑体" w:eastAsia="黑体"/>
          <w:sz w:val="32"/>
          <w:szCs w:val="32"/>
        </w:rPr>
      </w:pPr>
    </w:p>
    <w:p w14:paraId="4830B755" w14:textId="77777777" w:rsidR="00D605E4" w:rsidRDefault="00D605E4">
      <w:pPr>
        <w:snapToGrid w:val="0"/>
        <w:rPr>
          <w:rFonts w:ascii="黑体" w:eastAsia="黑体"/>
          <w:sz w:val="32"/>
          <w:szCs w:val="32"/>
        </w:rPr>
      </w:pPr>
    </w:p>
    <w:p w14:paraId="0FF622CE" w14:textId="77777777" w:rsidR="00D605E4" w:rsidRDefault="0026758A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70A1F407" w14:textId="77777777" w:rsidR="00D605E4" w:rsidRDefault="00D605E4">
      <w:pPr>
        <w:snapToGrid w:val="0"/>
        <w:rPr>
          <w:rFonts w:ascii="黑体" w:eastAsia="黑体"/>
          <w:sz w:val="32"/>
          <w:szCs w:val="32"/>
        </w:rPr>
      </w:pPr>
    </w:p>
    <w:p w14:paraId="101B9D6B" w14:textId="77777777" w:rsidR="00D605E4" w:rsidRDefault="0026758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0E72C281" w14:textId="77777777" w:rsidR="00D605E4" w:rsidRDefault="00D605E4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39C7DEB" w14:textId="77777777" w:rsidR="00D605E4" w:rsidRDefault="00D605E4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5977CE9" w14:textId="1F724247" w:rsidR="00D605E4" w:rsidRDefault="0026758A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【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>
        <w:rPr>
          <w:rFonts w:ascii="仿宋_GB2312" w:eastAsia="仿宋_GB2312"/>
          <w:sz w:val="32"/>
          <w:szCs w:val="32"/>
        </w:rPr>
        <w:t>41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1F9FB6A3" w14:textId="77777777" w:rsidR="00D605E4" w:rsidRDefault="00D605E4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14:paraId="4D2E4356" w14:textId="77777777" w:rsidR="00D605E4" w:rsidRDefault="0026758A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关于</w:t>
      </w:r>
      <w:r>
        <w:rPr>
          <w:rFonts w:ascii="黑体" w:eastAsia="黑体" w:hint="eastAsia"/>
          <w:sz w:val="44"/>
          <w:szCs w:val="44"/>
          <w:lang w:eastAsia="zh-Hans"/>
        </w:rPr>
        <w:t>明月</w:t>
      </w:r>
      <w:proofErr w:type="gramStart"/>
      <w:r>
        <w:rPr>
          <w:rFonts w:ascii="黑体" w:eastAsia="黑体" w:hint="eastAsia"/>
          <w:sz w:val="44"/>
          <w:szCs w:val="44"/>
          <w:lang w:eastAsia="zh-Hans"/>
        </w:rPr>
        <w:t>澜</w:t>
      </w:r>
      <w:proofErr w:type="gramEnd"/>
      <w:r>
        <w:rPr>
          <w:rFonts w:ascii="黑体" w:eastAsia="黑体" w:hint="eastAsia"/>
          <w:sz w:val="44"/>
          <w:szCs w:val="44"/>
          <w:lang w:eastAsia="zh-Hans"/>
        </w:rPr>
        <w:t>庭</w:t>
      </w:r>
      <w:r>
        <w:rPr>
          <w:rFonts w:ascii="黑体" w:eastAsia="黑体"/>
          <w:sz w:val="44"/>
          <w:szCs w:val="44"/>
          <w:lang w:eastAsia="zh-Hans"/>
        </w:rPr>
        <w:t>9#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/>
          <w:sz w:val="44"/>
          <w:szCs w:val="44"/>
          <w:lang w:eastAsia="zh-Hans"/>
        </w:rPr>
        <w:t>11#</w:t>
      </w:r>
      <w:r>
        <w:rPr>
          <w:rFonts w:ascii="黑体" w:eastAsia="黑体" w:hint="eastAsia"/>
          <w:sz w:val="44"/>
          <w:szCs w:val="44"/>
          <w:lang w:eastAsia="zh-Hans"/>
        </w:rPr>
        <w:t>至</w:t>
      </w:r>
      <w:r>
        <w:rPr>
          <w:rFonts w:ascii="黑体" w:eastAsia="黑体"/>
          <w:sz w:val="44"/>
          <w:szCs w:val="44"/>
          <w:lang w:eastAsia="zh-Hans"/>
        </w:rPr>
        <w:t>15#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 w:hint="eastAsia"/>
          <w:sz w:val="44"/>
          <w:szCs w:val="44"/>
          <w:lang w:eastAsia="zh-Hans"/>
        </w:rPr>
        <w:t>P</w:t>
      </w:r>
      <w:r>
        <w:rPr>
          <w:rFonts w:ascii="黑体" w:eastAsia="黑体"/>
          <w:sz w:val="44"/>
          <w:szCs w:val="44"/>
          <w:lang w:eastAsia="zh-Hans"/>
        </w:rPr>
        <w:t>1#</w:t>
      </w:r>
      <w:r>
        <w:rPr>
          <w:rFonts w:ascii="黑体" w:eastAsia="黑体" w:hint="eastAsia"/>
          <w:sz w:val="44"/>
          <w:szCs w:val="44"/>
          <w:lang w:eastAsia="zh-Hans"/>
        </w:rPr>
        <w:t>楼</w:t>
      </w:r>
      <w:r>
        <w:rPr>
          <w:rFonts w:ascii="黑体" w:eastAsia="黑体" w:hint="eastAsia"/>
          <w:sz w:val="44"/>
          <w:szCs w:val="44"/>
        </w:rPr>
        <w:t>及地下</w:t>
      </w:r>
      <w:r>
        <w:rPr>
          <w:rFonts w:ascii="黑体" w:eastAsia="黑体" w:hint="eastAsia"/>
          <w:sz w:val="44"/>
          <w:szCs w:val="44"/>
          <w:lang w:eastAsia="zh-Hans"/>
        </w:rPr>
        <w:t>车库</w:t>
      </w:r>
      <w:r>
        <w:rPr>
          <w:rFonts w:ascii="黑体" w:eastAsia="黑体" w:hint="eastAsia"/>
          <w:sz w:val="44"/>
          <w:szCs w:val="44"/>
          <w:lang w:eastAsia="zh-Hans"/>
        </w:rPr>
        <w:t>B</w:t>
      </w:r>
      <w:r>
        <w:rPr>
          <w:rFonts w:ascii="黑体" w:eastAsia="黑体"/>
          <w:sz w:val="44"/>
          <w:szCs w:val="44"/>
          <w:lang w:eastAsia="zh-Hans"/>
        </w:rPr>
        <w:t>（</w:t>
      </w:r>
      <w:r>
        <w:rPr>
          <w:rFonts w:ascii="黑体" w:eastAsia="黑体" w:hint="eastAsia"/>
          <w:sz w:val="44"/>
          <w:szCs w:val="44"/>
          <w:lang w:eastAsia="zh-Hans"/>
        </w:rPr>
        <w:t>防火分区</w:t>
      </w:r>
      <w:r>
        <w:rPr>
          <w:rFonts w:ascii="黑体" w:eastAsia="黑体" w:hint="eastAsia"/>
          <w:sz w:val="44"/>
          <w:szCs w:val="44"/>
          <w:lang w:eastAsia="zh-Hans"/>
        </w:rPr>
        <w:t>C</w:t>
      </w:r>
      <w:r>
        <w:rPr>
          <w:rFonts w:ascii="黑体" w:eastAsia="黑体"/>
          <w:sz w:val="44"/>
          <w:szCs w:val="44"/>
          <w:lang w:eastAsia="zh-Hans"/>
        </w:rPr>
        <w:t>1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 w:hint="eastAsia"/>
          <w:sz w:val="44"/>
          <w:szCs w:val="44"/>
          <w:lang w:eastAsia="zh-Hans"/>
        </w:rPr>
        <w:t>C</w:t>
      </w:r>
      <w:r>
        <w:rPr>
          <w:rFonts w:ascii="黑体" w:eastAsia="黑体"/>
          <w:sz w:val="44"/>
          <w:szCs w:val="44"/>
          <w:lang w:eastAsia="zh-Hans"/>
        </w:rPr>
        <w:t>2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 w:hint="eastAsia"/>
          <w:sz w:val="44"/>
          <w:szCs w:val="44"/>
          <w:lang w:eastAsia="zh-Hans"/>
        </w:rPr>
        <w:t>C</w:t>
      </w:r>
      <w:r>
        <w:rPr>
          <w:rFonts w:ascii="黑体" w:eastAsia="黑体"/>
          <w:sz w:val="44"/>
          <w:szCs w:val="44"/>
          <w:lang w:eastAsia="zh-Hans"/>
        </w:rPr>
        <w:t>3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 w:hint="eastAsia"/>
          <w:sz w:val="44"/>
          <w:szCs w:val="44"/>
          <w:lang w:eastAsia="zh-Hans"/>
        </w:rPr>
        <w:t>C</w:t>
      </w:r>
      <w:r>
        <w:rPr>
          <w:rFonts w:ascii="黑体" w:eastAsia="黑体"/>
          <w:sz w:val="44"/>
          <w:szCs w:val="44"/>
          <w:lang w:eastAsia="zh-Hans"/>
        </w:rPr>
        <w:t>4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 w:hint="eastAsia"/>
          <w:sz w:val="44"/>
          <w:szCs w:val="44"/>
          <w:lang w:eastAsia="zh-Hans"/>
        </w:rPr>
        <w:t>S</w:t>
      </w:r>
      <w:r>
        <w:rPr>
          <w:rFonts w:ascii="黑体" w:eastAsia="黑体"/>
          <w:sz w:val="44"/>
          <w:szCs w:val="44"/>
          <w:lang w:eastAsia="zh-Hans"/>
        </w:rPr>
        <w:t>1</w:t>
      </w:r>
      <w:r>
        <w:rPr>
          <w:rFonts w:ascii="黑体" w:eastAsia="黑体"/>
          <w:sz w:val="44"/>
          <w:szCs w:val="44"/>
          <w:lang w:eastAsia="zh-Hans"/>
        </w:rPr>
        <w:t>、</w:t>
      </w:r>
      <w:r>
        <w:rPr>
          <w:rFonts w:ascii="黑体" w:eastAsia="黑体" w:hint="eastAsia"/>
          <w:sz w:val="44"/>
          <w:szCs w:val="44"/>
          <w:lang w:eastAsia="zh-Hans"/>
        </w:rPr>
        <w:t>Z</w:t>
      </w:r>
      <w:r>
        <w:rPr>
          <w:rFonts w:ascii="黑体" w:eastAsia="黑体"/>
          <w:sz w:val="44"/>
          <w:szCs w:val="44"/>
          <w:lang w:eastAsia="zh-Hans"/>
        </w:rPr>
        <w:t>1</w:t>
      </w:r>
      <w:r>
        <w:rPr>
          <w:rFonts w:ascii="黑体" w:eastAsia="黑体" w:hint="eastAsia"/>
          <w:sz w:val="44"/>
          <w:szCs w:val="44"/>
          <w:lang w:eastAsia="zh-Hans"/>
        </w:rPr>
        <w:t>区域</w:t>
      </w:r>
      <w:r>
        <w:rPr>
          <w:rFonts w:ascii="黑体" w:eastAsia="黑体"/>
          <w:sz w:val="44"/>
          <w:szCs w:val="44"/>
          <w:lang w:eastAsia="zh-Hans"/>
        </w:rPr>
        <w:t>）</w:t>
      </w:r>
      <w:r>
        <w:rPr>
          <w:rFonts w:ascii="黑体" w:eastAsia="黑体" w:hint="eastAsia"/>
          <w:sz w:val="44"/>
          <w:szCs w:val="44"/>
        </w:rPr>
        <w:t>项目通过交付使用竣工验收的通知</w:t>
      </w:r>
    </w:p>
    <w:p w14:paraId="02DA15F5" w14:textId="77777777" w:rsidR="00D605E4" w:rsidRDefault="00D605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03891812" w14:textId="77777777" w:rsidR="00D605E4" w:rsidRDefault="0026758A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  <w:lang w:eastAsia="zh-Hans"/>
        </w:rPr>
        <w:t>无锡政融城市建设发展</w:t>
      </w:r>
      <w:r>
        <w:rPr>
          <w:rFonts w:ascii="仿宋_GB2312" w:eastAsia="仿宋_GB2312" w:hAnsi="宋体" w:hint="eastAsia"/>
          <w:sz w:val="32"/>
          <w:szCs w:val="32"/>
        </w:rPr>
        <w:t>有限公司：</w:t>
      </w:r>
    </w:p>
    <w:p w14:paraId="3D6D29A2" w14:textId="77777777" w:rsidR="00D605E4" w:rsidRDefault="0026758A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明月澜庭</w:t>
      </w:r>
      <w:r>
        <w:rPr>
          <w:rFonts w:ascii="仿宋_GB2312" w:eastAsia="仿宋_GB2312" w:hAnsi="宋体"/>
          <w:sz w:val="32"/>
          <w:szCs w:val="32"/>
          <w:lang w:eastAsia="zh-Hans"/>
        </w:rPr>
        <w:t>9#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11#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至</w:t>
      </w:r>
      <w:r>
        <w:rPr>
          <w:rFonts w:ascii="仿宋_GB2312" w:eastAsia="仿宋_GB2312" w:hAnsi="宋体"/>
          <w:sz w:val="32"/>
          <w:szCs w:val="32"/>
          <w:lang w:eastAsia="zh-Hans"/>
        </w:rPr>
        <w:t>15#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P</w:t>
      </w:r>
      <w:r>
        <w:rPr>
          <w:rFonts w:ascii="仿宋_GB2312" w:eastAsia="仿宋_GB2312" w:hAnsi="宋体"/>
          <w:sz w:val="32"/>
          <w:szCs w:val="32"/>
          <w:lang w:eastAsia="zh-Hans"/>
        </w:rPr>
        <w:t>1#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楼</w:t>
      </w:r>
      <w:r>
        <w:rPr>
          <w:rFonts w:ascii="仿宋_GB2312" w:eastAsia="仿宋_GB2312" w:hAnsi="宋体" w:hint="eastAsia"/>
          <w:sz w:val="32"/>
          <w:szCs w:val="32"/>
        </w:rPr>
        <w:t>及地下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车库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B</w:t>
      </w:r>
      <w:r>
        <w:rPr>
          <w:rFonts w:ascii="仿宋_GB2312" w:eastAsia="仿宋_GB2312" w:hAnsi="宋体"/>
          <w:sz w:val="32"/>
          <w:szCs w:val="32"/>
          <w:lang w:eastAsia="zh-Hans"/>
        </w:rPr>
        <w:t>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防火分区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1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2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3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4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S</w:t>
      </w:r>
      <w:r>
        <w:rPr>
          <w:rFonts w:ascii="仿宋_GB2312" w:eastAsia="仿宋_GB2312" w:hAnsi="宋体"/>
          <w:sz w:val="32"/>
          <w:szCs w:val="32"/>
          <w:lang w:eastAsia="zh-Hans"/>
        </w:rPr>
        <w:t>1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Z</w:t>
      </w:r>
      <w:r>
        <w:rPr>
          <w:rFonts w:ascii="仿宋_GB2312" w:eastAsia="仿宋_GB2312" w:hAnsi="宋体"/>
          <w:sz w:val="32"/>
          <w:szCs w:val="32"/>
          <w:lang w:eastAsia="zh-Hans"/>
        </w:rPr>
        <w:t>1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区域</w:t>
      </w:r>
      <w:r>
        <w:rPr>
          <w:rFonts w:ascii="仿宋_GB2312" w:eastAsia="仿宋_GB2312" w:hAnsi="宋体"/>
          <w:sz w:val="32"/>
          <w:szCs w:val="32"/>
          <w:lang w:eastAsia="zh-Hans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项目交付使用竣工验收的申请》收悉。</w:t>
      </w:r>
    </w:p>
    <w:p w14:paraId="1FE2F413" w14:textId="77777777" w:rsidR="00D605E4" w:rsidRDefault="0026758A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  <w:lang w:eastAsia="zh-Hans"/>
        </w:rPr>
        <w:t>无锡政融城市建设发展</w:t>
      </w:r>
      <w:r>
        <w:rPr>
          <w:rFonts w:ascii="仿宋_GB2312" w:eastAsia="仿宋_GB2312" w:hAnsi="宋体" w:hint="eastAsia"/>
          <w:sz w:val="32"/>
          <w:szCs w:val="32"/>
        </w:rPr>
        <w:t>有限公司此次交付的项目名称为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明月澜庭</w:t>
      </w:r>
      <w:r>
        <w:rPr>
          <w:rFonts w:ascii="仿宋_GB2312" w:eastAsia="仿宋_GB2312" w:hAnsi="宋体" w:hint="eastAsia"/>
          <w:sz w:val="32"/>
          <w:szCs w:val="32"/>
        </w:rPr>
        <w:t>，地块编号为</w:t>
      </w:r>
      <w:r>
        <w:rPr>
          <w:rFonts w:ascii="仿宋_GB2312" w:eastAsia="仿宋_GB2312" w:hAnsi="宋体" w:hint="eastAsia"/>
          <w:sz w:val="32"/>
          <w:szCs w:val="32"/>
        </w:rPr>
        <w:t xml:space="preserve">: </w:t>
      </w:r>
      <w:r>
        <w:rPr>
          <w:rFonts w:ascii="仿宋_GB2312" w:eastAsia="仿宋_GB2312" w:hAnsi="宋体" w:hint="eastAsia"/>
          <w:sz w:val="32"/>
          <w:szCs w:val="32"/>
        </w:rPr>
        <w:t>XDG-20</w:t>
      </w:r>
      <w:r>
        <w:rPr>
          <w:rFonts w:ascii="仿宋_GB2312" w:eastAsia="仿宋_GB2312" w:hAnsi="宋体"/>
          <w:sz w:val="32"/>
          <w:szCs w:val="32"/>
        </w:rPr>
        <w:t>20-55</w:t>
      </w:r>
      <w:r>
        <w:rPr>
          <w:rFonts w:ascii="仿宋_GB2312" w:eastAsia="仿宋_GB2312" w:hAnsi="宋体" w:hint="eastAsia"/>
          <w:sz w:val="32"/>
          <w:szCs w:val="32"/>
        </w:rPr>
        <w:t>号地块，交付范围为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明月澜庭</w:t>
      </w:r>
      <w:r>
        <w:rPr>
          <w:rFonts w:ascii="仿宋_GB2312" w:eastAsia="仿宋_GB2312" w:hAnsi="宋体"/>
          <w:sz w:val="32"/>
          <w:szCs w:val="32"/>
          <w:lang w:eastAsia="zh-Hans"/>
        </w:rPr>
        <w:t>9#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11#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至</w:t>
      </w:r>
      <w:r>
        <w:rPr>
          <w:rFonts w:ascii="仿宋_GB2312" w:eastAsia="仿宋_GB2312" w:hAnsi="宋体"/>
          <w:sz w:val="32"/>
          <w:szCs w:val="32"/>
          <w:lang w:eastAsia="zh-Hans"/>
        </w:rPr>
        <w:t>15#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P</w:t>
      </w:r>
      <w:r>
        <w:rPr>
          <w:rFonts w:ascii="仿宋_GB2312" w:eastAsia="仿宋_GB2312" w:hAnsi="宋体"/>
          <w:sz w:val="32"/>
          <w:szCs w:val="32"/>
          <w:lang w:eastAsia="zh-Hans"/>
        </w:rPr>
        <w:t>1#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楼</w:t>
      </w:r>
      <w:r>
        <w:rPr>
          <w:rFonts w:ascii="仿宋_GB2312" w:eastAsia="仿宋_GB2312" w:hAnsi="宋体" w:hint="eastAsia"/>
          <w:sz w:val="32"/>
          <w:szCs w:val="32"/>
        </w:rPr>
        <w:t>及地下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车库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B</w:t>
      </w:r>
      <w:r>
        <w:rPr>
          <w:rFonts w:ascii="仿宋_GB2312" w:eastAsia="仿宋_GB2312" w:hAnsi="宋体"/>
          <w:sz w:val="32"/>
          <w:szCs w:val="32"/>
          <w:lang w:eastAsia="zh-Hans"/>
        </w:rPr>
        <w:t>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防火分区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1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2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3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C</w:t>
      </w:r>
      <w:r>
        <w:rPr>
          <w:rFonts w:ascii="仿宋_GB2312" w:eastAsia="仿宋_GB2312" w:hAnsi="宋体"/>
          <w:sz w:val="32"/>
          <w:szCs w:val="32"/>
          <w:lang w:eastAsia="zh-Hans"/>
        </w:rPr>
        <w:t>4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S</w:t>
      </w:r>
      <w:r>
        <w:rPr>
          <w:rFonts w:ascii="仿宋_GB2312" w:eastAsia="仿宋_GB2312" w:hAnsi="宋体"/>
          <w:sz w:val="32"/>
          <w:szCs w:val="32"/>
          <w:lang w:eastAsia="zh-Hans"/>
        </w:rPr>
        <w:t>1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Z</w:t>
      </w:r>
      <w:r>
        <w:rPr>
          <w:rFonts w:ascii="仿宋_GB2312" w:eastAsia="仿宋_GB2312" w:hAnsi="宋体"/>
          <w:sz w:val="32"/>
          <w:szCs w:val="32"/>
          <w:lang w:eastAsia="zh-Hans"/>
        </w:rPr>
        <w:t>1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区域</w:t>
      </w:r>
      <w:r>
        <w:rPr>
          <w:rFonts w:ascii="仿宋_GB2312" w:eastAsia="仿宋_GB2312" w:hAnsi="宋体"/>
          <w:sz w:val="32"/>
          <w:szCs w:val="32"/>
          <w:lang w:eastAsia="zh-Hans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。</w:t>
      </w:r>
      <w:r>
        <w:rPr>
          <w:rFonts w:ascii="仿宋_GB2312" w:eastAsia="仿宋_GB2312" w:hAnsi="宋体"/>
          <w:sz w:val="32"/>
          <w:szCs w:val="32"/>
        </w:rPr>
        <w:t>公安</w:t>
      </w:r>
      <w:r>
        <w:rPr>
          <w:rFonts w:ascii="仿宋_GB2312" w:eastAsia="仿宋_GB2312" w:hAnsi="宋体" w:hint="eastAsia"/>
          <w:sz w:val="32"/>
          <w:szCs w:val="32"/>
        </w:rPr>
        <w:t>门牌号</w:t>
      </w:r>
      <w:r>
        <w:rPr>
          <w:rFonts w:ascii="仿宋_GB2312" w:eastAsia="仿宋_GB2312" w:hAnsi="宋体"/>
          <w:sz w:val="32"/>
          <w:szCs w:val="32"/>
        </w:rPr>
        <w:t>为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/>
          <w:sz w:val="32"/>
          <w:szCs w:val="32"/>
          <w:lang w:eastAsia="zh-Hans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 w:hint="eastAsia"/>
          <w:sz w:val="32"/>
          <w:szCs w:val="32"/>
        </w:rPr>
        <w:t>楼（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t>25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26</w:t>
      </w:r>
      <w:r>
        <w:rPr>
          <w:rFonts w:ascii="仿宋_GB2312" w:eastAsia="仿宋_GB2312" w:hAnsi="宋体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  <w:lang w:eastAsia="zh-Hans"/>
        </w:rPr>
        <w:t>11</w:t>
      </w:r>
      <w:r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 w:hint="eastAsia"/>
          <w:sz w:val="32"/>
          <w:szCs w:val="32"/>
        </w:rPr>
        <w:t>楼（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t>29</w:t>
      </w:r>
      <w:r>
        <w:rPr>
          <w:rFonts w:ascii="仿宋_GB2312" w:eastAsia="仿宋_GB2312" w:hAnsi="宋体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 w:hint="eastAsia"/>
          <w:sz w:val="32"/>
          <w:szCs w:val="32"/>
        </w:rPr>
        <w:t>楼（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t>30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31</w:t>
      </w:r>
      <w:r>
        <w:rPr>
          <w:rFonts w:ascii="仿宋_GB2312" w:eastAsia="仿宋_GB2312" w:hAnsi="宋体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  <w:lang w:eastAsia="zh-Hans"/>
        </w:rPr>
        <w:t>13</w:t>
      </w:r>
      <w:r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 w:hint="eastAsia"/>
          <w:sz w:val="32"/>
          <w:szCs w:val="32"/>
        </w:rPr>
        <w:t>楼（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t>33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34</w:t>
      </w:r>
      <w:r>
        <w:rPr>
          <w:rFonts w:ascii="仿宋_GB2312" w:eastAsia="仿宋_GB2312" w:hAnsi="宋体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/>
          <w:sz w:val="32"/>
          <w:szCs w:val="32"/>
        </w:rPr>
        <w:t>14</w:t>
      </w:r>
      <w:r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 w:hint="eastAsia"/>
          <w:sz w:val="32"/>
          <w:szCs w:val="32"/>
        </w:rPr>
        <w:t>楼（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t>32</w:t>
      </w:r>
      <w:r>
        <w:rPr>
          <w:rFonts w:ascii="仿宋_GB2312" w:eastAsia="仿宋_GB2312" w:hAnsi="宋体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</w:t>
      </w:r>
      <w:r>
        <w:rPr>
          <w:rFonts w:ascii="仿宋_GB2312" w:eastAsia="仿宋_GB2312" w:hAnsi="宋体"/>
          <w:sz w:val="32"/>
          <w:szCs w:val="32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15#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楼</w:t>
      </w:r>
      <w:r>
        <w:rPr>
          <w:rFonts w:ascii="仿宋_GB2312" w:eastAsia="仿宋_GB2312" w:hAnsi="宋体"/>
          <w:sz w:val="32"/>
          <w:szCs w:val="32"/>
          <w:lang w:eastAsia="zh-Hans"/>
        </w:rPr>
        <w:t>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t>35</w:t>
      </w:r>
      <w:r>
        <w:rPr>
          <w:rFonts w:ascii="仿宋_GB2312" w:eastAsia="仿宋_GB2312" w:hAnsi="宋体"/>
          <w:sz w:val="32"/>
          <w:szCs w:val="32"/>
          <w:lang w:eastAsia="zh-Hans"/>
        </w:rPr>
        <w:t>、</w:t>
      </w:r>
      <w:r>
        <w:rPr>
          <w:rFonts w:ascii="仿宋_GB2312" w:eastAsia="仿宋_GB2312" w:hAnsi="宋体"/>
          <w:sz w:val="32"/>
          <w:szCs w:val="32"/>
          <w:lang w:eastAsia="zh-Hans"/>
        </w:rPr>
        <w:t>36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单元</w:t>
      </w:r>
      <w:r>
        <w:rPr>
          <w:rFonts w:ascii="仿宋_GB2312" w:eastAsia="仿宋_GB2312" w:hAnsi="宋体"/>
          <w:sz w:val="32"/>
          <w:szCs w:val="32"/>
          <w:lang w:eastAsia="zh-Hans"/>
        </w:rPr>
        <w:t>）、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P</w:t>
      </w:r>
      <w:r>
        <w:rPr>
          <w:rFonts w:ascii="仿宋_GB2312" w:eastAsia="仿宋_GB2312" w:hAnsi="宋体"/>
          <w:sz w:val="32"/>
          <w:szCs w:val="32"/>
          <w:lang w:eastAsia="zh-Hans"/>
        </w:rPr>
        <w:t>1#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楼</w:t>
      </w:r>
      <w:r>
        <w:rPr>
          <w:rFonts w:ascii="仿宋_GB2312" w:eastAsia="仿宋_GB2312" w:hAnsi="宋体"/>
          <w:sz w:val="32"/>
          <w:szCs w:val="32"/>
          <w:lang w:eastAsia="zh-Hans"/>
        </w:rPr>
        <w:t>（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明月</w:t>
      </w:r>
      <w:proofErr w:type="gramStart"/>
      <w:r>
        <w:rPr>
          <w:rFonts w:ascii="仿宋_GB2312" w:eastAsia="仿宋_GB2312" w:hAnsi="宋体" w:hint="eastAsia"/>
          <w:sz w:val="32"/>
          <w:szCs w:val="32"/>
          <w:lang w:eastAsia="zh-Hans"/>
        </w:rPr>
        <w:t>澜</w:t>
      </w:r>
      <w:proofErr w:type="gramEnd"/>
      <w:r>
        <w:rPr>
          <w:rFonts w:ascii="仿宋_GB2312" w:eastAsia="仿宋_GB2312" w:hAnsi="宋体" w:hint="eastAsia"/>
          <w:sz w:val="32"/>
          <w:szCs w:val="32"/>
          <w:lang w:eastAsia="zh-Hans"/>
        </w:rPr>
        <w:t>庭</w:t>
      </w:r>
      <w:r>
        <w:rPr>
          <w:rFonts w:ascii="仿宋_GB2312" w:eastAsia="仿宋_GB2312" w:hAnsi="宋体"/>
          <w:sz w:val="32"/>
          <w:szCs w:val="32"/>
          <w:lang w:eastAsia="zh-Hans"/>
        </w:rPr>
        <w:lastRenderedPageBreak/>
        <w:t>37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单元</w:t>
      </w:r>
      <w:r>
        <w:rPr>
          <w:rFonts w:ascii="仿宋_GB2312" w:eastAsia="仿宋_GB2312" w:hAnsi="宋体"/>
          <w:sz w:val="32"/>
          <w:szCs w:val="32"/>
          <w:lang w:eastAsia="zh-Hans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。</w:t>
      </w:r>
      <w:r>
        <w:rPr>
          <w:rFonts w:ascii="仿宋_GB2312" w:eastAsia="仿宋_GB2312" w:hAnsi="宋体"/>
          <w:sz w:val="32"/>
          <w:szCs w:val="32"/>
        </w:rPr>
        <w:t>总建筑面积为</w:t>
      </w:r>
      <w:r>
        <w:rPr>
          <w:rFonts w:ascii="仿宋_GB2312" w:eastAsia="仿宋_GB2312" w:hAnsi="宋体"/>
          <w:sz w:val="32"/>
          <w:szCs w:val="32"/>
        </w:rPr>
        <w:t>82858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宋体"/>
          <w:sz w:val="32"/>
          <w:szCs w:val="32"/>
          <w:lang w:eastAsia="zh-Hans"/>
        </w:rPr>
        <w:t>08</w:t>
      </w:r>
      <w:r>
        <w:rPr>
          <w:rFonts w:ascii="仿宋_GB2312" w:eastAsia="仿宋_GB2312" w:hAnsi="宋体"/>
          <w:sz w:val="32"/>
          <w:szCs w:val="32"/>
        </w:rPr>
        <w:t>平方米，其中住宅面积为</w:t>
      </w:r>
      <w:r>
        <w:rPr>
          <w:rFonts w:ascii="仿宋_GB2312" w:eastAsia="仿宋_GB2312" w:hAnsi="宋体"/>
          <w:sz w:val="32"/>
          <w:szCs w:val="32"/>
        </w:rPr>
        <w:t>65235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宋体"/>
          <w:sz w:val="32"/>
          <w:szCs w:val="32"/>
          <w:lang w:eastAsia="zh-Hans"/>
        </w:rPr>
        <w:t>81</w:t>
      </w:r>
      <w:r>
        <w:rPr>
          <w:rFonts w:ascii="仿宋_GB2312" w:eastAsia="仿宋_GB2312" w:hAnsi="宋体"/>
          <w:sz w:val="32"/>
          <w:szCs w:val="32"/>
        </w:rPr>
        <w:t>平方米，共</w:t>
      </w:r>
      <w:r>
        <w:rPr>
          <w:rFonts w:ascii="仿宋_GB2312" w:eastAsia="仿宋_GB2312" w:hAnsi="宋体"/>
          <w:sz w:val="32"/>
          <w:szCs w:val="32"/>
        </w:rPr>
        <w:t>483</w:t>
      </w:r>
      <w:r>
        <w:rPr>
          <w:rFonts w:ascii="仿宋_GB2312" w:eastAsia="仿宋_GB2312" w:hAnsi="宋体"/>
          <w:sz w:val="32"/>
          <w:szCs w:val="32"/>
        </w:rPr>
        <w:t>套</w:t>
      </w:r>
      <w:r>
        <w:rPr>
          <w:rFonts w:ascii="仿宋_GB2312" w:eastAsia="仿宋_GB2312" w:hAnsi="宋体" w:hint="eastAsia"/>
          <w:sz w:val="32"/>
          <w:szCs w:val="32"/>
        </w:rPr>
        <w:t>；地下室面积</w:t>
      </w:r>
      <w:r>
        <w:rPr>
          <w:rFonts w:ascii="仿宋_GB2312" w:eastAsia="仿宋_GB2312" w:hAnsi="宋体"/>
          <w:sz w:val="32"/>
          <w:szCs w:val="32"/>
        </w:rPr>
        <w:t>16944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宋体"/>
          <w:sz w:val="32"/>
          <w:szCs w:val="32"/>
          <w:lang w:eastAsia="zh-Hans"/>
        </w:rPr>
        <w:t>55</w:t>
      </w:r>
      <w:r>
        <w:rPr>
          <w:rFonts w:ascii="仿宋_GB2312" w:eastAsia="仿宋_GB2312" w:hAnsi="宋体" w:hint="eastAsia"/>
          <w:sz w:val="32"/>
          <w:szCs w:val="32"/>
        </w:rPr>
        <w:t>平方米。</w:t>
      </w:r>
    </w:p>
    <w:p w14:paraId="60BA4B5A" w14:textId="77777777" w:rsidR="00D605E4" w:rsidRDefault="0026758A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</w:t>
      </w:r>
      <w:r>
        <w:rPr>
          <w:rFonts w:ascii="仿宋_GB2312" w:eastAsia="仿宋_GB2312" w:hAnsi="宋体" w:hint="eastAsia"/>
          <w:sz w:val="32"/>
          <w:szCs w:val="32"/>
        </w:rPr>
        <w:t>项目由</w:t>
      </w:r>
      <w:r>
        <w:rPr>
          <w:rFonts w:ascii="仿宋_GB2312" w:eastAsia="仿宋_GB2312" w:hAnsi="宋体" w:hint="eastAsia"/>
          <w:sz w:val="32"/>
          <w:szCs w:val="32"/>
        </w:rPr>
        <w:t>无锡市建筑设计研究院有限责任公司</w:t>
      </w:r>
      <w:r>
        <w:rPr>
          <w:rFonts w:ascii="仿宋_GB2312" w:eastAsia="仿宋_GB2312" w:hAnsi="宋体" w:hint="eastAsia"/>
          <w:sz w:val="32"/>
          <w:szCs w:val="32"/>
        </w:rPr>
        <w:t>勘察；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江苏城归设计有限公司</w:t>
      </w:r>
      <w:r>
        <w:rPr>
          <w:rFonts w:ascii="仿宋_GB2312" w:eastAsia="仿宋_GB2312" w:hAnsi="宋体" w:hint="eastAsia"/>
          <w:sz w:val="32"/>
          <w:szCs w:val="32"/>
        </w:rPr>
        <w:t>设计；</w:t>
      </w:r>
      <w:r>
        <w:rPr>
          <w:rFonts w:ascii="仿宋_GB2312" w:eastAsia="仿宋_GB2312" w:hAnsi="宋体" w:hint="eastAsia"/>
          <w:sz w:val="32"/>
          <w:szCs w:val="32"/>
          <w:lang w:eastAsia="zh-Hans"/>
        </w:rPr>
        <w:t>南昌市政建筑集团有限公司</w:t>
      </w:r>
      <w:r>
        <w:rPr>
          <w:rFonts w:ascii="仿宋_GB2312" w:eastAsia="仿宋_GB2312" w:hAnsi="宋体" w:hint="eastAsia"/>
          <w:sz w:val="32"/>
          <w:szCs w:val="32"/>
        </w:rPr>
        <w:t>施工；</w:t>
      </w:r>
      <w:r>
        <w:rPr>
          <w:rFonts w:ascii="仿宋_GB2312" w:eastAsia="仿宋_GB2312" w:hAnsi="宋体" w:hint="eastAsia"/>
          <w:sz w:val="32"/>
          <w:szCs w:val="32"/>
        </w:rPr>
        <w:t>无锡市三利工程建设监理有限公司</w:t>
      </w:r>
      <w:r>
        <w:rPr>
          <w:rFonts w:ascii="仿宋_GB2312" w:eastAsia="仿宋_GB2312" w:hAnsi="宋体" w:hint="eastAsia"/>
          <w:sz w:val="32"/>
          <w:szCs w:val="32"/>
        </w:rPr>
        <w:t>监理。现所申报的建设项目已全面竣工。</w:t>
      </w:r>
    </w:p>
    <w:p w14:paraId="65E99C5A" w14:textId="77777777" w:rsidR="00D605E4" w:rsidRDefault="0026758A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</w:t>
      </w:r>
      <w:r>
        <w:rPr>
          <w:rFonts w:ascii="仿宋_GB2312" w:eastAsia="仿宋_GB2312" w:hAnsi="宋体" w:hint="eastAsia"/>
          <w:sz w:val="32"/>
          <w:szCs w:val="32"/>
        </w:rPr>
        <w:t>、公安、供电等单项验收合格的认定，经核查，该项目交付使用竣工验收申报材料齐全，符合《无锡市商品房交付使用管理办法》的相关规定，同意交付使用。</w:t>
      </w:r>
    </w:p>
    <w:p w14:paraId="4E200EAC" w14:textId="77777777" w:rsidR="00D605E4" w:rsidRDefault="0026758A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14:paraId="3EDFBE7E" w14:textId="77777777" w:rsidR="00D605E4" w:rsidRDefault="0026758A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14:paraId="289BB1BB" w14:textId="77777777" w:rsidR="00D605E4" w:rsidRDefault="00D605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14:paraId="77FE111F" w14:textId="77777777" w:rsidR="00D605E4" w:rsidRDefault="0026758A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14:paraId="68E3C952" w14:textId="3C042576" w:rsidR="00D605E4" w:rsidRDefault="0026758A">
      <w:pPr>
        <w:snapToGrid w:val="0"/>
        <w:spacing w:afterLines="50" w:after="156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14:paraId="05AF40C2" w14:textId="77777777" w:rsidR="00D605E4" w:rsidRDefault="00D605E4">
      <w:pPr>
        <w:snapToGrid w:val="0"/>
        <w:spacing w:afterLines="50" w:after="156" w:line="560" w:lineRule="exact"/>
        <w:rPr>
          <w:rFonts w:ascii="仿宋_GB2312" w:eastAsia="仿宋_GB2312" w:hAnsi="宋体"/>
          <w:sz w:val="32"/>
          <w:szCs w:val="32"/>
        </w:rPr>
      </w:pPr>
    </w:p>
    <w:p w14:paraId="2F541085" w14:textId="6830985B" w:rsidR="00D605E4" w:rsidRDefault="00D605E4">
      <w:pPr>
        <w:snapToGrid w:val="0"/>
        <w:spacing w:afterLines="50" w:after="156" w:line="560" w:lineRule="exact"/>
        <w:rPr>
          <w:rFonts w:ascii="仿宋_GB2312" w:eastAsia="仿宋_GB2312" w:hAnsi="宋体"/>
          <w:sz w:val="32"/>
          <w:szCs w:val="32"/>
        </w:rPr>
      </w:pPr>
    </w:p>
    <w:p w14:paraId="2B51BCEB" w14:textId="79C93F63" w:rsidR="0026758A" w:rsidRDefault="0026758A">
      <w:pPr>
        <w:snapToGrid w:val="0"/>
        <w:spacing w:afterLines="50" w:after="156" w:line="560" w:lineRule="exact"/>
        <w:rPr>
          <w:rFonts w:ascii="仿宋_GB2312" w:eastAsia="仿宋_GB2312" w:hAnsi="宋体"/>
          <w:sz w:val="32"/>
          <w:szCs w:val="32"/>
        </w:rPr>
      </w:pPr>
    </w:p>
    <w:p w14:paraId="3891A5C3" w14:textId="4690F9CA" w:rsidR="0026758A" w:rsidRDefault="0026758A">
      <w:pPr>
        <w:snapToGrid w:val="0"/>
        <w:spacing w:afterLines="50" w:after="156" w:line="560" w:lineRule="exact"/>
        <w:rPr>
          <w:rFonts w:ascii="仿宋_GB2312" w:eastAsia="仿宋_GB2312" w:hAnsi="宋体"/>
          <w:sz w:val="32"/>
          <w:szCs w:val="32"/>
        </w:rPr>
      </w:pPr>
    </w:p>
    <w:p w14:paraId="42CB8CF4" w14:textId="77777777" w:rsidR="0026758A" w:rsidRPr="0026758A" w:rsidRDefault="0026758A">
      <w:pPr>
        <w:snapToGrid w:val="0"/>
        <w:spacing w:afterLines="50" w:after="156" w:line="560" w:lineRule="exact"/>
        <w:rPr>
          <w:rFonts w:ascii="仿宋_GB2312" w:eastAsia="仿宋_GB2312" w:hAnsi="宋体" w:hint="eastAsia"/>
          <w:sz w:val="32"/>
          <w:szCs w:val="32"/>
        </w:rPr>
      </w:pPr>
    </w:p>
    <w:p w14:paraId="470A8114" w14:textId="77777777" w:rsidR="00D605E4" w:rsidRDefault="0026758A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6B008" wp14:editId="109C25F6">
                <wp:simplePos x="0" y="0"/>
                <wp:positionH relativeFrom="column">
                  <wp:posOffset>-62230</wp:posOffset>
                </wp:positionH>
                <wp:positionV relativeFrom="paragraph">
                  <wp:posOffset>285750</wp:posOffset>
                </wp:positionV>
                <wp:extent cx="5568315" cy="0"/>
                <wp:effectExtent l="0" t="0" r="0" b="0"/>
                <wp:wrapNone/>
                <wp:docPr id="1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C3663" id="直线 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22.5pt" to="433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"/>
            </w:pict>
          </mc:Fallback>
        </mc:AlternateContent>
      </w:r>
      <w:r>
        <w:rPr>
          <w:rFonts w:ascii="仿宋_GB2312" w:eastAsia="仿宋_GB2312" w:hAnsi="宋体" w:hint="eastAsia"/>
          <w:sz w:val="32"/>
          <w:szCs w:val="32"/>
        </w:rPr>
        <w:t>无锡市住房和城乡建设局办公室</w:t>
      </w:r>
      <w:r>
        <w:rPr>
          <w:rFonts w:ascii="仿宋_GB2312" w:eastAsia="仿宋_GB2312" w:hAnsi="宋体" w:hint="eastAsia"/>
          <w:sz w:val="32"/>
          <w:szCs w:val="32"/>
        </w:rPr>
        <w:t xml:space="preserve">     </w:t>
      </w:r>
      <w:r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D605E4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47E"/>
    <w:rsid w:val="9CB322F3"/>
    <w:rsid w:val="FBAF1663"/>
    <w:rsid w:val="FBFF87F1"/>
    <w:rsid w:val="FDDD4897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6758A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05E4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  <w:rsid w:val="3EFD587F"/>
    <w:rsid w:val="424EDECB"/>
    <w:rsid w:val="5FCFB56E"/>
    <w:rsid w:val="75E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0561CBE"/>
  <w15:docId w15:val="{1027337C-1EC9-4474-902F-E334E715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242</cp:revision>
  <cp:lastPrinted>2022-10-21T01:05:00Z</cp:lastPrinted>
  <dcterms:created xsi:type="dcterms:W3CDTF">2020-12-27T01:42:00Z</dcterms:created>
  <dcterms:modified xsi:type="dcterms:W3CDTF">2023-12-12T05:22:00Z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6D2B253B04C38AE78CA9AE63E41C9ADD</vt:lpwstr>
  </property>
</Properties>
</file>