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1573CC" w:rsidRDefault="00E12C97" w:rsidP="000B795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12C97">
        <w:rPr>
          <w:rFonts w:ascii="黑体" w:eastAsia="黑体" w:hint="eastAsia"/>
          <w:sz w:val="44"/>
          <w:szCs w:val="44"/>
        </w:rPr>
        <w:t>关于</w:t>
      </w:r>
      <w:r w:rsidR="001573CC">
        <w:rPr>
          <w:rFonts w:ascii="黑体" w:eastAsia="黑体" w:hint="eastAsia"/>
          <w:sz w:val="44"/>
          <w:szCs w:val="44"/>
        </w:rPr>
        <w:t>晓团悦园</w:t>
      </w:r>
      <w:r w:rsidR="000E497B">
        <w:rPr>
          <w:rFonts w:ascii="黑体" w:eastAsia="黑体" w:hint="eastAsia"/>
          <w:sz w:val="44"/>
          <w:szCs w:val="44"/>
        </w:rPr>
        <w:t>项目</w:t>
      </w:r>
      <w:r w:rsidR="00E01EFA" w:rsidRPr="00D41095">
        <w:rPr>
          <w:rFonts w:ascii="黑体" w:eastAsia="黑体" w:hint="eastAsia"/>
          <w:sz w:val="44"/>
          <w:szCs w:val="44"/>
        </w:rPr>
        <w:t>通过交付使用</w:t>
      </w:r>
    </w:p>
    <w:p w:rsidR="00E01EFA" w:rsidRDefault="00E01EFA" w:rsidP="000B795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竣工验收的通知</w:t>
      </w:r>
    </w:p>
    <w:p w:rsidR="00E01EFA" w:rsidRPr="00E01EFA" w:rsidRDefault="00E01EFA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1573CC" w:rsidP="001573CC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1573CC">
        <w:rPr>
          <w:rFonts w:ascii="仿宋_GB2312" w:eastAsia="仿宋_GB2312" w:hAnsi="宋体" w:hint="eastAsia"/>
          <w:sz w:val="32"/>
          <w:szCs w:val="32"/>
        </w:rPr>
        <w:t>无锡同创蓝城置业有限公司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1573CC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1573CC" w:rsidRPr="001573CC">
        <w:rPr>
          <w:rFonts w:ascii="仿宋_GB2312" w:eastAsia="仿宋_GB2312" w:hAnsi="宋体" w:hint="eastAsia"/>
          <w:sz w:val="32"/>
          <w:szCs w:val="32"/>
        </w:rPr>
        <w:t>晓团悦园</w:t>
      </w:r>
      <w:r w:rsidRPr="007A0FAA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1573CC" w:rsidRPr="001573CC" w:rsidRDefault="001573CC" w:rsidP="001573CC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无锡同创蓝城置业有限公司</w:t>
      </w:r>
      <w:r w:rsidRPr="001573CC">
        <w:rPr>
          <w:rFonts w:ascii="仿宋_GB2312" w:eastAsia="仿宋_GB2312" w:hAnsi="宋体" w:hint="eastAsia"/>
          <w:sz w:val="32"/>
          <w:szCs w:val="32"/>
        </w:rPr>
        <w:t>此次交付的项目名称为晓团悦园，地块编号为: XDG-2019-25号地块，交付范围为晓团悦园1-</w:t>
      </w:r>
      <w:r>
        <w:rPr>
          <w:rFonts w:ascii="仿宋_GB2312" w:eastAsia="仿宋_GB2312" w:hAnsi="宋体" w:hint="eastAsia"/>
          <w:sz w:val="32"/>
          <w:szCs w:val="32"/>
        </w:rPr>
        <w:t>8</w:t>
      </w:r>
      <w:r w:rsidRPr="001573CC">
        <w:rPr>
          <w:rFonts w:ascii="仿宋_GB2312" w:eastAsia="仿宋_GB2312" w:hAnsi="宋体" w:hint="eastAsia"/>
          <w:sz w:val="32"/>
          <w:szCs w:val="32"/>
        </w:rPr>
        <w:t>#</w:t>
      </w:r>
      <w:r>
        <w:rPr>
          <w:rFonts w:ascii="仿宋_GB2312" w:eastAsia="仿宋_GB2312" w:hAnsi="宋体" w:hint="eastAsia"/>
          <w:sz w:val="32"/>
          <w:szCs w:val="32"/>
        </w:rPr>
        <w:t>楼</w:t>
      </w:r>
      <w:r w:rsidRPr="001573CC">
        <w:rPr>
          <w:rFonts w:ascii="仿宋_GB2312" w:eastAsia="仿宋_GB2312" w:hAnsi="宋体" w:hint="eastAsia"/>
          <w:sz w:val="32"/>
          <w:szCs w:val="32"/>
        </w:rPr>
        <w:t>及地下室。公安门牌号为：</w:t>
      </w:r>
      <w:r w:rsidR="00202D42" w:rsidRPr="00202D42">
        <w:rPr>
          <w:rFonts w:ascii="仿宋_GB2312" w:eastAsia="仿宋_GB2312" w:hAnsi="宋体" w:hint="eastAsia"/>
          <w:sz w:val="32"/>
          <w:szCs w:val="32"/>
        </w:rPr>
        <w:t>1#楼（晓团悦园1-3单元）</w:t>
      </w:r>
      <w:r w:rsidR="00202D42">
        <w:rPr>
          <w:rFonts w:ascii="仿宋_GB2312" w:eastAsia="仿宋_GB2312" w:hAnsi="宋体" w:hint="eastAsia"/>
          <w:sz w:val="32"/>
          <w:szCs w:val="32"/>
        </w:rPr>
        <w:t>、</w:t>
      </w:r>
      <w:r w:rsidR="00202D42" w:rsidRPr="00202D42">
        <w:rPr>
          <w:rFonts w:ascii="仿宋_GB2312" w:eastAsia="仿宋_GB2312" w:hAnsi="宋体" w:hint="eastAsia"/>
          <w:sz w:val="32"/>
          <w:szCs w:val="32"/>
        </w:rPr>
        <w:t>2#楼（晓团悦园4-5单元）</w:t>
      </w:r>
      <w:r w:rsidR="00202D42">
        <w:rPr>
          <w:rFonts w:ascii="仿宋_GB2312" w:eastAsia="仿宋_GB2312" w:hAnsi="宋体" w:hint="eastAsia"/>
          <w:sz w:val="32"/>
          <w:szCs w:val="32"/>
        </w:rPr>
        <w:t>、</w:t>
      </w:r>
      <w:r w:rsidR="00202D42" w:rsidRPr="00202D42">
        <w:rPr>
          <w:rFonts w:ascii="仿宋_GB2312" w:eastAsia="仿宋_GB2312" w:hAnsi="宋体" w:hint="eastAsia"/>
          <w:sz w:val="32"/>
          <w:szCs w:val="32"/>
        </w:rPr>
        <w:t>3#楼（晓团悦园10-13单元）</w:t>
      </w:r>
      <w:r w:rsidR="00202D42">
        <w:rPr>
          <w:rFonts w:ascii="仿宋_GB2312" w:eastAsia="仿宋_GB2312" w:hAnsi="宋体" w:hint="eastAsia"/>
          <w:sz w:val="32"/>
          <w:szCs w:val="32"/>
        </w:rPr>
        <w:t>、</w:t>
      </w:r>
      <w:r w:rsidR="00202D42" w:rsidRPr="00202D42">
        <w:rPr>
          <w:rFonts w:ascii="仿宋_GB2312" w:eastAsia="仿宋_GB2312" w:hAnsi="宋体" w:hint="eastAsia"/>
          <w:sz w:val="32"/>
          <w:szCs w:val="32"/>
        </w:rPr>
        <w:t>4#楼（晓团悦园7-9单元）</w:t>
      </w:r>
      <w:r w:rsidR="00202D42">
        <w:rPr>
          <w:rFonts w:ascii="仿宋_GB2312" w:eastAsia="仿宋_GB2312" w:hAnsi="宋体" w:hint="eastAsia"/>
          <w:sz w:val="32"/>
          <w:szCs w:val="32"/>
        </w:rPr>
        <w:t>、</w:t>
      </w:r>
      <w:r w:rsidR="00202D42" w:rsidRPr="00202D42">
        <w:rPr>
          <w:rFonts w:ascii="仿宋_GB2312" w:eastAsia="仿宋_GB2312" w:hAnsi="宋体" w:hint="eastAsia"/>
          <w:sz w:val="32"/>
          <w:szCs w:val="32"/>
        </w:rPr>
        <w:t>5#楼（晓团悦园14-16单元）</w:t>
      </w:r>
      <w:r w:rsidR="00202D42">
        <w:rPr>
          <w:rFonts w:ascii="仿宋_GB2312" w:eastAsia="仿宋_GB2312" w:hAnsi="宋体" w:hint="eastAsia"/>
          <w:sz w:val="32"/>
          <w:szCs w:val="32"/>
        </w:rPr>
        <w:t>、</w:t>
      </w:r>
      <w:r w:rsidR="00202D42" w:rsidRPr="00202D42">
        <w:rPr>
          <w:rFonts w:ascii="仿宋_GB2312" w:eastAsia="仿宋_GB2312" w:hAnsi="宋体" w:hint="eastAsia"/>
          <w:sz w:val="32"/>
          <w:szCs w:val="32"/>
        </w:rPr>
        <w:t>6#楼（晓团悦园18-20单元）</w:t>
      </w:r>
      <w:r w:rsidR="00202D42">
        <w:rPr>
          <w:rFonts w:ascii="仿宋_GB2312" w:eastAsia="仿宋_GB2312" w:hAnsi="宋体" w:hint="eastAsia"/>
          <w:sz w:val="32"/>
          <w:szCs w:val="32"/>
        </w:rPr>
        <w:t>、</w:t>
      </w:r>
      <w:r w:rsidR="00202D42" w:rsidRPr="00202D42">
        <w:rPr>
          <w:rFonts w:ascii="仿宋_GB2312" w:eastAsia="仿宋_GB2312" w:hAnsi="宋体" w:hint="eastAsia"/>
          <w:sz w:val="32"/>
          <w:szCs w:val="32"/>
        </w:rPr>
        <w:t>7#楼（晓团悦园17#）</w:t>
      </w:r>
      <w:r w:rsidR="00202D42">
        <w:rPr>
          <w:rFonts w:ascii="仿宋_GB2312" w:eastAsia="仿宋_GB2312" w:hAnsi="宋体" w:hint="eastAsia"/>
          <w:sz w:val="32"/>
          <w:szCs w:val="32"/>
        </w:rPr>
        <w:t>、</w:t>
      </w:r>
      <w:r w:rsidR="00202D42" w:rsidRPr="00202D42">
        <w:rPr>
          <w:rFonts w:ascii="仿宋_GB2312" w:eastAsia="仿宋_GB2312" w:hAnsi="宋体" w:hint="eastAsia"/>
          <w:sz w:val="32"/>
          <w:szCs w:val="32"/>
        </w:rPr>
        <w:t>8#（晓团悦园6单元）</w:t>
      </w:r>
      <w:r w:rsidRPr="001573CC">
        <w:rPr>
          <w:rFonts w:ascii="仿宋_GB2312" w:eastAsia="仿宋_GB2312" w:hAnsi="宋体" w:hint="eastAsia"/>
          <w:sz w:val="32"/>
          <w:szCs w:val="32"/>
        </w:rPr>
        <w:t>。总建筑面积为38830平方米。其中住宅</w:t>
      </w:r>
      <w:r>
        <w:rPr>
          <w:rFonts w:ascii="仿宋_GB2312" w:eastAsia="仿宋_GB2312" w:hAnsi="宋体" w:hint="eastAsia"/>
          <w:sz w:val="32"/>
          <w:szCs w:val="32"/>
        </w:rPr>
        <w:t>建筑</w:t>
      </w:r>
      <w:r w:rsidRPr="001573CC">
        <w:rPr>
          <w:rFonts w:ascii="仿宋_GB2312" w:eastAsia="仿宋_GB2312" w:hAnsi="宋体" w:hint="eastAsia"/>
          <w:sz w:val="32"/>
          <w:szCs w:val="32"/>
        </w:rPr>
        <w:t>面积为17699平方米，共105套；公建配套</w:t>
      </w:r>
      <w:r>
        <w:rPr>
          <w:rFonts w:ascii="仿宋_GB2312" w:eastAsia="仿宋_GB2312" w:hAnsi="宋体" w:hint="eastAsia"/>
          <w:sz w:val="32"/>
          <w:szCs w:val="32"/>
        </w:rPr>
        <w:t>建筑</w:t>
      </w:r>
      <w:r w:rsidRPr="001573CC">
        <w:rPr>
          <w:rFonts w:ascii="仿宋_GB2312" w:eastAsia="仿宋_GB2312" w:hAnsi="宋体" w:hint="eastAsia"/>
          <w:sz w:val="32"/>
          <w:szCs w:val="32"/>
        </w:rPr>
        <w:t>面积303平方米；地下室</w:t>
      </w:r>
      <w:r>
        <w:rPr>
          <w:rFonts w:ascii="仿宋_GB2312" w:eastAsia="仿宋_GB2312" w:hAnsi="宋体" w:hint="eastAsia"/>
          <w:sz w:val="32"/>
          <w:szCs w:val="32"/>
        </w:rPr>
        <w:t>建筑</w:t>
      </w:r>
      <w:r w:rsidRPr="001573CC">
        <w:rPr>
          <w:rFonts w:ascii="仿宋_GB2312" w:eastAsia="仿宋_GB2312" w:hAnsi="宋体" w:hint="eastAsia"/>
          <w:sz w:val="32"/>
          <w:szCs w:val="32"/>
        </w:rPr>
        <w:t>面积20828平方米。</w:t>
      </w:r>
    </w:p>
    <w:p w:rsidR="001573CC" w:rsidRPr="001573CC" w:rsidRDefault="001573CC" w:rsidP="001573CC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1573CC">
        <w:rPr>
          <w:rFonts w:ascii="仿宋_GB2312" w:eastAsia="仿宋_GB2312" w:hAnsi="宋体" w:hint="eastAsia"/>
          <w:sz w:val="32"/>
          <w:szCs w:val="32"/>
        </w:rPr>
        <w:t>该项目由无锡水文工程地质勘查院有限责任公司勘察；江苏城归设计有限公司设计；江苏南通二建集团有限公司施工；江苏赛华建设监理有限公司监理。现所申报的建设项目已全面竣工。</w:t>
      </w:r>
    </w:p>
    <w:p w:rsidR="00E01EFA" w:rsidRPr="007819D4" w:rsidRDefault="00E01EFA" w:rsidP="001573CC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</w:t>
      </w:r>
      <w:r w:rsidRPr="007819D4">
        <w:rPr>
          <w:rFonts w:ascii="仿宋_GB2312" w:eastAsia="仿宋_GB2312" w:hAnsi="宋体" w:hint="eastAsia"/>
          <w:sz w:val="32"/>
          <w:szCs w:val="32"/>
        </w:rPr>
        <w:lastRenderedPageBreak/>
        <w:t>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E01EFA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8D73D3" w:rsidRDefault="008D73D3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8D73D3" w:rsidRDefault="008D73D3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314AD8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E12C97">
        <w:rPr>
          <w:rFonts w:ascii="仿宋_GB2312" w:eastAsia="仿宋_GB2312" w:hAnsi="宋体" w:hint="eastAsia"/>
          <w:sz w:val="32"/>
          <w:szCs w:val="32"/>
        </w:rPr>
        <w:t>11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1573CC">
        <w:rPr>
          <w:rFonts w:ascii="仿宋_GB2312" w:eastAsia="仿宋_GB2312" w:hAnsi="宋体" w:hint="eastAsia"/>
          <w:sz w:val="32"/>
          <w:szCs w:val="32"/>
        </w:rPr>
        <w:t>9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23313E" w:rsidRDefault="0023313E" w:rsidP="00314AD8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23313E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863" w:rsidRDefault="00412863" w:rsidP="006A2D70">
      <w:r>
        <w:separator/>
      </w:r>
    </w:p>
  </w:endnote>
  <w:endnote w:type="continuationSeparator" w:id="1">
    <w:p w:rsidR="00412863" w:rsidRDefault="00412863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863" w:rsidRDefault="00412863" w:rsidP="006A2D70">
      <w:r>
        <w:separator/>
      </w:r>
    </w:p>
  </w:footnote>
  <w:footnote w:type="continuationSeparator" w:id="1">
    <w:p w:rsidR="00412863" w:rsidRDefault="00412863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8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0D4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573CC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45BC"/>
    <w:rsid w:val="001E71D8"/>
    <w:rsid w:val="001F6EC0"/>
    <w:rsid w:val="001F7ACA"/>
    <w:rsid w:val="00202D42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3CE0"/>
    <w:rsid w:val="002517FF"/>
    <w:rsid w:val="002548C0"/>
    <w:rsid w:val="00257FAB"/>
    <w:rsid w:val="002605FB"/>
    <w:rsid w:val="002653E6"/>
    <w:rsid w:val="00266F9E"/>
    <w:rsid w:val="002776A3"/>
    <w:rsid w:val="00284759"/>
    <w:rsid w:val="00291EDC"/>
    <w:rsid w:val="00292236"/>
    <w:rsid w:val="00293E0A"/>
    <w:rsid w:val="002A00AD"/>
    <w:rsid w:val="002A1DD0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995"/>
    <w:rsid w:val="002F2055"/>
    <w:rsid w:val="002F2B79"/>
    <w:rsid w:val="002F484C"/>
    <w:rsid w:val="002F6F5E"/>
    <w:rsid w:val="00301494"/>
    <w:rsid w:val="00314AD8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361A"/>
    <w:rsid w:val="003E4832"/>
    <w:rsid w:val="003F02BC"/>
    <w:rsid w:val="003F1A5D"/>
    <w:rsid w:val="003F1CA8"/>
    <w:rsid w:val="003F2A18"/>
    <w:rsid w:val="003F692F"/>
    <w:rsid w:val="00412120"/>
    <w:rsid w:val="00412863"/>
    <w:rsid w:val="00414F12"/>
    <w:rsid w:val="00422B41"/>
    <w:rsid w:val="004252AC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4E27"/>
    <w:rsid w:val="00466166"/>
    <w:rsid w:val="00466F73"/>
    <w:rsid w:val="00467F4E"/>
    <w:rsid w:val="004712BB"/>
    <w:rsid w:val="004819E5"/>
    <w:rsid w:val="004832EA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3D7A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05C7E"/>
    <w:rsid w:val="00511BDB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F1A52"/>
    <w:rsid w:val="006F3543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5AD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97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3A18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452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8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95223-C932-4E8D-AA12-3831AF8C4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3283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223</cp:revision>
  <cp:lastPrinted>2022-11-04T06:26:00Z</cp:lastPrinted>
  <dcterms:created xsi:type="dcterms:W3CDTF">2020-12-25T09:42:00Z</dcterms:created>
  <dcterms:modified xsi:type="dcterms:W3CDTF">2022-11-24T02:23:00Z</dcterms:modified>
</cp:coreProperties>
</file>