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86CE7" w:rsidP="00524A0A">
      <w:pPr>
        <w:spacing w:beforeLines="150"/>
        <w:ind w:rightChars="16" w:right="34"/>
        <w:rPr>
          <w:rFonts w:ascii="Times New Roman" w:eastAsia="方正仿宋_GBK" w:hAnsi="Times New Roman" w:hint="eastAsia"/>
          <w:sz w:val="32"/>
          <w:szCs w:val="32"/>
        </w:rPr>
      </w:pPr>
      <w:r>
        <w:rPr>
          <w:rFonts w:eastAsia="仿宋" w:hint="eastAsia"/>
          <w:bCs/>
          <w:sz w:val="32"/>
          <w:szCs w:val="32"/>
        </w:rPr>
        <w:t xml:space="preserve"> </w:t>
      </w:r>
    </w:p>
    <w:p w:rsidR="00000000" w:rsidRDefault="00286CE7">
      <w:pPr>
        <w:rPr>
          <w:rFonts w:ascii="宋体" w:hint="eastAsia"/>
          <w:sz w:val="28"/>
          <w:szCs w:val="28"/>
        </w:rPr>
      </w:pPr>
    </w:p>
    <w:p w:rsidR="00000000" w:rsidRDefault="00286CE7">
      <w:pPr>
        <w:rPr>
          <w:rFonts w:ascii="宋体" w:hint="eastAsia"/>
          <w:sz w:val="28"/>
          <w:szCs w:val="28"/>
        </w:rPr>
      </w:pPr>
    </w:p>
    <w:p w:rsidR="00000000" w:rsidRDefault="00286CE7">
      <w:pPr>
        <w:spacing w:line="540" w:lineRule="exact"/>
        <w:jc w:val="center"/>
        <w:rPr>
          <w:rFonts w:ascii="方正小标宋_GBK" w:eastAsia="方正小标宋_GBK" w:hint="eastAsia"/>
          <w:sz w:val="44"/>
          <w:szCs w:val="44"/>
        </w:rPr>
      </w:pPr>
      <w:r>
        <w:rPr>
          <w:rFonts w:ascii="方正小标宋_GBK" w:eastAsia="方正小标宋_GBK" w:hint="eastAsia"/>
          <w:sz w:val="44"/>
          <w:szCs w:val="44"/>
        </w:rPr>
        <w:t>无锡市市区既有住宅加装电梯财政补贴</w:t>
      </w:r>
    </w:p>
    <w:p w:rsidR="00000000" w:rsidRDefault="00286CE7">
      <w:pPr>
        <w:spacing w:line="540" w:lineRule="exact"/>
        <w:jc w:val="center"/>
        <w:rPr>
          <w:rFonts w:ascii="方正小标宋_GBK" w:eastAsia="方正小标宋_GBK" w:hint="eastAsia"/>
          <w:sz w:val="44"/>
          <w:szCs w:val="44"/>
        </w:rPr>
      </w:pPr>
      <w:r>
        <w:rPr>
          <w:rFonts w:ascii="方正小标宋_GBK" w:eastAsia="方正小标宋_GBK" w:hint="eastAsia"/>
          <w:sz w:val="44"/>
          <w:szCs w:val="44"/>
        </w:rPr>
        <w:t>实施细则</w:t>
      </w:r>
    </w:p>
    <w:p w:rsidR="00000000" w:rsidRDefault="00286CE7">
      <w:pPr>
        <w:spacing w:line="540" w:lineRule="exact"/>
        <w:ind w:firstLineChars="200" w:firstLine="640"/>
        <w:rPr>
          <w:rFonts w:ascii="Times New Roman" w:eastAsia="方正仿宋_GBK" w:hAnsi="Times New Roman"/>
          <w:sz w:val="32"/>
          <w:szCs w:val="22"/>
        </w:rPr>
      </w:pPr>
    </w:p>
    <w:p w:rsidR="00000000" w:rsidRDefault="00286CE7">
      <w:pPr>
        <w:spacing w:line="540" w:lineRule="exact"/>
        <w:ind w:firstLineChars="200" w:firstLine="640"/>
        <w:rPr>
          <w:rFonts w:ascii="Times New Roman" w:eastAsia="方正仿宋_GBK" w:hAnsi="Times New Roman" w:hint="eastAsia"/>
          <w:sz w:val="32"/>
          <w:szCs w:val="32"/>
        </w:rPr>
      </w:pPr>
      <w:r>
        <w:rPr>
          <w:rFonts w:ascii="方正黑体_GBK" w:eastAsia="方正黑体_GBK" w:hint="eastAsia"/>
          <w:sz w:val="32"/>
          <w:szCs w:val="32"/>
        </w:rPr>
        <w:t>第一条</w:t>
      </w:r>
      <w:r>
        <w:rPr>
          <w:rFonts w:ascii="Times New Roman" w:eastAsia="方正仿宋_GBK" w:hAnsi="Times New Roman" w:hint="eastAsia"/>
        </w:rPr>
        <w:t xml:space="preserve">  </w:t>
      </w:r>
      <w:r>
        <w:rPr>
          <w:rFonts w:ascii="Times New Roman" w:eastAsia="方正仿宋_GBK" w:hAnsi="Times New Roman" w:hint="eastAsia"/>
          <w:sz w:val="32"/>
          <w:szCs w:val="32"/>
        </w:rPr>
        <w:t>为加强既有住宅加装电梯财政补贴资金规范化管理，充分发挥财政资金使用效益，确保我市既有住宅加装电梯工作取得实效，更好地服务群众和开展相关工作，根据《无锡市市区既有住宅加装电梯管理办法》（锡政规〔</w:t>
      </w:r>
      <w:r>
        <w:rPr>
          <w:rFonts w:ascii="Times New Roman" w:eastAsia="方正仿宋_GBK" w:hAnsi="Times New Roman" w:hint="eastAsia"/>
          <w:sz w:val="32"/>
          <w:szCs w:val="32"/>
        </w:rPr>
        <w:t>2022</w:t>
      </w: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号）（以下简称《办法》）要求，制定本细则。</w:t>
      </w:r>
    </w:p>
    <w:p w:rsidR="00000000" w:rsidRDefault="00286CE7">
      <w:pPr>
        <w:spacing w:line="540" w:lineRule="exact"/>
        <w:ind w:firstLineChars="200" w:firstLine="640"/>
        <w:rPr>
          <w:rFonts w:ascii="Times New Roman" w:eastAsia="方正仿宋_GBK" w:hAnsi="Times New Roman" w:hint="eastAsia"/>
          <w:sz w:val="32"/>
          <w:szCs w:val="32"/>
        </w:rPr>
      </w:pPr>
      <w:r>
        <w:rPr>
          <w:rFonts w:ascii="方正黑体_GBK" w:eastAsia="方正黑体_GBK" w:hint="eastAsia"/>
          <w:sz w:val="32"/>
          <w:szCs w:val="32"/>
        </w:rPr>
        <w:t>第二条</w:t>
      </w:r>
      <w:r>
        <w:rPr>
          <w:rFonts w:ascii="方正黑体_GBK" w:eastAsia="方正黑体_GBK" w:hint="eastAsia"/>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补贴对象</w:t>
      </w:r>
    </w:p>
    <w:p w:rsidR="00000000" w:rsidRDefault="00286CE7">
      <w:pPr>
        <w:spacing w:line="54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对我市市区范围内，符合《办法》加装电梯</w:t>
      </w:r>
      <w:r>
        <w:rPr>
          <w:rFonts w:ascii="Times New Roman" w:eastAsia="方正仿宋_GBK" w:hAnsi="Times New Roman" w:hint="eastAsia"/>
          <w:sz w:val="32"/>
          <w:szCs w:val="32"/>
        </w:rPr>
        <w:t>条件，经审批加装电梯的建设者，给予财政资金补贴。</w:t>
      </w:r>
    </w:p>
    <w:p w:rsidR="00000000" w:rsidRDefault="00286CE7">
      <w:pPr>
        <w:spacing w:line="540" w:lineRule="exact"/>
        <w:ind w:firstLineChars="200" w:firstLine="640"/>
        <w:rPr>
          <w:rFonts w:ascii="Times New Roman" w:eastAsia="方正仿宋_GBK" w:hAnsi="Times New Roman" w:hint="eastAsia"/>
          <w:sz w:val="32"/>
          <w:szCs w:val="32"/>
        </w:rPr>
      </w:pPr>
      <w:r>
        <w:rPr>
          <w:rFonts w:ascii="方正黑体_GBK" w:eastAsia="方正黑体_GBK" w:hint="eastAsia"/>
          <w:sz w:val="32"/>
          <w:szCs w:val="32"/>
        </w:rPr>
        <w:t>第三条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补贴标准</w:t>
      </w:r>
    </w:p>
    <w:p w:rsidR="00000000" w:rsidRDefault="00286CE7">
      <w:pPr>
        <w:spacing w:line="54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根据电梯可达到的最高层数，六层半及以上的</w:t>
      </w:r>
      <w:r>
        <w:rPr>
          <w:rFonts w:ascii="Times New Roman" w:eastAsia="方正仿宋_GBK" w:hAnsi="Times New Roman" w:hint="eastAsia"/>
          <w:sz w:val="32"/>
          <w:szCs w:val="32"/>
        </w:rPr>
        <w:t>20</w:t>
      </w:r>
      <w:r>
        <w:rPr>
          <w:rFonts w:ascii="Times New Roman" w:eastAsia="方正仿宋_GBK" w:hAnsi="Times New Roman" w:hint="eastAsia"/>
          <w:sz w:val="32"/>
          <w:szCs w:val="32"/>
        </w:rPr>
        <w:t>万元</w:t>
      </w:r>
      <w:r>
        <w:rPr>
          <w:rFonts w:ascii="Times New Roman" w:eastAsia="方正仿宋_GBK" w:hAnsi="Times New Roman" w:hint="eastAsia"/>
          <w:sz w:val="32"/>
          <w:szCs w:val="32"/>
        </w:rPr>
        <w:t>/</w:t>
      </w:r>
      <w:r>
        <w:rPr>
          <w:rFonts w:ascii="Times New Roman" w:eastAsia="方正仿宋_GBK" w:hAnsi="Times New Roman" w:hint="eastAsia"/>
          <w:sz w:val="32"/>
          <w:szCs w:val="32"/>
        </w:rPr>
        <w:t>台、五层半及六层的</w:t>
      </w:r>
      <w:r>
        <w:rPr>
          <w:rFonts w:ascii="Times New Roman" w:eastAsia="方正仿宋_GBK" w:hAnsi="Times New Roman" w:hint="eastAsia"/>
          <w:sz w:val="32"/>
          <w:szCs w:val="32"/>
        </w:rPr>
        <w:t>18</w:t>
      </w:r>
      <w:r>
        <w:rPr>
          <w:rFonts w:ascii="Times New Roman" w:eastAsia="方正仿宋_GBK" w:hAnsi="Times New Roman" w:hint="eastAsia"/>
          <w:sz w:val="32"/>
          <w:szCs w:val="32"/>
        </w:rPr>
        <w:t>万元</w:t>
      </w:r>
      <w:r>
        <w:rPr>
          <w:rFonts w:ascii="Times New Roman" w:eastAsia="方正仿宋_GBK" w:hAnsi="Times New Roman" w:hint="eastAsia"/>
          <w:sz w:val="32"/>
          <w:szCs w:val="32"/>
        </w:rPr>
        <w:t>/</w:t>
      </w:r>
      <w:r>
        <w:rPr>
          <w:rFonts w:ascii="Times New Roman" w:eastAsia="方正仿宋_GBK" w:hAnsi="Times New Roman" w:hint="eastAsia"/>
          <w:sz w:val="32"/>
          <w:szCs w:val="32"/>
        </w:rPr>
        <w:t>台、四层半及五层的</w:t>
      </w:r>
      <w:r>
        <w:rPr>
          <w:rFonts w:ascii="Times New Roman" w:eastAsia="方正仿宋_GBK" w:hAnsi="Times New Roman" w:hint="eastAsia"/>
          <w:sz w:val="32"/>
          <w:szCs w:val="32"/>
        </w:rPr>
        <w:t>16</w:t>
      </w:r>
      <w:r>
        <w:rPr>
          <w:rFonts w:ascii="Times New Roman" w:eastAsia="方正仿宋_GBK" w:hAnsi="Times New Roman" w:hint="eastAsia"/>
          <w:sz w:val="32"/>
          <w:szCs w:val="32"/>
        </w:rPr>
        <w:t>万元</w:t>
      </w:r>
      <w:r>
        <w:rPr>
          <w:rFonts w:ascii="Times New Roman" w:eastAsia="方正仿宋_GBK" w:hAnsi="Times New Roman" w:hint="eastAsia"/>
          <w:sz w:val="32"/>
          <w:szCs w:val="32"/>
        </w:rPr>
        <w:t>/</w:t>
      </w:r>
      <w:r>
        <w:rPr>
          <w:rFonts w:ascii="Times New Roman" w:eastAsia="方正仿宋_GBK" w:hAnsi="Times New Roman" w:hint="eastAsia"/>
          <w:sz w:val="32"/>
          <w:szCs w:val="32"/>
        </w:rPr>
        <w:t>台、四层及以下的</w:t>
      </w:r>
      <w:r>
        <w:rPr>
          <w:rFonts w:ascii="Times New Roman" w:eastAsia="方正仿宋_GBK" w:hAnsi="Times New Roman" w:hint="eastAsia"/>
          <w:sz w:val="32"/>
          <w:szCs w:val="32"/>
        </w:rPr>
        <w:t>14</w:t>
      </w:r>
      <w:r>
        <w:rPr>
          <w:rFonts w:ascii="Times New Roman" w:eastAsia="方正仿宋_GBK" w:hAnsi="Times New Roman" w:hint="eastAsia"/>
          <w:sz w:val="32"/>
          <w:szCs w:val="32"/>
        </w:rPr>
        <w:t>万元</w:t>
      </w:r>
      <w:r>
        <w:rPr>
          <w:rFonts w:ascii="Times New Roman" w:eastAsia="方正仿宋_GBK" w:hAnsi="Times New Roman" w:hint="eastAsia"/>
          <w:sz w:val="32"/>
          <w:szCs w:val="32"/>
        </w:rPr>
        <w:t>/</w:t>
      </w:r>
      <w:r>
        <w:rPr>
          <w:rFonts w:ascii="Times New Roman" w:eastAsia="方正仿宋_GBK" w:hAnsi="Times New Roman" w:hint="eastAsia"/>
          <w:sz w:val="32"/>
          <w:szCs w:val="32"/>
        </w:rPr>
        <w:t>台。</w:t>
      </w:r>
    </w:p>
    <w:p w:rsidR="00000000" w:rsidRDefault="00286CE7">
      <w:pPr>
        <w:spacing w:line="54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补贴资金由市、区按现行财政体制分担，其中：市级对完成年度加装电梯目标任务的梁溪区、滨湖区分别按政府补贴部分的</w:t>
      </w:r>
      <w:r>
        <w:rPr>
          <w:rFonts w:ascii="Times New Roman" w:eastAsia="方正仿宋_GBK" w:hAnsi="Times New Roman" w:hint="eastAsia"/>
          <w:sz w:val="32"/>
          <w:szCs w:val="32"/>
        </w:rPr>
        <w:t>40%</w:t>
      </w:r>
      <w:r>
        <w:rPr>
          <w:rFonts w:ascii="Times New Roman" w:eastAsia="方正仿宋_GBK" w:hAnsi="Times New Roman" w:hint="eastAsia"/>
          <w:sz w:val="32"/>
          <w:szCs w:val="32"/>
        </w:rPr>
        <w:t>和</w:t>
      </w:r>
      <w:r>
        <w:rPr>
          <w:rFonts w:ascii="Times New Roman" w:eastAsia="方正仿宋_GBK" w:hAnsi="Times New Roman" w:hint="eastAsia"/>
          <w:sz w:val="32"/>
          <w:szCs w:val="32"/>
        </w:rPr>
        <w:t>20%</w:t>
      </w:r>
      <w:r>
        <w:rPr>
          <w:rFonts w:ascii="Times New Roman" w:eastAsia="方正仿宋_GBK" w:hAnsi="Times New Roman" w:hint="eastAsia"/>
          <w:sz w:val="32"/>
          <w:szCs w:val="32"/>
        </w:rPr>
        <w:t>予以奖补，锡山区、惠山区、新吴区、无锡经济开发区由各区自行承担。</w:t>
      </w:r>
    </w:p>
    <w:p w:rsidR="00000000" w:rsidRDefault="00286CE7">
      <w:pPr>
        <w:spacing w:line="54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各区应当建立对村（居）民委员会加装电梯工作的考核奖补机制，对协助、指导加装电梯的村（居）民委员会给予</w:t>
      </w:r>
      <w:r>
        <w:rPr>
          <w:rFonts w:ascii="Times New Roman" w:eastAsia="方正仿宋_GBK" w:hAnsi="Times New Roman" w:hint="eastAsia"/>
          <w:sz w:val="32"/>
          <w:szCs w:val="32"/>
        </w:rPr>
        <w:lastRenderedPageBreak/>
        <w:t>每台</w:t>
      </w:r>
      <w:r>
        <w:rPr>
          <w:rFonts w:ascii="Times New Roman" w:eastAsia="方正仿宋_GBK" w:hAnsi="Times New Roman" w:hint="eastAsia"/>
          <w:sz w:val="32"/>
          <w:szCs w:val="32"/>
        </w:rPr>
        <w:t>4000-8</w:t>
      </w:r>
      <w:r>
        <w:rPr>
          <w:rFonts w:ascii="Times New Roman" w:eastAsia="方正仿宋_GBK" w:hAnsi="Times New Roman" w:hint="eastAsia"/>
          <w:sz w:val="32"/>
          <w:szCs w:val="32"/>
        </w:rPr>
        <w:t>000</w:t>
      </w:r>
      <w:r>
        <w:rPr>
          <w:rFonts w:ascii="Times New Roman" w:eastAsia="方正仿宋_GBK" w:hAnsi="Times New Roman" w:hint="eastAsia"/>
          <w:sz w:val="32"/>
          <w:szCs w:val="32"/>
        </w:rPr>
        <w:t>元的资金补助，补助资金由各区承担。</w:t>
      </w:r>
    </w:p>
    <w:p w:rsidR="00000000" w:rsidRDefault="00286CE7">
      <w:pPr>
        <w:spacing w:line="540" w:lineRule="exact"/>
        <w:ind w:firstLineChars="200" w:firstLine="640"/>
        <w:rPr>
          <w:rFonts w:ascii="Times New Roman" w:eastAsia="方正仿宋_GBK" w:hAnsi="Times New Roman" w:hint="eastAsia"/>
          <w:sz w:val="32"/>
          <w:szCs w:val="32"/>
        </w:rPr>
      </w:pPr>
      <w:r>
        <w:rPr>
          <w:rFonts w:ascii="方正黑体_GBK" w:eastAsia="方正黑体_GBK" w:hint="eastAsia"/>
          <w:sz w:val="32"/>
          <w:szCs w:val="32"/>
        </w:rPr>
        <w:t>第四条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补贴程序</w:t>
      </w:r>
    </w:p>
    <w:p w:rsidR="00000000" w:rsidRDefault="00286CE7">
      <w:pPr>
        <w:spacing w:line="54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（一）补贴申请：加装电梯完成特种设备注册登记后，建设者持以下材料，向所在区住房城乡建设部门提出补贴申请。</w:t>
      </w:r>
    </w:p>
    <w:p w:rsidR="00000000" w:rsidRDefault="00286CE7">
      <w:pPr>
        <w:spacing w:line="54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、建设者共同确认的无锡市既有住宅加装电梯财政补贴申请表（见附件</w:t>
      </w:r>
      <w:r>
        <w:rPr>
          <w:rFonts w:ascii="Times New Roman" w:eastAsia="方正仿宋_GBK" w:hAnsi="Times New Roman" w:hint="eastAsia"/>
          <w:sz w:val="32"/>
          <w:szCs w:val="32"/>
        </w:rPr>
        <w:t>1</w:t>
      </w:r>
      <w:r>
        <w:rPr>
          <w:rFonts w:ascii="Times New Roman" w:eastAsia="方正仿宋_GBK" w:hAnsi="Times New Roman" w:hint="eastAsia"/>
          <w:sz w:val="32"/>
          <w:szCs w:val="32"/>
        </w:rPr>
        <w:t>）；</w:t>
      </w:r>
    </w:p>
    <w:p w:rsidR="00000000" w:rsidRDefault="00286CE7">
      <w:pPr>
        <w:spacing w:line="54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、《特种设备注册登记表》复印件。</w:t>
      </w:r>
    </w:p>
    <w:p w:rsidR="00000000" w:rsidRDefault="00286CE7">
      <w:pPr>
        <w:spacing w:line="54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二）补贴资金发放：建设者提出补贴申请后，区住房城乡建设部门按季度汇总审核，区财政部门根据区住房城乡建设部门提供的财政补贴申请表向区住房城乡建设部门拨付资金，区住房城乡建设部门于下一季度将补贴资金汇入建设者共同确认的账户。</w:t>
      </w:r>
    </w:p>
    <w:p w:rsidR="00000000" w:rsidRDefault="00286CE7">
      <w:pPr>
        <w:spacing w:line="54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（三）各区完</w:t>
      </w:r>
      <w:r>
        <w:rPr>
          <w:rFonts w:ascii="Times New Roman" w:eastAsia="方正仿宋_GBK" w:hAnsi="Times New Roman" w:hint="eastAsia"/>
          <w:sz w:val="32"/>
          <w:szCs w:val="32"/>
        </w:rPr>
        <w:t>成年度加装电梯目标任务后，由区住房城乡建设部门于次年</w:t>
      </w:r>
      <w:r>
        <w:rPr>
          <w:rFonts w:ascii="Times New Roman" w:eastAsia="方正仿宋_GBK" w:hAnsi="Times New Roman" w:hint="eastAsia"/>
          <w:sz w:val="32"/>
          <w:szCs w:val="32"/>
        </w:rPr>
        <w:t>2</w:t>
      </w:r>
      <w:r>
        <w:rPr>
          <w:rFonts w:ascii="Times New Roman" w:eastAsia="方正仿宋_GBK" w:hAnsi="Times New Roman" w:hint="eastAsia"/>
          <w:sz w:val="32"/>
          <w:szCs w:val="32"/>
        </w:rPr>
        <w:t>月底前汇总申请补贴金额，填报《无锡市既有住宅加装电梯财政补贴明细表》（见附件</w:t>
      </w:r>
      <w:r>
        <w:rPr>
          <w:rFonts w:ascii="Times New Roman" w:eastAsia="方正仿宋_GBK" w:hAnsi="Times New Roman" w:hint="eastAsia"/>
          <w:sz w:val="32"/>
          <w:szCs w:val="32"/>
        </w:rPr>
        <w:t>2</w:t>
      </w:r>
      <w:r>
        <w:rPr>
          <w:rFonts w:ascii="Times New Roman" w:eastAsia="方正仿宋_GBK" w:hAnsi="Times New Roman" w:hint="eastAsia"/>
          <w:sz w:val="32"/>
          <w:szCs w:val="32"/>
        </w:rPr>
        <w:t>），报送市住房城乡建设部门。市住房城乡建设部门审核确认后，由市财政部门根据审核意见将市级补贴资金拨付至区财政。</w:t>
      </w:r>
    </w:p>
    <w:p w:rsidR="00000000" w:rsidRDefault="00286CE7">
      <w:pPr>
        <w:spacing w:line="540" w:lineRule="exact"/>
        <w:ind w:firstLineChars="200" w:firstLine="640"/>
        <w:rPr>
          <w:rFonts w:ascii="Times New Roman" w:eastAsia="方正仿宋_GBK" w:hAnsi="Times New Roman" w:hint="eastAsia"/>
          <w:sz w:val="32"/>
          <w:szCs w:val="32"/>
        </w:rPr>
      </w:pPr>
      <w:r>
        <w:rPr>
          <w:rFonts w:ascii="方正黑体_GBK" w:eastAsia="方正黑体_GBK" w:hint="eastAsia"/>
          <w:sz w:val="32"/>
          <w:szCs w:val="32"/>
        </w:rPr>
        <w:t>第五条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加装电梯相关费用采取先建后补的原则，建设</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者先行出资完成加装电梯，经区住房城乡建设部门确认符合加装电梯要求，根据相关政策标准申请补贴。</w:t>
      </w:r>
    </w:p>
    <w:p w:rsidR="00000000" w:rsidRDefault="00286CE7">
      <w:pPr>
        <w:spacing w:line="540" w:lineRule="exact"/>
        <w:ind w:firstLineChars="200" w:firstLine="640"/>
        <w:rPr>
          <w:rFonts w:ascii="Times New Roman" w:eastAsia="方正仿宋_GBK" w:hAnsi="Times New Roman"/>
          <w:sz w:val="32"/>
          <w:szCs w:val="32"/>
        </w:rPr>
      </w:pPr>
      <w:r>
        <w:rPr>
          <w:rFonts w:ascii="方正黑体_GBK" w:eastAsia="方正黑体_GBK" w:hint="eastAsia"/>
          <w:sz w:val="32"/>
          <w:szCs w:val="32"/>
        </w:rPr>
        <w:t>第六条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各区住房城乡建设部门、财政部门应对本区既有住宅加装电梯财政补贴工作加强监督管理。</w:t>
      </w:r>
    </w:p>
    <w:p w:rsidR="00000000" w:rsidRDefault="00286CE7">
      <w:pPr>
        <w:spacing w:line="540" w:lineRule="exact"/>
        <w:ind w:firstLineChars="200" w:firstLine="640"/>
        <w:rPr>
          <w:rFonts w:ascii="Times New Roman" w:eastAsia="方正仿宋_GBK" w:hAnsi="Times New Roman" w:hint="eastAsia"/>
          <w:sz w:val="32"/>
          <w:szCs w:val="32"/>
        </w:rPr>
      </w:pPr>
      <w:r>
        <w:rPr>
          <w:rFonts w:ascii="Times New Roman" w:eastAsia="方正仿宋_GBK" w:hAnsi="Times New Roman"/>
          <w:sz w:val="32"/>
          <w:szCs w:val="32"/>
        </w:rPr>
        <w:t>市住房城乡建设局、市财政局在</w:t>
      </w:r>
      <w:r>
        <w:rPr>
          <w:rFonts w:ascii="Times New Roman" w:eastAsia="方正仿宋_GBK" w:hAnsi="Times New Roman"/>
          <w:sz w:val="32"/>
          <w:szCs w:val="32"/>
        </w:rPr>
        <w:t>各自职责范围内完成具体补助审核拨付和监督管理工作。</w:t>
      </w:r>
    </w:p>
    <w:p w:rsidR="00000000" w:rsidRDefault="00286CE7">
      <w:pPr>
        <w:spacing w:line="540" w:lineRule="exact"/>
        <w:ind w:firstLineChars="200" w:firstLine="640"/>
        <w:rPr>
          <w:rFonts w:ascii="Times New Roman" w:eastAsia="方正仿宋_GBK" w:hAnsi="Times New Roman"/>
          <w:sz w:val="32"/>
          <w:szCs w:val="32"/>
        </w:rPr>
      </w:pPr>
      <w:r>
        <w:rPr>
          <w:rFonts w:ascii="方正黑体_GBK" w:eastAsia="方正黑体_GBK" w:hint="eastAsia"/>
          <w:sz w:val="32"/>
          <w:szCs w:val="32"/>
        </w:rPr>
        <w:t>第七条</w:t>
      </w:r>
      <w:r>
        <w:rPr>
          <w:rFonts w:ascii="Times New Roman" w:eastAsia="方正仿宋_GBK" w:hAnsi="Times New Roman" w:hint="eastAsia"/>
          <w:sz w:val="32"/>
          <w:szCs w:val="32"/>
        </w:rPr>
        <w:t xml:space="preserve">  </w:t>
      </w:r>
      <w:r>
        <w:rPr>
          <w:rFonts w:ascii="Times New Roman" w:eastAsia="方正仿宋_GBK" w:hAnsi="Times New Roman"/>
          <w:sz w:val="32"/>
          <w:szCs w:val="32"/>
        </w:rPr>
        <w:t>补贴资金应专款专用，不得用于与既有住宅加</w:t>
      </w:r>
      <w:r>
        <w:rPr>
          <w:rFonts w:ascii="Times New Roman" w:eastAsia="方正仿宋_GBK" w:hAnsi="Times New Roman"/>
          <w:sz w:val="32"/>
          <w:szCs w:val="32"/>
        </w:rPr>
        <w:lastRenderedPageBreak/>
        <w:t>装电梯无关的支出。对通过提供虚假材料、恶意串通等方式骗取补贴资金的违法行为，依照《财政违法行为处罚处分条例》等有关国家规定进行处理，并按规定收回资金；涉嫌犯罪的，移交司法机关处理。</w:t>
      </w:r>
    </w:p>
    <w:p w:rsidR="00000000" w:rsidRDefault="00286CE7">
      <w:pPr>
        <w:spacing w:line="540" w:lineRule="exact"/>
        <w:ind w:firstLineChars="200" w:firstLine="640"/>
        <w:rPr>
          <w:rFonts w:ascii="Times New Roman" w:eastAsia="方正仿宋_GBK" w:hAnsi="Times New Roman" w:hint="eastAsia"/>
          <w:sz w:val="32"/>
          <w:szCs w:val="32"/>
        </w:rPr>
      </w:pPr>
      <w:r>
        <w:rPr>
          <w:rFonts w:ascii="方正黑体_GBK" w:eastAsia="方正黑体_GBK" w:hint="eastAsia"/>
          <w:sz w:val="32"/>
          <w:szCs w:val="32"/>
        </w:rPr>
        <w:t>第八条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本办法由市住房城乡建设局、市财政局负责解释，并自发文之日起施行。</w:t>
      </w:r>
    </w:p>
    <w:p w:rsidR="00000000" w:rsidRDefault="00286CE7">
      <w:pPr>
        <w:spacing w:line="540" w:lineRule="exact"/>
        <w:ind w:firstLineChars="200" w:firstLine="640"/>
        <w:rPr>
          <w:rFonts w:ascii="Times New Roman" w:eastAsia="方正仿宋_GBK" w:hAnsi="Times New Roman" w:hint="eastAsia"/>
          <w:sz w:val="32"/>
          <w:szCs w:val="32"/>
        </w:rPr>
      </w:pPr>
    </w:p>
    <w:p w:rsidR="00000000" w:rsidRDefault="00286CE7">
      <w:pPr>
        <w:spacing w:line="54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附件：</w:t>
      </w:r>
      <w:r>
        <w:rPr>
          <w:rFonts w:ascii="Times New Roman" w:eastAsia="方正仿宋_GBK" w:hAnsi="Times New Roman" w:hint="eastAsia"/>
          <w:sz w:val="32"/>
          <w:szCs w:val="32"/>
        </w:rPr>
        <w:t>1.</w:t>
      </w:r>
      <w:r>
        <w:rPr>
          <w:rFonts w:ascii="Times New Roman" w:eastAsia="方正仿宋_GBK" w:hAnsi="Times New Roman" w:hint="eastAsia"/>
          <w:sz w:val="32"/>
          <w:szCs w:val="32"/>
        </w:rPr>
        <w:t>无锡市既有住宅加装电梯财政补贴申请表</w:t>
      </w:r>
    </w:p>
    <w:p w:rsidR="00000000" w:rsidRDefault="00286CE7">
      <w:pPr>
        <w:spacing w:line="540" w:lineRule="exact"/>
        <w:ind w:firstLineChars="500" w:firstLine="160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无锡市既有住宅加装电梯财政补贴明细表</w:t>
      </w:r>
    </w:p>
    <w:p w:rsidR="00000000" w:rsidRDefault="00286CE7">
      <w:pPr>
        <w:spacing w:line="540" w:lineRule="exact"/>
        <w:ind w:firstLineChars="500" w:firstLine="1600"/>
        <w:rPr>
          <w:rFonts w:ascii="Times New Roman" w:eastAsia="方正仿宋_GBK" w:hAnsi="Times New Roman" w:hint="eastAsia"/>
          <w:sz w:val="32"/>
          <w:szCs w:val="32"/>
        </w:rPr>
      </w:pPr>
    </w:p>
    <w:p w:rsidR="00000000" w:rsidRDefault="00286CE7">
      <w:pPr>
        <w:widowControl/>
        <w:jc w:val="left"/>
        <w:rPr>
          <w:rFonts w:ascii="方正黑体_GBK" w:eastAsia="方正黑体_GBK" w:hint="eastAsia"/>
          <w:sz w:val="32"/>
          <w:szCs w:val="32"/>
        </w:rPr>
      </w:pPr>
      <w:r>
        <w:rPr>
          <w:rFonts w:ascii="方正黑体_GBK" w:eastAsia="方正黑体_GBK" w:hint="eastAsia"/>
          <w:sz w:val="32"/>
          <w:szCs w:val="32"/>
        </w:rPr>
        <w:br w:type="page"/>
      </w:r>
      <w:r>
        <w:rPr>
          <w:rFonts w:ascii="方正黑体_GBK" w:eastAsia="方正黑体_GBK" w:hint="eastAsia"/>
          <w:sz w:val="32"/>
          <w:szCs w:val="32"/>
        </w:rPr>
        <w:lastRenderedPageBreak/>
        <w:t>附件</w:t>
      </w:r>
      <w:r>
        <w:rPr>
          <w:rFonts w:ascii="方正黑体_GBK" w:eastAsia="方正黑体_GBK" w:hint="eastAsia"/>
          <w:sz w:val="32"/>
          <w:szCs w:val="32"/>
        </w:rPr>
        <w:t>1</w:t>
      </w:r>
    </w:p>
    <w:p w:rsidR="00000000" w:rsidRDefault="00286CE7">
      <w:pPr>
        <w:widowControl/>
        <w:jc w:val="left"/>
        <w:rPr>
          <w:rFonts w:ascii="方正黑体_GBK" w:eastAsia="方正黑体_GBK" w:hint="eastAsia"/>
          <w:sz w:val="32"/>
          <w:szCs w:val="32"/>
        </w:rPr>
      </w:pPr>
    </w:p>
    <w:p w:rsidR="00000000" w:rsidRDefault="00286CE7">
      <w:pPr>
        <w:jc w:val="center"/>
        <w:rPr>
          <w:rFonts w:eastAsia="方正小标宋简体"/>
          <w:sz w:val="36"/>
          <w:szCs w:val="36"/>
        </w:rPr>
      </w:pPr>
      <w:r>
        <w:rPr>
          <w:rFonts w:eastAsia="方正小标宋简体" w:hint="eastAsia"/>
          <w:sz w:val="36"/>
          <w:szCs w:val="36"/>
        </w:rPr>
        <w:t>无锡市既有住宅加装电梯财政补贴申请表</w:t>
      </w:r>
    </w:p>
    <w:p w:rsidR="00000000" w:rsidRDefault="00286CE7">
      <w:pPr>
        <w:jc w:val="center"/>
        <w:rPr>
          <w:rFonts w:eastAsia="方正仿宋_GBK"/>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1"/>
        <w:gridCol w:w="348"/>
        <w:gridCol w:w="292"/>
        <w:gridCol w:w="57"/>
        <w:gridCol w:w="348"/>
        <w:gridCol w:w="349"/>
        <w:gridCol w:w="348"/>
        <w:gridCol w:w="349"/>
        <w:gridCol w:w="349"/>
        <w:gridCol w:w="298"/>
        <w:gridCol w:w="299"/>
        <w:gridCol w:w="299"/>
        <w:gridCol w:w="298"/>
        <w:gridCol w:w="299"/>
        <w:gridCol w:w="299"/>
        <w:gridCol w:w="304"/>
        <w:gridCol w:w="304"/>
        <w:gridCol w:w="304"/>
        <w:gridCol w:w="304"/>
        <w:gridCol w:w="304"/>
        <w:gridCol w:w="304"/>
        <w:gridCol w:w="304"/>
        <w:gridCol w:w="304"/>
      </w:tblGrid>
      <w:tr w:rsidR="00000000">
        <w:trPr>
          <w:trHeight w:val="623"/>
          <w:jc w:val="center"/>
        </w:trPr>
        <w:tc>
          <w:tcPr>
            <w:tcW w:w="8525" w:type="dxa"/>
            <w:gridSpan w:val="23"/>
            <w:tcBorders>
              <w:top w:val="nil"/>
              <w:left w:val="nil"/>
              <w:bottom w:val="single" w:sz="6" w:space="0" w:color="auto"/>
              <w:right w:val="nil"/>
            </w:tcBorders>
            <w:vAlign w:val="center"/>
          </w:tcPr>
          <w:p w:rsidR="00000000" w:rsidRDefault="00286CE7">
            <w:pPr>
              <w:rPr>
                <w:rFonts w:ascii="Times New Roman" w:eastAsia="方正仿宋_GBK" w:hAnsi="Times New Roman"/>
                <w:sz w:val="24"/>
              </w:rPr>
            </w:pPr>
            <w:r>
              <w:rPr>
                <w:rFonts w:ascii="Times New Roman" w:eastAsia="方正仿宋_GBK" w:hAnsi="Times New Roman" w:hint="eastAsia"/>
                <w:sz w:val="24"/>
              </w:rPr>
              <w:t>区住房</w:t>
            </w:r>
            <w:r>
              <w:rPr>
                <w:rFonts w:ascii="Times New Roman" w:eastAsia="方正仿宋_GBK" w:hAnsi="Times New Roman" w:hint="eastAsia"/>
                <w:sz w:val="24"/>
              </w:rPr>
              <w:t>城乡建设部门（盖章）：</w:t>
            </w:r>
            <w:r>
              <w:rPr>
                <w:rFonts w:ascii="Times New Roman" w:eastAsia="方正仿宋_GBK" w:hAnsi="Times New Roman"/>
                <w:sz w:val="24"/>
                <w:u w:val="single"/>
              </w:rPr>
              <w:t xml:space="preserve">          </w:t>
            </w:r>
            <w:r>
              <w:rPr>
                <w:rFonts w:ascii="Times New Roman" w:eastAsia="方正仿宋_GBK" w:hAnsi="Times New Roman"/>
                <w:sz w:val="24"/>
              </w:rPr>
              <w:t xml:space="preserve">          </w:t>
            </w:r>
            <w:r>
              <w:rPr>
                <w:rFonts w:ascii="Times New Roman" w:eastAsia="方正仿宋_GBK" w:hAnsi="Times New Roman" w:hint="eastAsia"/>
                <w:sz w:val="24"/>
              </w:rPr>
              <w:t>审核金额：</w:t>
            </w:r>
            <w:r>
              <w:rPr>
                <w:rFonts w:ascii="Times New Roman" w:eastAsia="方正仿宋_GBK" w:hAnsi="Times New Roman"/>
                <w:sz w:val="24"/>
                <w:u w:val="single"/>
              </w:rPr>
              <w:t xml:space="preserve">        </w:t>
            </w:r>
            <w:r>
              <w:rPr>
                <w:rFonts w:ascii="Times New Roman" w:eastAsia="方正仿宋_GBK" w:hAnsi="Times New Roman"/>
                <w:sz w:val="24"/>
              </w:rPr>
              <w:t xml:space="preserve"> </w:t>
            </w:r>
            <w:r>
              <w:rPr>
                <w:rFonts w:ascii="Times New Roman" w:eastAsia="方正仿宋_GBK" w:hAnsi="Times New Roman" w:hint="eastAsia"/>
                <w:sz w:val="24"/>
              </w:rPr>
              <w:t>万元</w:t>
            </w:r>
          </w:p>
        </w:tc>
      </w:tr>
      <w:tr w:rsidR="00000000">
        <w:trPr>
          <w:trHeight w:val="556"/>
          <w:jc w:val="center"/>
        </w:trPr>
        <w:tc>
          <w:tcPr>
            <w:tcW w:w="1861"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项目名称</w:t>
            </w:r>
          </w:p>
        </w:tc>
        <w:tc>
          <w:tcPr>
            <w:tcW w:w="2440"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8"/>
                <w:szCs w:val="28"/>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项目地址</w:t>
            </w: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r>
      <w:tr w:rsidR="00000000">
        <w:trPr>
          <w:trHeight w:val="556"/>
          <w:jc w:val="center"/>
        </w:trPr>
        <w:tc>
          <w:tcPr>
            <w:tcW w:w="1861"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所属区局</w:t>
            </w:r>
          </w:p>
        </w:tc>
        <w:tc>
          <w:tcPr>
            <w:tcW w:w="2440"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8"/>
                <w:szCs w:val="28"/>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所属街道</w:t>
            </w: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r>
      <w:tr w:rsidR="00000000">
        <w:trPr>
          <w:trHeight w:val="556"/>
          <w:jc w:val="center"/>
        </w:trPr>
        <w:tc>
          <w:tcPr>
            <w:tcW w:w="1861"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电梯品牌</w:t>
            </w:r>
          </w:p>
        </w:tc>
        <w:tc>
          <w:tcPr>
            <w:tcW w:w="2440"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8"/>
                <w:szCs w:val="28"/>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电梯层站数</w:t>
            </w: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r>
      <w:tr w:rsidR="00000000">
        <w:trPr>
          <w:trHeight w:val="556"/>
          <w:jc w:val="center"/>
        </w:trPr>
        <w:tc>
          <w:tcPr>
            <w:tcW w:w="1861"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项目开工时间</w:t>
            </w:r>
          </w:p>
        </w:tc>
        <w:tc>
          <w:tcPr>
            <w:tcW w:w="2440"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8"/>
                <w:szCs w:val="28"/>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项目竣工时间</w:t>
            </w: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r>
      <w:tr w:rsidR="00000000">
        <w:trPr>
          <w:trHeight w:val="556"/>
          <w:jc w:val="center"/>
        </w:trPr>
        <w:tc>
          <w:tcPr>
            <w:tcW w:w="1861"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联系人姓名</w:t>
            </w:r>
          </w:p>
        </w:tc>
        <w:tc>
          <w:tcPr>
            <w:tcW w:w="2440"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8"/>
                <w:szCs w:val="28"/>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联系电话</w:t>
            </w: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r>
      <w:tr w:rsidR="00000000">
        <w:trPr>
          <w:trHeight w:val="556"/>
          <w:jc w:val="center"/>
        </w:trPr>
        <w:tc>
          <w:tcPr>
            <w:tcW w:w="1861"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建设者共同</w:t>
            </w:r>
            <w:r>
              <w:rPr>
                <w:rFonts w:ascii="Times New Roman" w:eastAsia="方正仿宋_GBK" w:hAnsi="Times New Roman"/>
                <w:sz w:val="24"/>
              </w:rPr>
              <w:t xml:space="preserve">  </w:t>
            </w:r>
            <w:r>
              <w:rPr>
                <w:rFonts w:ascii="Times New Roman" w:eastAsia="方正仿宋_GBK" w:hAnsi="Times New Roman" w:hint="eastAsia"/>
                <w:sz w:val="24"/>
              </w:rPr>
              <w:t>确认账户</w:t>
            </w:r>
          </w:p>
        </w:tc>
        <w:tc>
          <w:tcPr>
            <w:tcW w:w="2440"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8"/>
                <w:szCs w:val="28"/>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开户银行</w:t>
            </w: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r>
      <w:tr w:rsidR="00000000">
        <w:trPr>
          <w:trHeight w:val="556"/>
          <w:jc w:val="center"/>
        </w:trPr>
        <w:tc>
          <w:tcPr>
            <w:tcW w:w="1861"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r>
              <w:rPr>
                <w:rFonts w:ascii="Times New Roman" w:eastAsia="方正仿宋_GBK" w:hAnsi="Times New Roman" w:hint="eastAsia"/>
                <w:sz w:val="24"/>
              </w:rPr>
              <w:t>银行账号</w:t>
            </w:r>
          </w:p>
        </w:tc>
        <w:tc>
          <w:tcPr>
            <w:tcW w:w="348"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49" w:type="dxa"/>
            <w:gridSpan w:val="2"/>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48"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49"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48"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49"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49"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298"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299"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299"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298"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299"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299"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04"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04"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04"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04"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04"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04"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04"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c>
          <w:tcPr>
            <w:tcW w:w="304" w:type="dxa"/>
            <w:tcBorders>
              <w:top w:val="single" w:sz="6" w:space="0" w:color="auto"/>
              <w:left w:val="single" w:sz="6" w:space="0" w:color="auto"/>
              <w:bottom w:val="single" w:sz="6" w:space="0" w:color="auto"/>
              <w:right w:val="single" w:sz="6" w:space="0" w:color="auto"/>
            </w:tcBorders>
            <w:vAlign w:val="center"/>
          </w:tcPr>
          <w:p w:rsidR="00000000" w:rsidRDefault="00286CE7">
            <w:pPr>
              <w:snapToGrid w:val="0"/>
              <w:jc w:val="center"/>
              <w:rPr>
                <w:rFonts w:ascii="Times New Roman" w:eastAsia="方正仿宋_GBK" w:hAnsi="Times New Roman"/>
                <w:sz w:val="24"/>
              </w:rPr>
            </w:pPr>
          </w:p>
        </w:tc>
      </w:tr>
      <w:tr w:rsidR="00000000">
        <w:trPr>
          <w:trHeight w:val="556"/>
          <w:jc w:val="center"/>
        </w:trPr>
        <w:tc>
          <w:tcPr>
            <w:tcW w:w="1861" w:type="dxa"/>
            <w:vMerge w:val="restart"/>
            <w:tcBorders>
              <w:top w:val="single" w:sz="6" w:space="0" w:color="auto"/>
              <w:left w:val="single" w:sz="6" w:space="0" w:color="auto"/>
              <w:bottom w:val="single" w:sz="6" w:space="0" w:color="auto"/>
              <w:right w:val="single" w:sz="6" w:space="0" w:color="auto"/>
            </w:tcBorders>
            <w:vAlign w:val="center"/>
          </w:tcPr>
          <w:p w:rsidR="00000000" w:rsidRDefault="00286CE7">
            <w:pPr>
              <w:snapToGrid w:val="0"/>
              <w:spacing w:line="360" w:lineRule="auto"/>
              <w:jc w:val="center"/>
              <w:rPr>
                <w:rFonts w:ascii="Times New Roman" w:eastAsia="方正仿宋_GBK" w:hAnsi="Times New Roman"/>
                <w:sz w:val="24"/>
              </w:rPr>
            </w:pPr>
            <w:r>
              <w:rPr>
                <w:rFonts w:ascii="Times New Roman" w:eastAsia="方正仿宋_GBK" w:hAnsi="Times New Roman"/>
                <w:sz w:val="24"/>
              </w:rPr>
              <w:t xml:space="preserve"> </w:t>
            </w:r>
            <w:r>
              <w:rPr>
                <w:rFonts w:ascii="Times New Roman" w:eastAsia="方正仿宋_GBK" w:hAnsi="Times New Roman" w:hint="eastAsia"/>
                <w:sz w:val="24"/>
              </w:rPr>
              <w:t>建设者</w:t>
            </w:r>
          </w:p>
          <w:p w:rsidR="00000000" w:rsidRDefault="00286CE7">
            <w:pPr>
              <w:snapToGrid w:val="0"/>
              <w:spacing w:line="360" w:lineRule="auto"/>
              <w:jc w:val="center"/>
              <w:rPr>
                <w:rFonts w:ascii="Times New Roman" w:eastAsia="方正仿宋_GBK" w:hAnsi="Times New Roman"/>
                <w:sz w:val="24"/>
              </w:rPr>
            </w:pPr>
            <w:r>
              <w:rPr>
                <w:rFonts w:ascii="Times New Roman" w:eastAsia="方正仿宋_GBK" w:hAnsi="Times New Roman" w:hint="eastAsia"/>
                <w:sz w:val="24"/>
              </w:rPr>
              <w:t>签字确认</w:t>
            </w:r>
          </w:p>
          <w:p w:rsidR="00000000" w:rsidRDefault="00286CE7">
            <w:pPr>
              <w:snapToGrid w:val="0"/>
              <w:spacing w:line="360" w:lineRule="auto"/>
              <w:jc w:val="center"/>
              <w:rPr>
                <w:rFonts w:ascii="Times New Roman" w:eastAsia="方正仿宋_GBK" w:hAnsi="Times New Roman"/>
                <w:b/>
                <w:bCs/>
                <w:sz w:val="24"/>
              </w:rPr>
            </w:pPr>
            <w:r>
              <w:rPr>
                <w:rFonts w:ascii="Times New Roman" w:eastAsia="方正仿宋_GBK" w:hAnsi="Times New Roman" w:hint="eastAsia"/>
                <w:b/>
                <w:bCs/>
                <w:sz w:val="24"/>
              </w:rPr>
              <w:t>（建设者对提交材料的真实性负责）</w:t>
            </w:r>
          </w:p>
        </w:tc>
        <w:tc>
          <w:tcPr>
            <w:tcW w:w="2440"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19"/>
              <w:jc w:val="center"/>
              <w:rPr>
                <w:rFonts w:ascii="Times New Roman" w:eastAsia="方正仿宋_GBK" w:hAnsi="Times New Roman"/>
                <w:sz w:val="24"/>
              </w:rPr>
            </w:pPr>
            <w:r>
              <w:rPr>
                <w:rFonts w:ascii="Times New Roman" w:eastAsia="方正仿宋_GBK" w:hAnsi="Times New Roman" w:hint="eastAsia"/>
                <w:sz w:val="24"/>
              </w:rPr>
              <w:t>房号</w:t>
            </w: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19"/>
              <w:jc w:val="center"/>
              <w:rPr>
                <w:rFonts w:ascii="Times New Roman" w:eastAsia="方正仿宋_GBK" w:hAnsi="Times New Roman"/>
                <w:sz w:val="24"/>
              </w:rPr>
            </w:pPr>
            <w:r>
              <w:rPr>
                <w:rFonts w:ascii="Times New Roman" w:eastAsia="方正仿宋_GBK" w:hAnsi="Times New Roman" w:hint="eastAsia"/>
                <w:sz w:val="24"/>
              </w:rPr>
              <w:t>建设者签名</w:t>
            </w: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19"/>
              <w:jc w:val="center"/>
              <w:rPr>
                <w:rFonts w:ascii="Times New Roman" w:eastAsia="方正仿宋_GBK" w:hAnsi="Times New Roman"/>
                <w:sz w:val="24"/>
              </w:rPr>
            </w:pPr>
            <w:r>
              <w:rPr>
                <w:rFonts w:ascii="Times New Roman" w:eastAsia="方正仿宋_GBK" w:hAnsi="Times New Roman" w:hint="eastAsia"/>
                <w:sz w:val="24"/>
              </w:rPr>
              <w:t>联系电话</w:t>
            </w:r>
          </w:p>
        </w:tc>
      </w:tr>
      <w:tr w:rsidR="00000000">
        <w:trPr>
          <w:trHeight w:val="556"/>
          <w:jc w:val="center"/>
        </w:trPr>
        <w:tc>
          <w:tcPr>
            <w:tcW w:w="1861" w:type="dxa"/>
            <w:vMerge/>
            <w:tcBorders>
              <w:top w:val="single" w:sz="6" w:space="0" w:color="auto"/>
              <w:left w:val="single" w:sz="6" w:space="0" w:color="auto"/>
              <w:bottom w:val="single" w:sz="6" w:space="0" w:color="auto"/>
              <w:right w:val="single" w:sz="6" w:space="0" w:color="auto"/>
            </w:tcBorders>
            <w:vAlign w:val="center"/>
          </w:tcPr>
          <w:p w:rsidR="00000000" w:rsidRDefault="00286CE7"/>
        </w:tc>
        <w:tc>
          <w:tcPr>
            <w:tcW w:w="640" w:type="dxa"/>
            <w:gridSpan w:val="2"/>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r>
              <w:rPr>
                <w:rFonts w:ascii="Times New Roman" w:eastAsia="方正仿宋_GBK" w:hAnsi="Times New Roman"/>
                <w:sz w:val="24"/>
              </w:rPr>
              <w:t>1.</w:t>
            </w:r>
          </w:p>
        </w:tc>
        <w:tc>
          <w:tcPr>
            <w:tcW w:w="1800"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rPr>
                <w:rFonts w:ascii="Times New Roman" w:eastAsia="方正仿宋_GBK" w:hAnsi="Times New Roman"/>
                <w:sz w:val="24"/>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r>
      <w:tr w:rsidR="00000000">
        <w:trPr>
          <w:trHeight w:val="556"/>
          <w:jc w:val="center"/>
        </w:trPr>
        <w:tc>
          <w:tcPr>
            <w:tcW w:w="1861" w:type="dxa"/>
            <w:vMerge/>
            <w:tcBorders>
              <w:top w:val="single" w:sz="6" w:space="0" w:color="auto"/>
              <w:left w:val="single" w:sz="6" w:space="0" w:color="auto"/>
              <w:bottom w:val="single" w:sz="6" w:space="0" w:color="auto"/>
              <w:right w:val="single" w:sz="6" w:space="0" w:color="auto"/>
            </w:tcBorders>
            <w:vAlign w:val="center"/>
          </w:tcPr>
          <w:p w:rsidR="00000000" w:rsidRDefault="00286CE7"/>
        </w:tc>
        <w:tc>
          <w:tcPr>
            <w:tcW w:w="640" w:type="dxa"/>
            <w:gridSpan w:val="2"/>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r>
              <w:rPr>
                <w:rFonts w:ascii="Times New Roman" w:eastAsia="方正仿宋_GBK" w:hAnsi="Times New Roman"/>
                <w:sz w:val="24"/>
              </w:rPr>
              <w:t>2.</w:t>
            </w:r>
          </w:p>
        </w:tc>
        <w:tc>
          <w:tcPr>
            <w:tcW w:w="1800"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rPr>
                <w:rFonts w:ascii="Times New Roman" w:eastAsia="方正仿宋_GBK" w:hAnsi="Times New Roman"/>
                <w:sz w:val="24"/>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r>
      <w:tr w:rsidR="00000000">
        <w:trPr>
          <w:trHeight w:val="556"/>
          <w:jc w:val="center"/>
        </w:trPr>
        <w:tc>
          <w:tcPr>
            <w:tcW w:w="1861" w:type="dxa"/>
            <w:vMerge/>
            <w:tcBorders>
              <w:top w:val="single" w:sz="6" w:space="0" w:color="auto"/>
              <w:left w:val="single" w:sz="6" w:space="0" w:color="auto"/>
              <w:bottom w:val="single" w:sz="6" w:space="0" w:color="auto"/>
              <w:right w:val="single" w:sz="6" w:space="0" w:color="auto"/>
            </w:tcBorders>
            <w:vAlign w:val="center"/>
          </w:tcPr>
          <w:p w:rsidR="00000000" w:rsidRDefault="00286CE7"/>
        </w:tc>
        <w:tc>
          <w:tcPr>
            <w:tcW w:w="640" w:type="dxa"/>
            <w:gridSpan w:val="2"/>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r>
              <w:rPr>
                <w:rFonts w:ascii="Times New Roman" w:eastAsia="方正仿宋_GBK" w:hAnsi="Times New Roman"/>
                <w:sz w:val="24"/>
              </w:rPr>
              <w:t>3.</w:t>
            </w:r>
          </w:p>
        </w:tc>
        <w:tc>
          <w:tcPr>
            <w:tcW w:w="1800"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rPr>
                <w:rFonts w:ascii="Times New Roman" w:eastAsia="方正仿宋_GBK" w:hAnsi="Times New Roman"/>
                <w:sz w:val="24"/>
              </w:rPr>
            </w:pPr>
            <w:r>
              <w:rPr>
                <w:rFonts w:ascii="Times New Roman" w:eastAsia="方正仿宋_GBK" w:hAnsi="Times New Roman"/>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9.1pt;margin-top:10.75pt;width:258pt;height:76.5pt;z-index:-251659776;mso-wrap-distance-left:3.17494mm;mso-wrap-distance-right:3.17494mm;mso-position-horizontal-relative:text;mso-position-vertical-relative:text" fillcolor="#a5a5a5" stroked="f">
                  <v:fill opacity="47841f"/>
                  <v:textpath style="font-family:&quot;宋体&quot;;font-weight:bold" trim="t" fitpath="t" string="本栏不够可另行附页"/>
                </v:shape>
              </w:pict>
            </w: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r>
      <w:tr w:rsidR="00000000">
        <w:trPr>
          <w:trHeight w:val="556"/>
          <w:jc w:val="center"/>
        </w:trPr>
        <w:tc>
          <w:tcPr>
            <w:tcW w:w="1861" w:type="dxa"/>
            <w:vMerge/>
            <w:tcBorders>
              <w:top w:val="single" w:sz="6" w:space="0" w:color="auto"/>
              <w:left w:val="single" w:sz="6" w:space="0" w:color="auto"/>
              <w:bottom w:val="single" w:sz="6" w:space="0" w:color="auto"/>
              <w:right w:val="single" w:sz="6" w:space="0" w:color="auto"/>
            </w:tcBorders>
            <w:vAlign w:val="center"/>
          </w:tcPr>
          <w:p w:rsidR="00000000" w:rsidRDefault="00286CE7"/>
        </w:tc>
        <w:tc>
          <w:tcPr>
            <w:tcW w:w="640" w:type="dxa"/>
            <w:gridSpan w:val="2"/>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r>
              <w:rPr>
                <w:rFonts w:ascii="Times New Roman" w:eastAsia="方正仿宋_GBK" w:hAnsi="Times New Roman"/>
                <w:sz w:val="24"/>
              </w:rPr>
              <w:t>4.</w:t>
            </w:r>
          </w:p>
        </w:tc>
        <w:tc>
          <w:tcPr>
            <w:tcW w:w="1800"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rPr>
                <w:rFonts w:ascii="Times New Roman" w:eastAsia="方正仿宋_GBK" w:hAnsi="Times New Roman"/>
                <w:sz w:val="24"/>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r>
      <w:tr w:rsidR="00000000">
        <w:trPr>
          <w:trHeight w:val="556"/>
          <w:jc w:val="center"/>
        </w:trPr>
        <w:tc>
          <w:tcPr>
            <w:tcW w:w="1861" w:type="dxa"/>
            <w:vMerge/>
            <w:tcBorders>
              <w:top w:val="single" w:sz="6" w:space="0" w:color="auto"/>
              <w:left w:val="single" w:sz="6" w:space="0" w:color="auto"/>
              <w:bottom w:val="single" w:sz="6" w:space="0" w:color="auto"/>
              <w:right w:val="single" w:sz="6" w:space="0" w:color="auto"/>
            </w:tcBorders>
            <w:vAlign w:val="center"/>
          </w:tcPr>
          <w:p w:rsidR="00000000" w:rsidRDefault="00286CE7"/>
        </w:tc>
        <w:tc>
          <w:tcPr>
            <w:tcW w:w="640" w:type="dxa"/>
            <w:gridSpan w:val="2"/>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r>
              <w:rPr>
                <w:rFonts w:ascii="Times New Roman" w:eastAsia="方正仿宋_GBK" w:hAnsi="Times New Roman"/>
                <w:sz w:val="24"/>
              </w:rPr>
              <w:t>5.</w:t>
            </w:r>
          </w:p>
        </w:tc>
        <w:tc>
          <w:tcPr>
            <w:tcW w:w="1800"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rPr>
                <w:rFonts w:ascii="Times New Roman" w:eastAsia="方正仿宋_GBK" w:hAnsi="Times New Roman"/>
                <w:sz w:val="24"/>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r>
      <w:tr w:rsidR="00000000">
        <w:trPr>
          <w:trHeight w:val="556"/>
          <w:jc w:val="center"/>
        </w:trPr>
        <w:tc>
          <w:tcPr>
            <w:tcW w:w="1861" w:type="dxa"/>
            <w:vMerge/>
            <w:tcBorders>
              <w:top w:val="single" w:sz="6" w:space="0" w:color="auto"/>
              <w:left w:val="single" w:sz="6" w:space="0" w:color="auto"/>
              <w:bottom w:val="single" w:sz="6" w:space="0" w:color="auto"/>
              <w:right w:val="single" w:sz="6" w:space="0" w:color="auto"/>
            </w:tcBorders>
            <w:vAlign w:val="center"/>
          </w:tcPr>
          <w:p w:rsidR="00000000" w:rsidRDefault="00286CE7"/>
        </w:tc>
        <w:tc>
          <w:tcPr>
            <w:tcW w:w="640" w:type="dxa"/>
            <w:gridSpan w:val="2"/>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r>
              <w:rPr>
                <w:rFonts w:ascii="Times New Roman" w:eastAsia="方正仿宋_GBK" w:hAnsi="Times New Roman"/>
                <w:sz w:val="24"/>
              </w:rPr>
              <w:t>6.</w:t>
            </w:r>
          </w:p>
        </w:tc>
        <w:tc>
          <w:tcPr>
            <w:tcW w:w="1800"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rPr>
                <w:rFonts w:ascii="Times New Roman" w:eastAsia="方正仿宋_GBK" w:hAnsi="Times New Roman"/>
                <w:sz w:val="24"/>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r>
      <w:tr w:rsidR="00000000">
        <w:trPr>
          <w:trHeight w:val="556"/>
          <w:jc w:val="center"/>
        </w:trPr>
        <w:tc>
          <w:tcPr>
            <w:tcW w:w="1861" w:type="dxa"/>
            <w:vMerge/>
            <w:tcBorders>
              <w:top w:val="single" w:sz="6" w:space="0" w:color="auto"/>
              <w:left w:val="single" w:sz="6" w:space="0" w:color="auto"/>
              <w:bottom w:val="single" w:sz="6" w:space="0" w:color="auto"/>
              <w:right w:val="single" w:sz="6" w:space="0" w:color="auto"/>
            </w:tcBorders>
            <w:vAlign w:val="center"/>
          </w:tcPr>
          <w:p w:rsidR="00000000" w:rsidRDefault="00286CE7"/>
        </w:tc>
        <w:tc>
          <w:tcPr>
            <w:tcW w:w="640" w:type="dxa"/>
            <w:gridSpan w:val="2"/>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r>
              <w:rPr>
                <w:rFonts w:ascii="Times New Roman" w:eastAsia="方正仿宋_GBK" w:hAnsi="Times New Roman"/>
                <w:sz w:val="24"/>
              </w:rPr>
              <w:t>7.</w:t>
            </w:r>
          </w:p>
        </w:tc>
        <w:tc>
          <w:tcPr>
            <w:tcW w:w="1800"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rPr>
                <w:rFonts w:ascii="Times New Roman" w:eastAsia="方正仿宋_GBK" w:hAnsi="Times New Roman"/>
                <w:sz w:val="24"/>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r>
      <w:tr w:rsidR="00000000">
        <w:trPr>
          <w:trHeight w:val="556"/>
          <w:jc w:val="center"/>
        </w:trPr>
        <w:tc>
          <w:tcPr>
            <w:tcW w:w="1861" w:type="dxa"/>
            <w:vMerge/>
            <w:tcBorders>
              <w:top w:val="single" w:sz="6" w:space="0" w:color="auto"/>
              <w:left w:val="single" w:sz="6" w:space="0" w:color="auto"/>
              <w:bottom w:val="single" w:sz="6" w:space="0" w:color="auto"/>
              <w:right w:val="single" w:sz="6" w:space="0" w:color="auto"/>
            </w:tcBorders>
            <w:vAlign w:val="center"/>
          </w:tcPr>
          <w:p w:rsidR="00000000" w:rsidRDefault="00286CE7"/>
        </w:tc>
        <w:tc>
          <w:tcPr>
            <w:tcW w:w="640" w:type="dxa"/>
            <w:gridSpan w:val="2"/>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r>
              <w:rPr>
                <w:rFonts w:ascii="Times New Roman" w:eastAsia="方正仿宋_GBK" w:hAnsi="Times New Roman"/>
                <w:sz w:val="24"/>
              </w:rPr>
              <w:t>8.</w:t>
            </w:r>
          </w:p>
        </w:tc>
        <w:tc>
          <w:tcPr>
            <w:tcW w:w="1800"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rPr>
                <w:rFonts w:ascii="Times New Roman" w:eastAsia="方正仿宋_GBK" w:hAnsi="Times New Roman"/>
                <w:sz w:val="24"/>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r>
      <w:tr w:rsidR="00000000">
        <w:trPr>
          <w:trHeight w:val="556"/>
          <w:jc w:val="center"/>
        </w:trPr>
        <w:tc>
          <w:tcPr>
            <w:tcW w:w="1861" w:type="dxa"/>
            <w:vMerge/>
            <w:tcBorders>
              <w:top w:val="single" w:sz="6" w:space="0" w:color="auto"/>
              <w:left w:val="single" w:sz="6" w:space="0" w:color="auto"/>
              <w:bottom w:val="single" w:sz="6" w:space="0" w:color="auto"/>
              <w:right w:val="single" w:sz="6" w:space="0" w:color="auto"/>
            </w:tcBorders>
            <w:vAlign w:val="center"/>
          </w:tcPr>
          <w:p w:rsidR="00000000" w:rsidRDefault="00286CE7"/>
        </w:tc>
        <w:tc>
          <w:tcPr>
            <w:tcW w:w="640" w:type="dxa"/>
            <w:gridSpan w:val="2"/>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r>
              <w:rPr>
                <w:rFonts w:ascii="Times New Roman" w:eastAsia="方正仿宋_GBK" w:hAnsi="Times New Roman"/>
                <w:sz w:val="24"/>
              </w:rPr>
              <w:t>9.</w:t>
            </w:r>
          </w:p>
        </w:tc>
        <w:tc>
          <w:tcPr>
            <w:tcW w:w="1800"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rPr>
                <w:rFonts w:ascii="Times New Roman" w:eastAsia="方正仿宋_GBK" w:hAnsi="Times New Roman"/>
                <w:sz w:val="24"/>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r>
      <w:tr w:rsidR="00000000">
        <w:trPr>
          <w:trHeight w:val="556"/>
          <w:jc w:val="center"/>
        </w:trPr>
        <w:tc>
          <w:tcPr>
            <w:tcW w:w="1861" w:type="dxa"/>
            <w:vMerge/>
            <w:tcBorders>
              <w:top w:val="single" w:sz="6" w:space="0" w:color="auto"/>
              <w:left w:val="single" w:sz="6" w:space="0" w:color="auto"/>
              <w:bottom w:val="single" w:sz="6" w:space="0" w:color="auto"/>
              <w:right w:val="single" w:sz="6" w:space="0" w:color="auto"/>
            </w:tcBorders>
            <w:vAlign w:val="center"/>
          </w:tcPr>
          <w:p w:rsidR="00000000" w:rsidRDefault="00286CE7"/>
        </w:tc>
        <w:tc>
          <w:tcPr>
            <w:tcW w:w="640" w:type="dxa"/>
            <w:gridSpan w:val="2"/>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r>
              <w:rPr>
                <w:rFonts w:ascii="Times New Roman" w:eastAsia="方正仿宋_GBK" w:hAnsi="Times New Roman"/>
                <w:sz w:val="24"/>
              </w:rPr>
              <w:t>10.</w:t>
            </w:r>
          </w:p>
        </w:tc>
        <w:tc>
          <w:tcPr>
            <w:tcW w:w="1800"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rPr>
                <w:rFonts w:ascii="Times New Roman" w:eastAsia="方正仿宋_GBK" w:hAnsi="Times New Roman"/>
                <w:sz w:val="24"/>
              </w:rPr>
            </w:pPr>
          </w:p>
        </w:tc>
        <w:tc>
          <w:tcPr>
            <w:tcW w:w="1792" w:type="dxa"/>
            <w:gridSpan w:val="6"/>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c>
          <w:tcPr>
            <w:tcW w:w="2432" w:type="dxa"/>
            <w:gridSpan w:val="8"/>
            <w:tcBorders>
              <w:top w:val="single" w:sz="6" w:space="0" w:color="auto"/>
              <w:left w:val="single" w:sz="6" w:space="0" w:color="auto"/>
              <w:bottom w:val="single" w:sz="6" w:space="0" w:color="auto"/>
              <w:right w:val="single" w:sz="6" w:space="0" w:color="auto"/>
            </w:tcBorders>
            <w:vAlign w:val="center"/>
          </w:tcPr>
          <w:p w:rsidR="00000000" w:rsidRDefault="00286CE7">
            <w:pPr>
              <w:snapToGrid w:val="0"/>
              <w:ind w:right="120"/>
              <w:jc w:val="center"/>
              <w:rPr>
                <w:rFonts w:ascii="Times New Roman" w:eastAsia="方正仿宋_GBK" w:hAnsi="Times New Roman"/>
                <w:sz w:val="24"/>
              </w:rPr>
            </w:pPr>
          </w:p>
        </w:tc>
      </w:tr>
    </w:tbl>
    <w:p w:rsidR="00000000" w:rsidRDefault="00286CE7">
      <w:pPr>
        <w:snapToGrid w:val="0"/>
        <w:rPr>
          <w:rFonts w:ascii="Times New Roman" w:eastAsia="方正仿宋_GBK" w:hAnsi="Times New Roman"/>
          <w:sz w:val="24"/>
        </w:rPr>
      </w:pPr>
      <w:r>
        <w:rPr>
          <w:rFonts w:ascii="Times New Roman" w:eastAsia="方正仿宋_GBK" w:hAnsi="Times New Roman" w:hint="eastAsia"/>
          <w:sz w:val="24"/>
        </w:rPr>
        <w:t>本表一式三份，由申请人、区住房城乡建设局、市住房城乡建设局各执一份。</w:t>
      </w:r>
    </w:p>
    <w:p w:rsidR="00000000" w:rsidRDefault="00286CE7">
      <w:pPr>
        <w:widowControl/>
        <w:jc w:val="left"/>
        <w:rPr>
          <w:rFonts w:ascii="Times New Roman" w:eastAsia="方正仿宋_GBK" w:hAnsi="Times New Roman"/>
          <w:sz w:val="24"/>
        </w:rPr>
        <w:sectPr w:rsidR="00000000">
          <w:footerReference w:type="even" r:id="rId7"/>
          <w:footerReference w:type="default" r:id="rId8"/>
          <w:pgSz w:w="11906" w:h="16838"/>
          <w:pgMar w:top="1440" w:right="1797" w:bottom="1134" w:left="1797" w:header="851" w:footer="992" w:gutter="0"/>
          <w:pgNumType w:fmt="numberInDash"/>
          <w:cols w:space="720"/>
          <w:docGrid w:type="lines" w:linePitch="312"/>
        </w:sectPr>
      </w:pPr>
    </w:p>
    <w:p w:rsidR="00000000" w:rsidRDefault="00286CE7">
      <w:pPr>
        <w:widowControl/>
        <w:jc w:val="left"/>
        <w:rPr>
          <w:rFonts w:ascii="方正黑体_GBK" w:eastAsia="方正黑体_GBK" w:hint="eastAsia"/>
          <w:sz w:val="32"/>
          <w:szCs w:val="32"/>
        </w:rPr>
      </w:pPr>
      <w:r>
        <w:rPr>
          <w:rFonts w:ascii="方正黑体_GBK" w:eastAsia="方正黑体_GBK" w:hint="eastAsia"/>
          <w:sz w:val="32"/>
          <w:szCs w:val="32"/>
        </w:rPr>
        <w:lastRenderedPageBreak/>
        <w:t>附件</w:t>
      </w:r>
      <w:r>
        <w:rPr>
          <w:rFonts w:ascii="方正黑体_GBK" w:eastAsia="方正黑体_GBK" w:hint="eastAsia"/>
          <w:sz w:val="32"/>
          <w:szCs w:val="32"/>
        </w:rPr>
        <w:t>2</w:t>
      </w:r>
    </w:p>
    <w:p w:rsidR="00000000" w:rsidRDefault="00286CE7">
      <w:pPr>
        <w:snapToGrid w:val="0"/>
        <w:jc w:val="center"/>
        <w:rPr>
          <w:rFonts w:eastAsia="方正小标宋简体"/>
          <w:sz w:val="36"/>
          <w:szCs w:val="36"/>
        </w:rPr>
      </w:pPr>
      <w:r>
        <w:rPr>
          <w:rFonts w:eastAsia="方正小标宋简体"/>
          <w:sz w:val="36"/>
          <w:szCs w:val="36"/>
        </w:rPr>
        <w:t xml:space="preserve"> </w:t>
      </w:r>
      <w:r>
        <w:rPr>
          <w:rFonts w:eastAsia="方正小标宋简体" w:hint="eastAsia"/>
          <w:sz w:val="36"/>
          <w:szCs w:val="36"/>
        </w:rPr>
        <w:t xml:space="preserve">  </w:t>
      </w:r>
      <w:r>
        <w:rPr>
          <w:rFonts w:eastAsia="方正小标宋简体" w:hint="eastAsia"/>
          <w:sz w:val="36"/>
          <w:szCs w:val="36"/>
          <w:u w:val="single"/>
        </w:rPr>
        <w:t xml:space="preserve">     </w:t>
      </w:r>
      <w:r>
        <w:rPr>
          <w:rFonts w:eastAsia="方正小标宋简体" w:hint="eastAsia"/>
          <w:sz w:val="36"/>
          <w:szCs w:val="36"/>
        </w:rPr>
        <w:t>年度无锡市</w:t>
      </w:r>
      <w:r>
        <w:rPr>
          <w:rFonts w:eastAsia="方正小标宋简体"/>
          <w:sz w:val="36"/>
          <w:szCs w:val="36"/>
          <w:u w:val="single"/>
        </w:rPr>
        <w:t xml:space="preserve">     </w:t>
      </w:r>
      <w:r>
        <w:rPr>
          <w:rFonts w:eastAsia="方正小标宋简体" w:hint="eastAsia"/>
          <w:sz w:val="36"/>
          <w:szCs w:val="36"/>
        </w:rPr>
        <w:t xml:space="preserve"> </w:t>
      </w:r>
      <w:r>
        <w:rPr>
          <w:rFonts w:eastAsia="方正小标宋简体" w:hint="eastAsia"/>
          <w:sz w:val="36"/>
          <w:szCs w:val="36"/>
        </w:rPr>
        <w:t>区既有住宅加装电梯财政补贴明细表</w:t>
      </w:r>
    </w:p>
    <w:tbl>
      <w:tblPr>
        <w:tblW w:w="14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2"/>
        <w:gridCol w:w="1472"/>
        <w:gridCol w:w="2551"/>
        <w:gridCol w:w="1418"/>
        <w:gridCol w:w="992"/>
        <w:gridCol w:w="709"/>
        <w:gridCol w:w="1276"/>
        <w:gridCol w:w="1551"/>
        <w:gridCol w:w="1380"/>
        <w:gridCol w:w="2025"/>
      </w:tblGrid>
      <w:tr w:rsidR="00000000">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序号</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项目名称</w:t>
            </w: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项目地址</w:t>
            </w: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所属街道</w:t>
            </w: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电梯层站数</w:t>
            </w:r>
          </w:p>
        </w:tc>
        <w:tc>
          <w:tcPr>
            <w:tcW w:w="709"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竣工时间</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补贴金额（万元）</w:t>
            </w: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申请时间</w:t>
            </w: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联系人</w:t>
            </w: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联系电话</w:t>
            </w: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1</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2</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3</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4</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5</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6</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7</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6pt;margin-top:3.9pt;width:496.2pt;height:62.1pt;z-index:-251660800;mso-wrap-distance-left:3.17494mm;mso-wrap-distance-right:3.17494mm;mso-position-horizontal-relative:text;mso-position-vertical-relative:text" fillcolor="#bfbfbf" stroked="f">
                  <v:fill opacity="45875f"/>
                  <v:textpath style="font-family:&quot;宋体&quot;" trim="t" fitpath="t" string="本表不够可另行附页"/>
                </v:shape>
              </w:pict>
            </w: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8</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9</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10</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11</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12</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13</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14</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15</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16</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r w:rsidR="00000000">
        <w:trPr>
          <w:trHeight w:val="369"/>
        </w:trPr>
        <w:tc>
          <w:tcPr>
            <w:tcW w:w="763"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r>
              <w:rPr>
                <w:rFonts w:ascii="仿宋_GB2312" w:eastAsia="仿宋_GB2312" w:hint="eastAsia"/>
                <w:sz w:val="24"/>
              </w:rPr>
              <w:t>总计</w:t>
            </w:r>
          </w:p>
        </w:tc>
        <w:tc>
          <w:tcPr>
            <w:tcW w:w="147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rPr>
                <w:rFonts w:ascii="仿宋_GB2312" w:eastAsia="仿宋_GB2312"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rsidR="00000000" w:rsidRDefault="00286CE7">
            <w:pPr>
              <w:snapToGrid w:val="0"/>
              <w:jc w:val="center"/>
              <w:rPr>
                <w:rFonts w:ascii="仿宋_GB2312" w:eastAsia="仿宋_GB2312"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286CE7">
            <w:pPr>
              <w:snapToGrid w:val="0"/>
              <w:jc w:val="center"/>
              <w:rPr>
                <w:rFonts w:ascii="仿宋_GB2312" w:eastAsia="仿宋_GB2312" w:hint="eastAsia"/>
                <w:sz w:val="24"/>
              </w:rPr>
            </w:pPr>
          </w:p>
        </w:tc>
      </w:tr>
    </w:tbl>
    <w:p w:rsidR="00286CE7" w:rsidRDefault="00286CE7" w:rsidP="00524A0A">
      <w:pPr>
        <w:ind w:firstLineChars="50" w:firstLine="140"/>
        <w:rPr>
          <w:rFonts w:eastAsia="仿宋_GB2312" w:hint="eastAsia"/>
          <w:sz w:val="28"/>
          <w:szCs w:val="28"/>
        </w:rPr>
      </w:pPr>
    </w:p>
    <w:sectPr w:rsidR="00286CE7" w:rsidSect="00524A0A">
      <w:footerReference w:type="even" r:id="rId9"/>
      <w:footerReference w:type="default" r:id="rId10"/>
      <w:pgSz w:w="16840" w:h="11907" w:orient="landscape"/>
      <w:pgMar w:top="1418" w:right="1418" w:bottom="1418" w:left="1418" w:header="851" w:footer="992" w:gutter="0"/>
      <w:pgNumType w:fmt="numberInDash"/>
      <w:cols w:space="720"/>
      <w:docGrid w:linePitch="634" w:charSpace="208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CE7" w:rsidRDefault="00286CE7">
      <w:r>
        <w:separator/>
      </w:r>
    </w:p>
  </w:endnote>
  <w:endnote w:type="continuationSeparator" w:id="0">
    <w:p w:rsidR="00286CE7" w:rsidRDefault="00286CE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86CE7">
    <w:pPr>
      <w:pStyle w:val="a4"/>
      <w:framePr w:wrap="around" w:vAnchor="text" w:hAnchor="margin" w:y="1"/>
      <w:rPr>
        <w:rFonts w:ascii="宋体" w:hint="eastAsia"/>
        <w:sz w:val="28"/>
        <w:szCs w:val="28"/>
      </w:rPr>
    </w:pPr>
    <w:r>
      <w:rPr>
        <w:rStyle w:val="a7"/>
        <w:rFonts w:ascii="宋体" w:hint="eastAsia"/>
        <w:sz w:val="28"/>
        <w:szCs w:val="28"/>
      </w:rPr>
      <w:fldChar w:fldCharType="begin"/>
    </w:r>
    <w:r>
      <w:rPr>
        <w:rStyle w:val="a7"/>
        <w:rFonts w:ascii="宋体" w:hint="eastAsia"/>
        <w:sz w:val="28"/>
        <w:szCs w:val="28"/>
      </w:rPr>
      <w:instrText>Page</w:instrText>
    </w:r>
    <w:r>
      <w:rPr>
        <w:rStyle w:val="a7"/>
        <w:rFonts w:ascii="宋体" w:hint="eastAsia"/>
        <w:sz w:val="28"/>
        <w:szCs w:val="28"/>
      </w:rPr>
      <w:fldChar w:fldCharType="separate"/>
    </w:r>
    <w:r w:rsidR="00524A0A">
      <w:rPr>
        <w:rStyle w:val="a7"/>
        <w:rFonts w:ascii="宋体"/>
        <w:noProof/>
        <w:sz w:val="28"/>
        <w:szCs w:val="28"/>
      </w:rPr>
      <w:t>- 2 -</w:t>
    </w:r>
    <w:r>
      <w:rPr>
        <w:rStyle w:val="a7"/>
        <w:rFonts w:ascii="宋体" w:hint="eastAsia"/>
        <w:sz w:val="28"/>
        <w:szCs w:val="28"/>
      </w:rPr>
      <w:fldChar w:fldCharType="end"/>
    </w:r>
  </w:p>
  <w:p w:rsidR="00000000" w:rsidRDefault="00286CE7">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86CE7">
    <w:pPr>
      <w:pStyle w:val="a4"/>
      <w:framePr w:wrap="around" w:vAnchor="text" w:hAnchor="margin" w:xAlign="right" w:y="1"/>
      <w:rPr>
        <w:rFonts w:ascii="宋体" w:hint="eastAsia"/>
        <w:sz w:val="28"/>
        <w:szCs w:val="28"/>
      </w:rPr>
    </w:pPr>
    <w:r>
      <w:rPr>
        <w:rStyle w:val="a7"/>
        <w:rFonts w:ascii="宋体" w:hint="eastAsia"/>
        <w:sz w:val="28"/>
        <w:szCs w:val="28"/>
      </w:rPr>
      <w:fldChar w:fldCharType="begin"/>
    </w:r>
    <w:r>
      <w:rPr>
        <w:rStyle w:val="a7"/>
        <w:rFonts w:ascii="宋体" w:hint="eastAsia"/>
        <w:sz w:val="28"/>
        <w:szCs w:val="28"/>
      </w:rPr>
      <w:instrText>Page</w:instrText>
    </w:r>
    <w:r>
      <w:rPr>
        <w:rStyle w:val="a7"/>
        <w:rFonts w:ascii="宋体" w:hint="eastAsia"/>
        <w:sz w:val="28"/>
        <w:szCs w:val="28"/>
      </w:rPr>
      <w:fldChar w:fldCharType="separate"/>
    </w:r>
    <w:r w:rsidR="00524A0A">
      <w:rPr>
        <w:rStyle w:val="a7"/>
        <w:rFonts w:ascii="宋体"/>
        <w:noProof/>
        <w:sz w:val="28"/>
        <w:szCs w:val="28"/>
      </w:rPr>
      <w:t>- 1 -</w:t>
    </w:r>
    <w:r>
      <w:rPr>
        <w:rStyle w:val="a7"/>
        <w:rFonts w:ascii="宋体" w:hint="eastAsia"/>
        <w:sz w:val="28"/>
        <w:szCs w:val="28"/>
      </w:rPr>
      <w:fldChar w:fldCharType="end"/>
    </w:r>
  </w:p>
  <w:p w:rsidR="00000000" w:rsidRDefault="00286CE7">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86CE7">
    <w:pPr>
      <w:pStyle w:val="a4"/>
      <w:ind w:leftChars="100" w:left="210" w:firstLineChars="100" w:firstLine="280"/>
      <w:rPr>
        <w:rFonts w:ascii="宋体" w:hint="eastAsia"/>
        <w:sz w:val="28"/>
        <w:szCs w:val="28"/>
      </w:rPr>
    </w:pPr>
    <w:r>
      <w:rPr>
        <w:rFonts w:ascii="宋体" w:hint="eastAsia"/>
        <w:sz w:val="28"/>
        <w:szCs w:val="28"/>
      </w:rPr>
      <w:fldChar w:fldCharType="begin"/>
    </w:r>
    <w:r>
      <w:rPr>
        <w:rFonts w:ascii="宋体" w:hint="eastAsia"/>
        <w:sz w:val="28"/>
        <w:szCs w:val="28"/>
      </w:rPr>
      <w:instrText>PAGE   \* MERGE</w:instrText>
    </w:r>
    <w:r>
      <w:rPr>
        <w:rFonts w:ascii="宋体" w:hint="eastAsia"/>
        <w:sz w:val="28"/>
        <w:szCs w:val="28"/>
      </w:rPr>
      <w:instrText>FORMAT</w:instrText>
    </w:r>
    <w:r>
      <w:rPr>
        <w:rFonts w:ascii="宋体" w:hint="eastAsia"/>
        <w:sz w:val="28"/>
        <w:szCs w:val="28"/>
      </w:rPr>
      <w:fldChar w:fldCharType="separate"/>
    </w:r>
    <w:r w:rsidR="00524A0A" w:rsidRPr="00524A0A">
      <w:rPr>
        <w:rFonts w:ascii="宋体"/>
        <w:noProof/>
        <w:sz w:val="28"/>
        <w:szCs w:val="28"/>
        <w:lang w:val="zh-CN" w:eastAsia="zh-CN"/>
      </w:rPr>
      <w:t>-</w:t>
    </w:r>
    <w:r w:rsidR="00524A0A">
      <w:rPr>
        <w:rFonts w:ascii="宋体"/>
        <w:noProof/>
        <w:sz w:val="28"/>
        <w:szCs w:val="28"/>
      </w:rPr>
      <w:t xml:space="preserve"> 6 -</w:t>
    </w:r>
    <w:r>
      <w:rPr>
        <w:rFonts w:ascii="宋体" w:hint="eastAsia"/>
        <w:sz w:val="28"/>
        <w:szCs w:val="28"/>
      </w:rPr>
      <w:fldChar w:fldCharType="end"/>
    </w:r>
  </w:p>
  <w:p w:rsidR="00000000" w:rsidRDefault="00286CE7">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86CE7">
    <w:pPr>
      <w:pStyle w:val="a4"/>
      <w:framePr w:wrap="around" w:vAnchor="text" w:hAnchor="margin" w:xAlign="right" w:y="1"/>
      <w:rPr>
        <w:rFonts w:ascii="宋体" w:hint="eastAsia"/>
        <w:sz w:val="28"/>
        <w:szCs w:val="28"/>
      </w:rPr>
    </w:pPr>
    <w:r>
      <w:rPr>
        <w:rStyle w:val="a7"/>
        <w:rFonts w:ascii="宋体" w:hint="eastAsia"/>
        <w:sz w:val="28"/>
        <w:szCs w:val="28"/>
      </w:rPr>
      <w:fldChar w:fldCharType="begin"/>
    </w:r>
    <w:r>
      <w:rPr>
        <w:rStyle w:val="a7"/>
        <w:rFonts w:ascii="宋体" w:hint="eastAsia"/>
        <w:sz w:val="28"/>
        <w:szCs w:val="28"/>
      </w:rPr>
      <w:instrText>Page</w:instrText>
    </w:r>
    <w:r>
      <w:rPr>
        <w:rStyle w:val="a7"/>
        <w:rFonts w:ascii="宋体" w:hint="eastAsia"/>
        <w:sz w:val="28"/>
        <w:szCs w:val="28"/>
      </w:rPr>
      <w:fldChar w:fldCharType="separate"/>
    </w:r>
    <w:r w:rsidR="00524A0A">
      <w:rPr>
        <w:rStyle w:val="a7"/>
        <w:rFonts w:ascii="宋体"/>
        <w:noProof/>
        <w:sz w:val="28"/>
        <w:szCs w:val="28"/>
      </w:rPr>
      <w:t>- 5 -</w:t>
    </w:r>
    <w:r>
      <w:rPr>
        <w:rStyle w:val="a7"/>
        <w:rFonts w:ascii="宋体" w:hint="eastAsia"/>
        <w:sz w:val="28"/>
        <w:szCs w:val="28"/>
      </w:rPr>
      <w:fldChar w:fldCharType="end"/>
    </w:r>
  </w:p>
  <w:p w:rsidR="00000000" w:rsidRDefault="00286CE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CE7" w:rsidRDefault="00286CE7">
      <w:r>
        <w:separator/>
      </w:r>
    </w:p>
  </w:footnote>
  <w:footnote w:type="continuationSeparator" w:id="0">
    <w:p w:rsidR="00286CE7" w:rsidRDefault="00286C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E1BED3AC"/>
    <w:lvl w:ilvl="0">
      <w:start w:val="1"/>
      <w:numFmt w:val="decimal"/>
      <w:lvlText w:val="%1."/>
      <w:lvlJc w:val="left"/>
      <w:pPr>
        <w:tabs>
          <w:tab w:val="num" w:pos="2040"/>
        </w:tabs>
        <w:ind w:left="2040" w:hanging="360"/>
      </w:pPr>
    </w:lvl>
  </w:abstractNum>
  <w:abstractNum w:abstractNumId="1">
    <w:nsid w:val="0FFFFF7D"/>
    <w:multiLevelType w:val="singleLevel"/>
    <w:tmpl w:val="E9AE49F0"/>
    <w:lvl w:ilvl="0">
      <w:start w:val="1"/>
      <w:numFmt w:val="decimal"/>
      <w:lvlText w:val="%1."/>
      <w:lvlJc w:val="left"/>
      <w:pPr>
        <w:tabs>
          <w:tab w:val="num" w:pos="1620"/>
        </w:tabs>
        <w:ind w:left="1620" w:hanging="360"/>
      </w:pPr>
    </w:lvl>
  </w:abstractNum>
  <w:abstractNum w:abstractNumId="2">
    <w:nsid w:val="0FFFFF7E"/>
    <w:multiLevelType w:val="singleLevel"/>
    <w:tmpl w:val="F8FEB880"/>
    <w:lvl w:ilvl="0">
      <w:start w:val="1"/>
      <w:numFmt w:val="decimal"/>
      <w:lvlText w:val="%1."/>
      <w:lvlJc w:val="left"/>
      <w:pPr>
        <w:tabs>
          <w:tab w:val="num" w:pos="1200"/>
        </w:tabs>
        <w:ind w:left="1200" w:hanging="360"/>
      </w:pPr>
    </w:lvl>
  </w:abstractNum>
  <w:abstractNum w:abstractNumId="3">
    <w:nsid w:val="0FFFFF7F"/>
    <w:multiLevelType w:val="singleLevel"/>
    <w:tmpl w:val="7C1A85C0"/>
    <w:lvl w:ilvl="0">
      <w:start w:val="1"/>
      <w:numFmt w:val="decimal"/>
      <w:lvlText w:val="%1."/>
      <w:lvlJc w:val="left"/>
      <w:pPr>
        <w:tabs>
          <w:tab w:val="num" w:pos="780"/>
        </w:tabs>
        <w:ind w:left="780" w:hanging="360"/>
      </w:pPr>
    </w:lvl>
  </w:abstractNum>
  <w:abstractNum w:abstractNumId="4">
    <w:nsid w:val="0FFFFF80"/>
    <w:multiLevelType w:val="singleLevel"/>
    <w:tmpl w:val="7B2A8828"/>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D160D7C0"/>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699E4C3C"/>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27BCDAB0"/>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0BD8ABCC"/>
    <w:lvl w:ilvl="0">
      <w:start w:val="1"/>
      <w:numFmt w:val="decimal"/>
      <w:lvlText w:val="%1."/>
      <w:lvlJc w:val="left"/>
      <w:pPr>
        <w:tabs>
          <w:tab w:val="num" w:pos="360"/>
        </w:tabs>
        <w:ind w:left="360" w:hanging="360"/>
      </w:pPr>
    </w:lvl>
  </w:abstractNum>
  <w:abstractNum w:abstractNumId="9">
    <w:nsid w:val="0FFFFF89"/>
    <w:multiLevelType w:val="singleLevel"/>
    <w:tmpl w:val="4968A4AE"/>
    <w:lvl w:ilvl="0">
      <w:start w:val="1"/>
      <w:numFmt w:val="bullet"/>
      <w:lvlText w:val="●"/>
      <w:lvlJc w:val="left"/>
      <w:pPr>
        <w:tabs>
          <w:tab w:val="num" w:pos="360"/>
        </w:tabs>
        <w:ind w:left="360" w:hanging="360"/>
      </w:pPr>
      <w:rPr>
        <w:rFonts w:ascii="宋体" w:hAnsi="宋体"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stylePaneFormatFilter w:val="3F01"/>
  <w:defaultTabStop w:val="420"/>
  <w:defaultTableStyle w:val="a"/>
  <w:evenAndOddHeaders/>
  <w:drawingGridHorizontalSpacing w:val="156"/>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2.20.102.106:80/weaver/weaver.file.FileDownload?fileid=714&amp;type=editMould"/>
  </w:docVars>
  <w:rsids>
    <w:rsidRoot w:val="00DD6EA7"/>
    <w:rsid w:val="00286CE7"/>
    <w:rsid w:val="00323EFF"/>
    <w:rsid w:val="0052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方正仿宋_GBK"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kern w:val="0"/>
      <w:sz w:val="18"/>
      <w:szCs w:val="18"/>
    </w:rPr>
  </w:style>
  <w:style w:type="paragraph" w:styleId="a5">
    <w:name w:val="Balloon Text"/>
    <w:basedOn w:val="a"/>
    <w:rPr>
      <w:sz w:val="18"/>
      <w:szCs w:val="18"/>
    </w:rPr>
  </w:style>
  <w:style w:type="paragraph" w:styleId="a6">
    <w:name w:val="Revision"/>
    <w:rPr>
      <w:rFonts w:ascii="Calibri" w:eastAsia="宋体" w:hAnsi="Calibri"/>
      <w:kern w:val="2"/>
      <w:sz w:val="21"/>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Xud</cp:lastModifiedBy>
  <cp:revision>3</cp:revision>
  <cp:lastPrinted>2022-09-01T06:55:00Z</cp:lastPrinted>
  <dcterms:created xsi:type="dcterms:W3CDTF">2022-09-01T11:50:00Z</dcterms:created>
  <dcterms:modified xsi:type="dcterms:W3CDTF">2022-09-01T11:51:00Z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