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F69" w:rsidRDefault="001B3F69" w:rsidP="006F73E8">
      <w:pPr>
        <w:jc w:val="center"/>
        <w:rPr>
          <w:rFonts w:ascii="仿宋_GB2312" w:eastAsia="仿宋_GB2312"/>
          <w:color w:val="000000" w:themeColor="text1"/>
          <w:sz w:val="32"/>
          <w:szCs w:val="32"/>
        </w:rPr>
      </w:pPr>
      <w:r>
        <w:rPr>
          <w:noProof/>
        </w:rPr>
        <mc:AlternateContent>
          <mc:Choice Requires="wpg">
            <w:drawing>
              <wp:inline distT="0" distB="0" distL="0" distR="0" wp14:anchorId="4054BE19" wp14:editId="0E0D9842">
                <wp:extent cx="5438394" cy="892302"/>
                <wp:effectExtent l="0" t="0" r="0" b="0"/>
                <wp:docPr id="290462" name="Group 290462"/>
                <wp:cNvGraphicFramePr/>
                <a:graphic xmlns:a="http://schemas.openxmlformats.org/drawingml/2006/main">
                  <a:graphicData uri="http://schemas.microsoft.com/office/word/2010/wordprocessingGroup">
                    <wpg:wgp>
                      <wpg:cNvGrpSpPr/>
                      <wpg:grpSpPr>
                        <a:xfrm>
                          <a:off x="0" y="0"/>
                          <a:ext cx="5438394" cy="892302"/>
                          <a:chOff x="0" y="0"/>
                          <a:chExt cx="5438394" cy="892302"/>
                        </a:xfrm>
                      </wpg:grpSpPr>
                      <wps:wsp>
                        <wps:cNvPr id="617" name="Shape 617"/>
                        <wps:cNvSpPr/>
                        <wps:spPr>
                          <a:xfrm>
                            <a:off x="0" y="22860"/>
                            <a:ext cx="430530" cy="842010"/>
                          </a:xfrm>
                          <a:custGeom>
                            <a:avLst/>
                            <a:gdLst/>
                            <a:ahLst/>
                            <a:cxnLst/>
                            <a:rect l="0" t="0" r="0" b="0"/>
                            <a:pathLst>
                              <a:path w="430530" h="842010">
                                <a:moveTo>
                                  <a:pt x="329946" y="2286"/>
                                </a:moveTo>
                                <a:cubicBezTo>
                                  <a:pt x="330708" y="0"/>
                                  <a:pt x="332994" y="0"/>
                                  <a:pt x="336804" y="2286"/>
                                </a:cubicBezTo>
                                <a:cubicBezTo>
                                  <a:pt x="358140" y="31242"/>
                                  <a:pt x="375666" y="58674"/>
                                  <a:pt x="390144" y="84582"/>
                                </a:cubicBezTo>
                                <a:cubicBezTo>
                                  <a:pt x="393192" y="92202"/>
                                  <a:pt x="392430" y="99060"/>
                                  <a:pt x="387858" y="105918"/>
                                </a:cubicBezTo>
                                <a:lnTo>
                                  <a:pt x="224790" y="105918"/>
                                </a:lnTo>
                                <a:cubicBezTo>
                                  <a:pt x="224790" y="105918"/>
                                  <a:pt x="224790" y="107442"/>
                                  <a:pt x="223266" y="109728"/>
                                </a:cubicBezTo>
                                <a:lnTo>
                                  <a:pt x="209550" y="134874"/>
                                </a:lnTo>
                                <a:cubicBezTo>
                                  <a:pt x="209550" y="213360"/>
                                  <a:pt x="206502" y="282702"/>
                                  <a:pt x="200406" y="342138"/>
                                </a:cubicBezTo>
                                <a:lnTo>
                                  <a:pt x="335280" y="342138"/>
                                </a:lnTo>
                                <a:cubicBezTo>
                                  <a:pt x="336042" y="339852"/>
                                  <a:pt x="337566" y="333756"/>
                                  <a:pt x="340614" y="324612"/>
                                </a:cubicBezTo>
                                <a:cubicBezTo>
                                  <a:pt x="352044" y="293370"/>
                                  <a:pt x="361188" y="272034"/>
                                  <a:pt x="368808" y="259842"/>
                                </a:cubicBezTo>
                                <a:cubicBezTo>
                                  <a:pt x="368808" y="257556"/>
                                  <a:pt x="370332" y="257556"/>
                                  <a:pt x="374142" y="259842"/>
                                </a:cubicBezTo>
                                <a:cubicBezTo>
                                  <a:pt x="400050" y="295656"/>
                                  <a:pt x="417576" y="323088"/>
                                  <a:pt x="426720" y="342138"/>
                                </a:cubicBezTo>
                                <a:cubicBezTo>
                                  <a:pt x="430530" y="349758"/>
                                  <a:pt x="429768" y="356616"/>
                                  <a:pt x="425196" y="363474"/>
                                </a:cubicBezTo>
                                <a:lnTo>
                                  <a:pt x="271272" y="363474"/>
                                </a:lnTo>
                                <a:cubicBezTo>
                                  <a:pt x="272034" y="363474"/>
                                  <a:pt x="274320" y="364998"/>
                                  <a:pt x="276606" y="367284"/>
                                </a:cubicBezTo>
                                <a:cubicBezTo>
                                  <a:pt x="277368" y="367284"/>
                                  <a:pt x="278130" y="367284"/>
                                  <a:pt x="278130" y="367284"/>
                                </a:cubicBezTo>
                                <a:cubicBezTo>
                                  <a:pt x="281940" y="374142"/>
                                  <a:pt x="281940" y="381762"/>
                                  <a:pt x="278130" y="388620"/>
                                </a:cubicBezTo>
                                <a:cubicBezTo>
                                  <a:pt x="277368" y="388620"/>
                                  <a:pt x="275082" y="390906"/>
                                  <a:pt x="272796" y="396240"/>
                                </a:cubicBezTo>
                                <a:cubicBezTo>
                                  <a:pt x="269748" y="398526"/>
                                  <a:pt x="266700" y="400812"/>
                                  <a:pt x="265938" y="403098"/>
                                </a:cubicBezTo>
                                <a:lnTo>
                                  <a:pt x="265938" y="699516"/>
                                </a:lnTo>
                                <a:cubicBezTo>
                                  <a:pt x="266700" y="727710"/>
                                  <a:pt x="275082" y="742188"/>
                                  <a:pt x="288798" y="742188"/>
                                </a:cubicBezTo>
                                <a:lnTo>
                                  <a:pt x="331470" y="742188"/>
                                </a:lnTo>
                                <a:cubicBezTo>
                                  <a:pt x="368808" y="752094"/>
                                  <a:pt x="392430" y="693420"/>
                                  <a:pt x="402336" y="567690"/>
                                </a:cubicBezTo>
                                <a:cubicBezTo>
                                  <a:pt x="408432" y="562356"/>
                                  <a:pt x="411480" y="563880"/>
                                  <a:pt x="413004" y="570738"/>
                                </a:cubicBezTo>
                                <a:cubicBezTo>
                                  <a:pt x="408432" y="661416"/>
                                  <a:pt x="409194" y="717042"/>
                                  <a:pt x="416052" y="739140"/>
                                </a:cubicBezTo>
                                <a:cubicBezTo>
                                  <a:pt x="417576" y="741426"/>
                                  <a:pt x="419100" y="743712"/>
                                  <a:pt x="419862" y="745998"/>
                                </a:cubicBezTo>
                                <a:cubicBezTo>
                                  <a:pt x="424434" y="752856"/>
                                  <a:pt x="426720" y="762762"/>
                                  <a:pt x="425196" y="774192"/>
                                </a:cubicBezTo>
                                <a:cubicBezTo>
                                  <a:pt x="422910" y="810006"/>
                                  <a:pt x="406146" y="829056"/>
                                  <a:pt x="374142" y="831342"/>
                                </a:cubicBezTo>
                                <a:lnTo>
                                  <a:pt x="253746" y="831342"/>
                                </a:lnTo>
                                <a:cubicBezTo>
                                  <a:pt x="230124" y="831342"/>
                                  <a:pt x="217932" y="803910"/>
                                  <a:pt x="217932" y="749808"/>
                                </a:cubicBezTo>
                                <a:lnTo>
                                  <a:pt x="217932" y="363474"/>
                                </a:lnTo>
                                <a:lnTo>
                                  <a:pt x="198882" y="363474"/>
                                </a:lnTo>
                                <a:cubicBezTo>
                                  <a:pt x="182880" y="594360"/>
                                  <a:pt x="119634" y="754380"/>
                                  <a:pt x="7620" y="842010"/>
                                </a:cubicBezTo>
                                <a:cubicBezTo>
                                  <a:pt x="2286" y="837438"/>
                                  <a:pt x="2286" y="829056"/>
                                  <a:pt x="5334" y="817626"/>
                                </a:cubicBezTo>
                                <a:cubicBezTo>
                                  <a:pt x="91440" y="720090"/>
                                  <a:pt x="139446" y="568452"/>
                                  <a:pt x="149352" y="363474"/>
                                </a:cubicBezTo>
                                <a:lnTo>
                                  <a:pt x="38862" y="363474"/>
                                </a:lnTo>
                                <a:cubicBezTo>
                                  <a:pt x="29718" y="363474"/>
                                  <a:pt x="20574" y="363474"/>
                                  <a:pt x="10668" y="363474"/>
                                </a:cubicBezTo>
                                <a:lnTo>
                                  <a:pt x="0" y="339090"/>
                                </a:lnTo>
                                <a:cubicBezTo>
                                  <a:pt x="6096" y="339090"/>
                                  <a:pt x="11430" y="339852"/>
                                  <a:pt x="16002" y="342138"/>
                                </a:cubicBezTo>
                                <a:lnTo>
                                  <a:pt x="150876" y="342138"/>
                                </a:lnTo>
                                <a:cubicBezTo>
                                  <a:pt x="153924" y="272796"/>
                                  <a:pt x="156210" y="194310"/>
                                  <a:pt x="156210" y="105918"/>
                                </a:cubicBezTo>
                                <a:lnTo>
                                  <a:pt x="73152" y="105918"/>
                                </a:lnTo>
                                <a:cubicBezTo>
                                  <a:pt x="63246" y="105918"/>
                                  <a:pt x="53340" y="105918"/>
                                  <a:pt x="42672" y="105918"/>
                                </a:cubicBezTo>
                                <a:lnTo>
                                  <a:pt x="33528" y="81534"/>
                                </a:lnTo>
                                <a:cubicBezTo>
                                  <a:pt x="39624" y="81534"/>
                                  <a:pt x="44958" y="82296"/>
                                  <a:pt x="49530" y="84582"/>
                                </a:cubicBezTo>
                                <a:lnTo>
                                  <a:pt x="297942" y="84582"/>
                                </a:lnTo>
                                <a:cubicBezTo>
                                  <a:pt x="300228" y="80010"/>
                                  <a:pt x="303276" y="73152"/>
                                  <a:pt x="306324" y="63246"/>
                                </a:cubicBezTo>
                                <a:cubicBezTo>
                                  <a:pt x="316230" y="35052"/>
                                  <a:pt x="323850" y="14478"/>
                                  <a:pt x="329946" y="2286"/>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18" name="Shape 618"/>
                        <wps:cNvSpPr/>
                        <wps:spPr>
                          <a:xfrm>
                            <a:off x="726186" y="755869"/>
                            <a:ext cx="3810" cy="18732"/>
                          </a:xfrm>
                          <a:custGeom>
                            <a:avLst/>
                            <a:gdLst/>
                            <a:ahLst/>
                            <a:cxnLst/>
                            <a:rect l="0" t="0" r="0" b="0"/>
                            <a:pathLst>
                              <a:path w="3810" h="18732">
                                <a:moveTo>
                                  <a:pt x="3810" y="0"/>
                                </a:moveTo>
                                <a:lnTo>
                                  <a:pt x="3810" y="18732"/>
                                </a:lnTo>
                                <a:lnTo>
                                  <a:pt x="1524" y="16799"/>
                                </a:lnTo>
                                <a:cubicBezTo>
                                  <a:pt x="381" y="12989"/>
                                  <a:pt x="0" y="9560"/>
                                  <a:pt x="476" y="6512"/>
                                </a:cubicBezTo>
                                <a:lnTo>
                                  <a:pt x="381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19" name="Shape 619"/>
                        <wps:cNvSpPr/>
                        <wps:spPr>
                          <a:xfrm>
                            <a:off x="603504" y="633978"/>
                            <a:ext cx="126492" cy="213367"/>
                          </a:xfrm>
                          <a:custGeom>
                            <a:avLst/>
                            <a:gdLst/>
                            <a:ahLst/>
                            <a:cxnLst/>
                            <a:rect l="0" t="0" r="0" b="0"/>
                            <a:pathLst>
                              <a:path w="126492" h="213367">
                                <a:moveTo>
                                  <a:pt x="126492" y="0"/>
                                </a:moveTo>
                                <a:lnTo>
                                  <a:pt x="126492" y="101752"/>
                                </a:lnTo>
                                <a:lnTo>
                                  <a:pt x="125158" y="104306"/>
                                </a:lnTo>
                                <a:cubicBezTo>
                                  <a:pt x="92202" y="159074"/>
                                  <a:pt x="51435" y="195460"/>
                                  <a:pt x="3048" y="213367"/>
                                </a:cubicBezTo>
                                <a:cubicBezTo>
                                  <a:pt x="762" y="208795"/>
                                  <a:pt x="0" y="204223"/>
                                  <a:pt x="1524" y="198889"/>
                                </a:cubicBezTo>
                                <a:cubicBezTo>
                                  <a:pt x="50102" y="163170"/>
                                  <a:pt x="89154" y="105127"/>
                                  <a:pt x="118495" y="24760"/>
                                </a:cubicBezTo>
                                <a:lnTo>
                                  <a:pt x="12649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0" name="Shape 620"/>
                        <wps:cNvSpPr/>
                        <wps:spPr>
                          <a:xfrm>
                            <a:off x="583692" y="32767"/>
                            <a:ext cx="146304" cy="746760"/>
                          </a:xfrm>
                          <a:custGeom>
                            <a:avLst/>
                            <a:gdLst/>
                            <a:ahLst/>
                            <a:cxnLst/>
                            <a:rect l="0" t="0" r="0" b="0"/>
                            <a:pathLst>
                              <a:path w="146304" h="746760">
                                <a:moveTo>
                                  <a:pt x="48006" y="0"/>
                                </a:moveTo>
                                <a:cubicBezTo>
                                  <a:pt x="67056" y="9906"/>
                                  <a:pt x="80772" y="21336"/>
                                  <a:pt x="90678" y="35814"/>
                                </a:cubicBezTo>
                                <a:lnTo>
                                  <a:pt x="146304" y="35814"/>
                                </a:lnTo>
                                <a:lnTo>
                                  <a:pt x="146304" y="57150"/>
                                </a:lnTo>
                                <a:lnTo>
                                  <a:pt x="90678" y="57150"/>
                                </a:lnTo>
                                <a:lnTo>
                                  <a:pt x="90678" y="163830"/>
                                </a:lnTo>
                                <a:lnTo>
                                  <a:pt x="146304" y="163830"/>
                                </a:lnTo>
                                <a:lnTo>
                                  <a:pt x="146304" y="185166"/>
                                </a:lnTo>
                                <a:lnTo>
                                  <a:pt x="90678" y="185166"/>
                                </a:lnTo>
                                <a:lnTo>
                                  <a:pt x="90678" y="292608"/>
                                </a:lnTo>
                                <a:lnTo>
                                  <a:pt x="146304" y="292608"/>
                                </a:lnTo>
                                <a:lnTo>
                                  <a:pt x="146304" y="313944"/>
                                </a:lnTo>
                                <a:lnTo>
                                  <a:pt x="122682" y="313944"/>
                                </a:lnTo>
                                <a:cubicBezTo>
                                  <a:pt x="127254" y="316611"/>
                                  <a:pt x="132398" y="320611"/>
                                  <a:pt x="138017" y="326041"/>
                                </a:cubicBezTo>
                                <a:lnTo>
                                  <a:pt x="146304" y="335455"/>
                                </a:lnTo>
                                <a:lnTo>
                                  <a:pt x="146304" y="367148"/>
                                </a:lnTo>
                                <a:lnTo>
                                  <a:pt x="134874" y="374904"/>
                                </a:lnTo>
                                <a:cubicBezTo>
                                  <a:pt x="124968" y="397002"/>
                                  <a:pt x="117348" y="416814"/>
                                  <a:pt x="109728" y="435864"/>
                                </a:cubicBezTo>
                                <a:lnTo>
                                  <a:pt x="146304" y="435864"/>
                                </a:lnTo>
                                <a:lnTo>
                                  <a:pt x="146304" y="507113"/>
                                </a:lnTo>
                                <a:lnTo>
                                  <a:pt x="122884" y="573488"/>
                                </a:lnTo>
                                <a:cubicBezTo>
                                  <a:pt x="94345" y="642604"/>
                                  <a:pt x="57340" y="700469"/>
                                  <a:pt x="12192" y="746760"/>
                                </a:cubicBezTo>
                                <a:cubicBezTo>
                                  <a:pt x="9144" y="742188"/>
                                  <a:pt x="7620" y="738378"/>
                                  <a:pt x="9144" y="736092"/>
                                </a:cubicBezTo>
                                <a:cubicBezTo>
                                  <a:pt x="51054" y="674370"/>
                                  <a:pt x="86106" y="581406"/>
                                  <a:pt x="113538" y="457200"/>
                                </a:cubicBezTo>
                                <a:lnTo>
                                  <a:pt x="99060" y="457200"/>
                                </a:lnTo>
                                <a:cubicBezTo>
                                  <a:pt x="73152" y="509778"/>
                                  <a:pt x="41148" y="558546"/>
                                  <a:pt x="3810" y="604266"/>
                                </a:cubicBezTo>
                                <a:cubicBezTo>
                                  <a:pt x="1524" y="601218"/>
                                  <a:pt x="0" y="596646"/>
                                  <a:pt x="0" y="589788"/>
                                </a:cubicBezTo>
                                <a:cubicBezTo>
                                  <a:pt x="42672" y="515874"/>
                                  <a:pt x="75438" y="423672"/>
                                  <a:pt x="99060" y="313944"/>
                                </a:cubicBezTo>
                                <a:lnTo>
                                  <a:pt x="90678" y="313944"/>
                                </a:lnTo>
                                <a:lnTo>
                                  <a:pt x="90678" y="317754"/>
                                </a:lnTo>
                                <a:cubicBezTo>
                                  <a:pt x="69342" y="346710"/>
                                  <a:pt x="54864" y="346710"/>
                                  <a:pt x="48006" y="317754"/>
                                </a:cubicBezTo>
                                <a:lnTo>
                                  <a:pt x="48006"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1" name="Shape 621"/>
                        <wps:cNvSpPr/>
                        <wps:spPr>
                          <a:xfrm>
                            <a:off x="452628" y="15241"/>
                            <a:ext cx="172974" cy="836676"/>
                          </a:xfrm>
                          <a:custGeom>
                            <a:avLst/>
                            <a:gdLst/>
                            <a:ahLst/>
                            <a:cxnLst/>
                            <a:rect l="0" t="0" r="0" b="0"/>
                            <a:pathLst>
                              <a:path w="172974" h="836676">
                                <a:moveTo>
                                  <a:pt x="54864" y="0"/>
                                </a:moveTo>
                                <a:cubicBezTo>
                                  <a:pt x="71628" y="6858"/>
                                  <a:pt x="89916" y="20574"/>
                                  <a:pt x="111252" y="39624"/>
                                </a:cubicBezTo>
                                <a:cubicBezTo>
                                  <a:pt x="113538" y="41910"/>
                                  <a:pt x="114300" y="46482"/>
                                  <a:pt x="113538" y="53340"/>
                                </a:cubicBezTo>
                                <a:cubicBezTo>
                                  <a:pt x="113538" y="55626"/>
                                  <a:pt x="113538" y="57150"/>
                                  <a:pt x="113538" y="57150"/>
                                </a:cubicBezTo>
                                <a:lnTo>
                                  <a:pt x="93726" y="78486"/>
                                </a:lnTo>
                                <a:cubicBezTo>
                                  <a:pt x="85344" y="114300"/>
                                  <a:pt x="76962" y="148590"/>
                                  <a:pt x="67056" y="182118"/>
                                </a:cubicBezTo>
                                <a:lnTo>
                                  <a:pt x="111252" y="182118"/>
                                </a:lnTo>
                                <a:cubicBezTo>
                                  <a:pt x="116586" y="165354"/>
                                  <a:pt x="124206" y="146304"/>
                                  <a:pt x="134874" y="124968"/>
                                </a:cubicBezTo>
                                <a:cubicBezTo>
                                  <a:pt x="137160" y="124968"/>
                                  <a:pt x="138684" y="124968"/>
                                  <a:pt x="140208" y="124968"/>
                                </a:cubicBezTo>
                                <a:cubicBezTo>
                                  <a:pt x="155448" y="148590"/>
                                  <a:pt x="166116" y="169926"/>
                                  <a:pt x="171450" y="188976"/>
                                </a:cubicBezTo>
                                <a:cubicBezTo>
                                  <a:pt x="171450" y="196596"/>
                                  <a:pt x="170688" y="200406"/>
                                  <a:pt x="168402" y="200406"/>
                                </a:cubicBezTo>
                                <a:lnTo>
                                  <a:pt x="64008" y="200406"/>
                                </a:lnTo>
                                <a:cubicBezTo>
                                  <a:pt x="62484" y="204978"/>
                                  <a:pt x="60198" y="213360"/>
                                  <a:pt x="56388" y="224790"/>
                                </a:cubicBezTo>
                                <a:cubicBezTo>
                                  <a:pt x="44958" y="272034"/>
                                  <a:pt x="35052" y="307848"/>
                                  <a:pt x="26670" y="331470"/>
                                </a:cubicBezTo>
                                <a:cubicBezTo>
                                  <a:pt x="31242" y="331470"/>
                                  <a:pt x="34290" y="331470"/>
                                  <a:pt x="35052" y="331470"/>
                                </a:cubicBezTo>
                                <a:lnTo>
                                  <a:pt x="100584" y="331470"/>
                                </a:lnTo>
                                <a:cubicBezTo>
                                  <a:pt x="111252" y="303276"/>
                                  <a:pt x="118872" y="284988"/>
                                  <a:pt x="124206" y="278130"/>
                                </a:cubicBezTo>
                                <a:cubicBezTo>
                                  <a:pt x="124968" y="273558"/>
                                  <a:pt x="127254" y="273558"/>
                                  <a:pt x="129540" y="278130"/>
                                </a:cubicBezTo>
                                <a:cubicBezTo>
                                  <a:pt x="147066" y="309372"/>
                                  <a:pt x="156972" y="330708"/>
                                  <a:pt x="159258" y="342138"/>
                                </a:cubicBezTo>
                                <a:cubicBezTo>
                                  <a:pt x="160782" y="344424"/>
                                  <a:pt x="160020" y="348234"/>
                                  <a:pt x="157734" y="352806"/>
                                </a:cubicBezTo>
                                <a:lnTo>
                                  <a:pt x="108204" y="352806"/>
                                </a:lnTo>
                                <a:cubicBezTo>
                                  <a:pt x="106680" y="360426"/>
                                  <a:pt x="103632" y="369570"/>
                                  <a:pt x="97536" y="381762"/>
                                </a:cubicBezTo>
                                <a:lnTo>
                                  <a:pt x="97536" y="474726"/>
                                </a:lnTo>
                                <a:lnTo>
                                  <a:pt x="111252" y="474726"/>
                                </a:lnTo>
                                <a:cubicBezTo>
                                  <a:pt x="118872" y="455676"/>
                                  <a:pt x="126492" y="438150"/>
                                  <a:pt x="134874" y="421386"/>
                                </a:cubicBezTo>
                                <a:cubicBezTo>
                                  <a:pt x="137160" y="416814"/>
                                  <a:pt x="138684" y="416814"/>
                                  <a:pt x="140208" y="421386"/>
                                </a:cubicBezTo>
                                <a:cubicBezTo>
                                  <a:pt x="157734" y="447294"/>
                                  <a:pt x="168402" y="468630"/>
                                  <a:pt x="171450" y="485394"/>
                                </a:cubicBezTo>
                                <a:cubicBezTo>
                                  <a:pt x="171450" y="487680"/>
                                  <a:pt x="170688" y="491490"/>
                                  <a:pt x="168402" y="496062"/>
                                </a:cubicBezTo>
                                <a:lnTo>
                                  <a:pt x="97536" y="496062"/>
                                </a:lnTo>
                                <a:lnTo>
                                  <a:pt x="97536" y="703326"/>
                                </a:lnTo>
                                <a:cubicBezTo>
                                  <a:pt x="115062" y="684276"/>
                                  <a:pt x="137922" y="656844"/>
                                  <a:pt x="166116" y="621030"/>
                                </a:cubicBezTo>
                                <a:cubicBezTo>
                                  <a:pt x="169164" y="618744"/>
                                  <a:pt x="170688" y="620268"/>
                                  <a:pt x="171450" y="624840"/>
                                </a:cubicBezTo>
                                <a:cubicBezTo>
                                  <a:pt x="172974" y="627126"/>
                                  <a:pt x="172212" y="630936"/>
                                  <a:pt x="169926" y="635508"/>
                                </a:cubicBezTo>
                                <a:cubicBezTo>
                                  <a:pt x="163068" y="654558"/>
                                  <a:pt x="147066" y="694182"/>
                                  <a:pt x="121920" y="753618"/>
                                </a:cubicBezTo>
                                <a:cubicBezTo>
                                  <a:pt x="102108" y="796290"/>
                                  <a:pt x="89916" y="822198"/>
                                  <a:pt x="86868" y="832104"/>
                                </a:cubicBezTo>
                                <a:cubicBezTo>
                                  <a:pt x="84582" y="836676"/>
                                  <a:pt x="81534" y="836676"/>
                                  <a:pt x="77724" y="832104"/>
                                </a:cubicBezTo>
                                <a:cubicBezTo>
                                  <a:pt x="75438" y="827532"/>
                                  <a:pt x="71628" y="815340"/>
                                  <a:pt x="65532" y="796290"/>
                                </a:cubicBezTo>
                                <a:cubicBezTo>
                                  <a:pt x="59436" y="779526"/>
                                  <a:pt x="55626" y="768096"/>
                                  <a:pt x="53340" y="760476"/>
                                </a:cubicBezTo>
                                <a:cubicBezTo>
                                  <a:pt x="51816" y="755904"/>
                                  <a:pt x="51816" y="751332"/>
                                  <a:pt x="53340" y="745998"/>
                                </a:cubicBezTo>
                                <a:cubicBezTo>
                                  <a:pt x="56388" y="732282"/>
                                  <a:pt x="58674" y="717804"/>
                                  <a:pt x="58674" y="703326"/>
                                </a:cubicBezTo>
                                <a:lnTo>
                                  <a:pt x="58674" y="496062"/>
                                </a:lnTo>
                                <a:lnTo>
                                  <a:pt x="42672" y="496062"/>
                                </a:lnTo>
                                <a:cubicBezTo>
                                  <a:pt x="32004" y="496062"/>
                                  <a:pt x="22098" y="496062"/>
                                  <a:pt x="12192" y="496062"/>
                                </a:cubicBezTo>
                                <a:lnTo>
                                  <a:pt x="3810" y="471678"/>
                                </a:lnTo>
                                <a:cubicBezTo>
                                  <a:pt x="8382" y="471678"/>
                                  <a:pt x="12954" y="472440"/>
                                  <a:pt x="17526" y="474726"/>
                                </a:cubicBezTo>
                                <a:lnTo>
                                  <a:pt x="58674" y="474726"/>
                                </a:lnTo>
                                <a:lnTo>
                                  <a:pt x="58674" y="353568"/>
                                </a:lnTo>
                                <a:cubicBezTo>
                                  <a:pt x="48006" y="353568"/>
                                  <a:pt x="38100" y="353568"/>
                                  <a:pt x="29718" y="353568"/>
                                </a:cubicBezTo>
                                <a:lnTo>
                                  <a:pt x="22860" y="339090"/>
                                </a:lnTo>
                                <a:cubicBezTo>
                                  <a:pt x="18288" y="355854"/>
                                  <a:pt x="12192" y="372618"/>
                                  <a:pt x="5334" y="389382"/>
                                </a:cubicBezTo>
                                <a:cubicBezTo>
                                  <a:pt x="3048" y="391668"/>
                                  <a:pt x="762" y="387858"/>
                                  <a:pt x="0" y="378714"/>
                                </a:cubicBezTo>
                                <a:cubicBezTo>
                                  <a:pt x="22098" y="283464"/>
                                  <a:pt x="38100" y="160782"/>
                                  <a:pt x="48006" y="10668"/>
                                </a:cubicBezTo>
                                <a:cubicBezTo>
                                  <a:pt x="50292" y="3810"/>
                                  <a:pt x="52578" y="0"/>
                                  <a:pt x="5486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2" name="Shape 622"/>
                        <wps:cNvSpPr/>
                        <wps:spPr>
                          <a:xfrm>
                            <a:off x="729996" y="432817"/>
                            <a:ext cx="153162" cy="439674"/>
                          </a:xfrm>
                          <a:custGeom>
                            <a:avLst/>
                            <a:gdLst/>
                            <a:ahLst/>
                            <a:cxnLst/>
                            <a:rect l="0" t="0" r="0" b="0"/>
                            <a:pathLst>
                              <a:path w="153162" h="439674">
                                <a:moveTo>
                                  <a:pt x="105156" y="0"/>
                                </a:moveTo>
                                <a:cubicBezTo>
                                  <a:pt x="123444" y="9906"/>
                                  <a:pt x="139446" y="26670"/>
                                  <a:pt x="153162" y="50292"/>
                                </a:cubicBezTo>
                                <a:cubicBezTo>
                                  <a:pt x="153162" y="54864"/>
                                  <a:pt x="150876" y="60960"/>
                                  <a:pt x="146304" y="67818"/>
                                </a:cubicBezTo>
                                <a:cubicBezTo>
                                  <a:pt x="141732" y="77724"/>
                                  <a:pt x="139446" y="83820"/>
                                  <a:pt x="139446" y="86106"/>
                                </a:cubicBezTo>
                                <a:lnTo>
                                  <a:pt x="139446" y="121920"/>
                                </a:lnTo>
                                <a:cubicBezTo>
                                  <a:pt x="140208" y="314706"/>
                                  <a:pt x="108204" y="420624"/>
                                  <a:pt x="43434" y="439674"/>
                                </a:cubicBezTo>
                                <a:cubicBezTo>
                                  <a:pt x="39624" y="439674"/>
                                  <a:pt x="37338" y="435864"/>
                                  <a:pt x="36576" y="429006"/>
                                </a:cubicBezTo>
                                <a:cubicBezTo>
                                  <a:pt x="34862" y="394716"/>
                                  <a:pt x="27146" y="369427"/>
                                  <a:pt x="13430" y="353139"/>
                                </a:cubicBezTo>
                                <a:lnTo>
                                  <a:pt x="0" y="341785"/>
                                </a:lnTo>
                                <a:lnTo>
                                  <a:pt x="0" y="323053"/>
                                </a:lnTo>
                                <a:lnTo>
                                  <a:pt x="762" y="321564"/>
                                </a:lnTo>
                                <a:cubicBezTo>
                                  <a:pt x="66294" y="350520"/>
                                  <a:pt x="97536" y="283464"/>
                                  <a:pt x="96774" y="121920"/>
                                </a:cubicBezTo>
                                <a:lnTo>
                                  <a:pt x="96774" y="57150"/>
                                </a:lnTo>
                                <a:lnTo>
                                  <a:pt x="82296" y="57150"/>
                                </a:lnTo>
                                <a:cubicBezTo>
                                  <a:pt x="84582" y="57150"/>
                                  <a:pt x="86106" y="58674"/>
                                  <a:pt x="86106" y="60960"/>
                                </a:cubicBezTo>
                                <a:cubicBezTo>
                                  <a:pt x="88392" y="65532"/>
                                  <a:pt x="88392" y="70866"/>
                                  <a:pt x="86106" y="75438"/>
                                </a:cubicBezTo>
                                <a:lnTo>
                                  <a:pt x="73914" y="86106"/>
                                </a:lnTo>
                                <a:cubicBezTo>
                                  <a:pt x="61055" y="154686"/>
                                  <a:pt x="43696" y="212979"/>
                                  <a:pt x="21916" y="260945"/>
                                </a:cubicBezTo>
                                <a:lnTo>
                                  <a:pt x="0" y="302913"/>
                                </a:lnTo>
                                <a:lnTo>
                                  <a:pt x="0" y="201161"/>
                                </a:lnTo>
                                <a:lnTo>
                                  <a:pt x="8442" y="175022"/>
                                </a:lnTo>
                                <a:cubicBezTo>
                                  <a:pt x="18622" y="139303"/>
                                  <a:pt x="27242" y="100013"/>
                                  <a:pt x="34290" y="57150"/>
                                </a:cubicBezTo>
                                <a:lnTo>
                                  <a:pt x="9906" y="57150"/>
                                </a:lnTo>
                                <a:cubicBezTo>
                                  <a:pt x="14478" y="59436"/>
                                  <a:pt x="18288" y="63246"/>
                                  <a:pt x="22098" y="67818"/>
                                </a:cubicBezTo>
                                <a:cubicBezTo>
                                  <a:pt x="22098" y="77724"/>
                                  <a:pt x="21336" y="82296"/>
                                  <a:pt x="20574" y="82296"/>
                                </a:cubicBezTo>
                                <a:lnTo>
                                  <a:pt x="2286" y="100584"/>
                                </a:lnTo>
                                <a:lnTo>
                                  <a:pt x="0" y="107063"/>
                                </a:lnTo>
                                <a:lnTo>
                                  <a:pt x="0" y="35814"/>
                                </a:lnTo>
                                <a:lnTo>
                                  <a:pt x="86106" y="35814"/>
                                </a:lnTo>
                                <a:cubicBezTo>
                                  <a:pt x="95250" y="12192"/>
                                  <a:pt x="102108" y="0"/>
                                  <a:pt x="10515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3" name="Shape 623"/>
                        <wps:cNvSpPr/>
                        <wps:spPr>
                          <a:xfrm>
                            <a:off x="729996" y="368222"/>
                            <a:ext cx="10668" cy="31693"/>
                          </a:xfrm>
                          <a:custGeom>
                            <a:avLst/>
                            <a:gdLst/>
                            <a:ahLst/>
                            <a:cxnLst/>
                            <a:rect l="0" t="0" r="0" b="0"/>
                            <a:pathLst>
                              <a:path w="10668" h="31693">
                                <a:moveTo>
                                  <a:pt x="0" y="0"/>
                                </a:moveTo>
                                <a:lnTo>
                                  <a:pt x="9906" y="11255"/>
                                </a:lnTo>
                                <a:cubicBezTo>
                                  <a:pt x="10668" y="13541"/>
                                  <a:pt x="10668" y="18113"/>
                                  <a:pt x="9906" y="24971"/>
                                </a:cubicBezTo>
                                <a:lnTo>
                                  <a:pt x="0" y="31693"/>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4" name="Shape 624"/>
                        <wps:cNvSpPr/>
                        <wps:spPr>
                          <a:xfrm>
                            <a:off x="729996" y="32767"/>
                            <a:ext cx="110490" cy="346710"/>
                          </a:xfrm>
                          <a:custGeom>
                            <a:avLst/>
                            <a:gdLst/>
                            <a:ahLst/>
                            <a:cxnLst/>
                            <a:rect l="0" t="0" r="0" b="0"/>
                            <a:pathLst>
                              <a:path w="110490" h="346710">
                                <a:moveTo>
                                  <a:pt x="64770" y="0"/>
                                </a:moveTo>
                                <a:cubicBezTo>
                                  <a:pt x="80010" y="5334"/>
                                  <a:pt x="95250" y="21336"/>
                                  <a:pt x="110490" y="50292"/>
                                </a:cubicBezTo>
                                <a:cubicBezTo>
                                  <a:pt x="110490" y="54864"/>
                                  <a:pt x="107442" y="62484"/>
                                  <a:pt x="102108" y="71628"/>
                                </a:cubicBezTo>
                                <a:cubicBezTo>
                                  <a:pt x="99822" y="73914"/>
                                  <a:pt x="98298" y="75438"/>
                                  <a:pt x="98298" y="75438"/>
                                </a:cubicBezTo>
                                <a:lnTo>
                                  <a:pt x="105156" y="313944"/>
                                </a:lnTo>
                                <a:cubicBezTo>
                                  <a:pt x="80772" y="345186"/>
                                  <a:pt x="64008" y="346710"/>
                                  <a:pt x="55626" y="317754"/>
                                </a:cubicBezTo>
                                <a:lnTo>
                                  <a:pt x="55626" y="313944"/>
                                </a:lnTo>
                                <a:lnTo>
                                  <a:pt x="0" y="313944"/>
                                </a:lnTo>
                                <a:lnTo>
                                  <a:pt x="0" y="292608"/>
                                </a:lnTo>
                                <a:lnTo>
                                  <a:pt x="55626" y="292608"/>
                                </a:lnTo>
                                <a:lnTo>
                                  <a:pt x="55626" y="185166"/>
                                </a:lnTo>
                                <a:lnTo>
                                  <a:pt x="0" y="185166"/>
                                </a:lnTo>
                                <a:lnTo>
                                  <a:pt x="0" y="163830"/>
                                </a:lnTo>
                                <a:lnTo>
                                  <a:pt x="55626" y="163830"/>
                                </a:lnTo>
                                <a:lnTo>
                                  <a:pt x="55626" y="57150"/>
                                </a:lnTo>
                                <a:lnTo>
                                  <a:pt x="0" y="57150"/>
                                </a:lnTo>
                                <a:lnTo>
                                  <a:pt x="0" y="35814"/>
                                </a:lnTo>
                                <a:lnTo>
                                  <a:pt x="47244" y="35814"/>
                                </a:lnTo>
                                <a:cubicBezTo>
                                  <a:pt x="49530" y="31242"/>
                                  <a:pt x="52578" y="25146"/>
                                  <a:pt x="55626" y="18288"/>
                                </a:cubicBezTo>
                                <a:cubicBezTo>
                                  <a:pt x="60198" y="6096"/>
                                  <a:pt x="63246" y="0"/>
                                  <a:pt x="64770"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5" name="Shape 625"/>
                        <wps:cNvSpPr/>
                        <wps:spPr>
                          <a:xfrm>
                            <a:off x="908304" y="107251"/>
                            <a:ext cx="429768" cy="769049"/>
                          </a:xfrm>
                          <a:custGeom>
                            <a:avLst/>
                            <a:gdLst/>
                            <a:ahLst/>
                            <a:cxnLst/>
                            <a:rect l="0" t="0" r="0" b="0"/>
                            <a:pathLst>
                              <a:path w="429768" h="769049">
                                <a:moveTo>
                                  <a:pt x="374809" y="0"/>
                                </a:moveTo>
                                <a:cubicBezTo>
                                  <a:pt x="375666" y="0"/>
                                  <a:pt x="376428" y="1333"/>
                                  <a:pt x="377190" y="4001"/>
                                </a:cubicBezTo>
                                <a:cubicBezTo>
                                  <a:pt x="407670" y="39814"/>
                                  <a:pt x="425196" y="65723"/>
                                  <a:pt x="428244" y="82487"/>
                                </a:cubicBezTo>
                                <a:cubicBezTo>
                                  <a:pt x="429768" y="89345"/>
                                  <a:pt x="428244" y="93917"/>
                                  <a:pt x="425196" y="96964"/>
                                </a:cubicBezTo>
                                <a:lnTo>
                                  <a:pt x="242316" y="96964"/>
                                </a:lnTo>
                                <a:cubicBezTo>
                                  <a:pt x="242316" y="103823"/>
                                  <a:pt x="239268" y="112967"/>
                                  <a:pt x="231648" y="125158"/>
                                </a:cubicBezTo>
                                <a:lnTo>
                                  <a:pt x="231648" y="239458"/>
                                </a:lnTo>
                                <a:lnTo>
                                  <a:pt x="306324" y="239458"/>
                                </a:lnTo>
                                <a:cubicBezTo>
                                  <a:pt x="307086" y="237173"/>
                                  <a:pt x="308610" y="234887"/>
                                  <a:pt x="310134" y="232601"/>
                                </a:cubicBezTo>
                                <a:cubicBezTo>
                                  <a:pt x="316992" y="215837"/>
                                  <a:pt x="323088" y="203645"/>
                                  <a:pt x="327660" y="196787"/>
                                </a:cubicBezTo>
                                <a:cubicBezTo>
                                  <a:pt x="329946" y="192214"/>
                                  <a:pt x="332232" y="192214"/>
                                  <a:pt x="334518" y="196787"/>
                                </a:cubicBezTo>
                                <a:cubicBezTo>
                                  <a:pt x="351282" y="211264"/>
                                  <a:pt x="366522" y="227267"/>
                                  <a:pt x="380238" y="246317"/>
                                </a:cubicBezTo>
                                <a:cubicBezTo>
                                  <a:pt x="383286" y="251651"/>
                                  <a:pt x="383286" y="256223"/>
                                  <a:pt x="380238" y="260795"/>
                                </a:cubicBezTo>
                                <a:cubicBezTo>
                                  <a:pt x="377952" y="272987"/>
                                  <a:pt x="374142" y="281369"/>
                                  <a:pt x="368046" y="285941"/>
                                </a:cubicBezTo>
                                <a:lnTo>
                                  <a:pt x="373380" y="611314"/>
                                </a:lnTo>
                                <a:cubicBezTo>
                                  <a:pt x="370332" y="639508"/>
                                  <a:pt x="350520" y="656273"/>
                                  <a:pt x="314706" y="660844"/>
                                </a:cubicBezTo>
                                <a:cubicBezTo>
                                  <a:pt x="312420" y="658558"/>
                                  <a:pt x="310896" y="654749"/>
                                  <a:pt x="310134" y="650176"/>
                                </a:cubicBezTo>
                                <a:cubicBezTo>
                                  <a:pt x="300228" y="609791"/>
                                  <a:pt x="283464" y="583882"/>
                                  <a:pt x="259842" y="571691"/>
                                </a:cubicBezTo>
                                <a:cubicBezTo>
                                  <a:pt x="257556" y="567119"/>
                                  <a:pt x="257556" y="562547"/>
                                  <a:pt x="259842" y="557213"/>
                                </a:cubicBezTo>
                                <a:cubicBezTo>
                                  <a:pt x="291846" y="571691"/>
                                  <a:pt x="310896" y="570167"/>
                                  <a:pt x="316992" y="554164"/>
                                </a:cubicBezTo>
                                <a:lnTo>
                                  <a:pt x="316992" y="257746"/>
                                </a:lnTo>
                                <a:lnTo>
                                  <a:pt x="231648" y="257746"/>
                                </a:lnTo>
                                <a:lnTo>
                                  <a:pt x="231648" y="285941"/>
                                </a:lnTo>
                                <a:cubicBezTo>
                                  <a:pt x="231648" y="393383"/>
                                  <a:pt x="233172" y="541973"/>
                                  <a:pt x="235458" y="732473"/>
                                </a:cubicBezTo>
                                <a:cubicBezTo>
                                  <a:pt x="233934" y="746951"/>
                                  <a:pt x="224028" y="757619"/>
                                  <a:pt x="204978" y="764476"/>
                                </a:cubicBezTo>
                                <a:cubicBezTo>
                                  <a:pt x="186690" y="769049"/>
                                  <a:pt x="176022" y="766001"/>
                                  <a:pt x="175260" y="753808"/>
                                </a:cubicBezTo>
                                <a:cubicBezTo>
                                  <a:pt x="177546" y="527494"/>
                                  <a:pt x="178308" y="372046"/>
                                  <a:pt x="178308" y="285941"/>
                                </a:cubicBezTo>
                                <a:lnTo>
                                  <a:pt x="178308" y="257746"/>
                                </a:lnTo>
                                <a:lnTo>
                                  <a:pt x="99060" y="257746"/>
                                </a:lnTo>
                                <a:lnTo>
                                  <a:pt x="99060" y="314896"/>
                                </a:lnTo>
                                <a:cubicBezTo>
                                  <a:pt x="99060" y="412433"/>
                                  <a:pt x="101346" y="518351"/>
                                  <a:pt x="104394" y="632651"/>
                                </a:cubicBezTo>
                                <a:cubicBezTo>
                                  <a:pt x="103632" y="646367"/>
                                  <a:pt x="94488" y="657797"/>
                                  <a:pt x="77724" y="664655"/>
                                </a:cubicBezTo>
                                <a:cubicBezTo>
                                  <a:pt x="59436" y="669226"/>
                                  <a:pt x="48768" y="665417"/>
                                  <a:pt x="48006" y="653987"/>
                                </a:cubicBezTo>
                                <a:cubicBezTo>
                                  <a:pt x="50292" y="503873"/>
                                  <a:pt x="51054" y="391096"/>
                                  <a:pt x="51054" y="314896"/>
                                </a:cubicBezTo>
                                <a:lnTo>
                                  <a:pt x="51054" y="200596"/>
                                </a:lnTo>
                                <a:cubicBezTo>
                                  <a:pt x="67818" y="207455"/>
                                  <a:pt x="84582" y="220408"/>
                                  <a:pt x="100584" y="239458"/>
                                </a:cubicBezTo>
                                <a:lnTo>
                                  <a:pt x="178308" y="239458"/>
                                </a:lnTo>
                                <a:lnTo>
                                  <a:pt x="178308" y="96964"/>
                                </a:lnTo>
                                <a:lnTo>
                                  <a:pt x="38862" y="96964"/>
                                </a:lnTo>
                                <a:cubicBezTo>
                                  <a:pt x="28956" y="96964"/>
                                  <a:pt x="19812" y="97727"/>
                                  <a:pt x="10668" y="100013"/>
                                </a:cubicBezTo>
                                <a:lnTo>
                                  <a:pt x="0" y="74867"/>
                                </a:lnTo>
                                <a:cubicBezTo>
                                  <a:pt x="5334" y="74867"/>
                                  <a:pt x="10668" y="76390"/>
                                  <a:pt x="16002" y="78677"/>
                                </a:cubicBezTo>
                                <a:lnTo>
                                  <a:pt x="341376" y="78677"/>
                                </a:lnTo>
                                <a:cubicBezTo>
                                  <a:pt x="341376" y="78677"/>
                                  <a:pt x="342138" y="77914"/>
                                  <a:pt x="343662" y="74867"/>
                                </a:cubicBezTo>
                                <a:cubicBezTo>
                                  <a:pt x="356616" y="36767"/>
                                  <a:pt x="365760" y="13145"/>
                                  <a:pt x="371856" y="4001"/>
                                </a:cubicBezTo>
                                <a:cubicBezTo>
                                  <a:pt x="372999" y="1333"/>
                                  <a:pt x="373952" y="0"/>
                                  <a:pt x="374809"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6" name="Shape 626"/>
                        <wps:cNvSpPr/>
                        <wps:spPr>
                          <a:xfrm>
                            <a:off x="1069086" y="11430"/>
                            <a:ext cx="83820" cy="169164"/>
                          </a:xfrm>
                          <a:custGeom>
                            <a:avLst/>
                            <a:gdLst/>
                            <a:ahLst/>
                            <a:cxnLst/>
                            <a:rect l="0" t="0" r="0" b="0"/>
                            <a:pathLst>
                              <a:path w="83820" h="169164">
                                <a:moveTo>
                                  <a:pt x="2286" y="0"/>
                                </a:moveTo>
                                <a:cubicBezTo>
                                  <a:pt x="49530" y="2286"/>
                                  <a:pt x="76200" y="32004"/>
                                  <a:pt x="81534" y="89154"/>
                                </a:cubicBezTo>
                                <a:cubicBezTo>
                                  <a:pt x="83820" y="120396"/>
                                  <a:pt x="77724" y="142494"/>
                                  <a:pt x="62484" y="156972"/>
                                </a:cubicBezTo>
                                <a:cubicBezTo>
                                  <a:pt x="45720" y="169164"/>
                                  <a:pt x="33528" y="163068"/>
                                  <a:pt x="25146" y="139446"/>
                                </a:cubicBezTo>
                                <a:cubicBezTo>
                                  <a:pt x="22860" y="129540"/>
                                  <a:pt x="21336" y="114300"/>
                                  <a:pt x="21336" y="92964"/>
                                </a:cubicBezTo>
                                <a:cubicBezTo>
                                  <a:pt x="22860" y="57150"/>
                                  <a:pt x="16002" y="29718"/>
                                  <a:pt x="2286" y="10668"/>
                                </a:cubicBezTo>
                                <a:cubicBezTo>
                                  <a:pt x="0" y="6096"/>
                                  <a:pt x="0" y="2286"/>
                                  <a:pt x="228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7" name="Shape 627"/>
                        <wps:cNvSpPr/>
                        <wps:spPr>
                          <a:xfrm>
                            <a:off x="1354836" y="39624"/>
                            <a:ext cx="438912" cy="810768"/>
                          </a:xfrm>
                          <a:custGeom>
                            <a:avLst/>
                            <a:gdLst/>
                            <a:ahLst/>
                            <a:cxnLst/>
                            <a:rect l="0" t="0" r="0" b="0"/>
                            <a:pathLst>
                              <a:path w="438912" h="810768">
                                <a:moveTo>
                                  <a:pt x="168402" y="0"/>
                                </a:moveTo>
                                <a:cubicBezTo>
                                  <a:pt x="208026" y="9906"/>
                                  <a:pt x="234696" y="16764"/>
                                  <a:pt x="247650" y="21336"/>
                                </a:cubicBezTo>
                                <a:cubicBezTo>
                                  <a:pt x="253746" y="28956"/>
                                  <a:pt x="253746" y="37338"/>
                                  <a:pt x="247650" y="46482"/>
                                </a:cubicBezTo>
                                <a:cubicBezTo>
                                  <a:pt x="243078" y="56388"/>
                                  <a:pt x="236982" y="63246"/>
                                  <a:pt x="230124" y="67818"/>
                                </a:cubicBezTo>
                                <a:cubicBezTo>
                                  <a:pt x="243078" y="408432"/>
                                  <a:pt x="311658" y="620268"/>
                                  <a:pt x="435864" y="704088"/>
                                </a:cubicBezTo>
                                <a:cubicBezTo>
                                  <a:pt x="438912" y="713232"/>
                                  <a:pt x="438912" y="719328"/>
                                  <a:pt x="433578" y="721614"/>
                                </a:cubicBezTo>
                                <a:cubicBezTo>
                                  <a:pt x="409956" y="726186"/>
                                  <a:pt x="389382" y="746760"/>
                                  <a:pt x="371856" y="782574"/>
                                </a:cubicBezTo>
                                <a:cubicBezTo>
                                  <a:pt x="368046" y="789432"/>
                                  <a:pt x="365760" y="794766"/>
                                  <a:pt x="364998" y="797052"/>
                                </a:cubicBezTo>
                                <a:cubicBezTo>
                                  <a:pt x="360426" y="808482"/>
                                  <a:pt x="356616" y="810768"/>
                                  <a:pt x="354330" y="803910"/>
                                </a:cubicBezTo>
                                <a:cubicBezTo>
                                  <a:pt x="272796" y="701802"/>
                                  <a:pt x="229362" y="509016"/>
                                  <a:pt x="223266" y="225552"/>
                                </a:cubicBezTo>
                                <a:cubicBezTo>
                                  <a:pt x="212598" y="566166"/>
                                  <a:pt x="140208" y="757428"/>
                                  <a:pt x="6858" y="800100"/>
                                </a:cubicBezTo>
                                <a:cubicBezTo>
                                  <a:pt x="3810" y="802386"/>
                                  <a:pt x="762" y="802386"/>
                                  <a:pt x="0" y="800100"/>
                                </a:cubicBezTo>
                                <a:cubicBezTo>
                                  <a:pt x="0" y="797814"/>
                                  <a:pt x="1524" y="794766"/>
                                  <a:pt x="5334" y="789432"/>
                                </a:cubicBezTo>
                                <a:cubicBezTo>
                                  <a:pt x="132588" y="677418"/>
                                  <a:pt x="185166" y="420624"/>
                                  <a:pt x="163068" y="18288"/>
                                </a:cubicBezTo>
                                <a:cubicBezTo>
                                  <a:pt x="163068" y="18288"/>
                                  <a:pt x="163068" y="16764"/>
                                  <a:pt x="163068" y="14478"/>
                                </a:cubicBezTo>
                                <a:cubicBezTo>
                                  <a:pt x="161544" y="5334"/>
                                  <a:pt x="163830" y="0"/>
                                  <a:pt x="168402"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8" name="Shape 628"/>
                        <wps:cNvSpPr/>
                        <wps:spPr>
                          <a:xfrm>
                            <a:off x="1834134" y="28242"/>
                            <a:ext cx="114300" cy="838915"/>
                          </a:xfrm>
                          <a:custGeom>
                            <a:avLst/>
                            <a:gdLst/>
                            <a:ahLst/>
                            <a:cxnLst/>
                            <a:rect l="0" t="0" r="0" b="0"/>
                            <a:pathLst>
                              <a:path w="114300" h="838915">
                                <a:moveTo>
                                  <a:pt x="15335" y="95"/>
                                </a:moveTo>
                                <a:cubicBezTo>
                                  <a:pt x="22765" y="381"/>
                                  <a:pt x="36195" y="14811"/>
                                  <a:pt x="55626" y="43386"/>
                                </a:cubicBezTo>
                                <a:lnTo>
                                  <a:pt x="114300" y="43386"/>
                                </a:lnTo>
                                <a:lnTo>
                                  <a:pt x="114300" y="61674"/>
                                </a:lnTo>
                                <a:lnTo>
                                  <a:pt x="60960" y="61674"/>
                                </a:lnTo>
                                <a:lnTo>
                                  <a:pt x="60960" y="233124"/>
                                </a:lnTo>
                                <a:lnTo>
                                  <a:pt x="114300" y="233124"/>
                                </a:lnTo>
                                <a:lnTo>
                                  <a:pt x="114300" y="251412"/>
                                </a:lnTo>
                                <a:lnTo>
                                  <a:pt x="60960" y="251412"/>
                                </a:lnTo>
                                <a:lnTo>
                                  <a:pt x="60960" y="432768"/>
                                </a:lnTo>
                                <a:lnTo>
                                  <a:pt x="114300" y="432768"/>
                                </a:lnTo>
                                <a:lnTo>
                                  <a:pt x="114300" y="451056"/>
                                </a:lnTo>
                                <a:lnTo>
                                  <a:pt x="60960" y="451056"/>
                                </a:lnTo>
                                <a:lnTo>
                                  <a:pt x="60960" y="682704"/>
                                </a:lnTo>
                                <a:lnTo>
                                  <a:pt x="114300" y="667831"/>
                                </a:lnTo>
                                <a:lnTo>
                                  <a:pt x="114300" y="737820"/>
                                </a:lnTo>
                                <a:lnTo>
                                  <a:pt x="83915" y="770430"/>
                                </a:lnTo>
                                <a:cubicBezTo>
                                  <a:pt x="61151" y="795480"/>
                                  <a:pt x="42291" y="817578"/>
                                  <a:pt x="27432" y="836628"/>
                                </a:cubicBezTo>
                                <a:cubicBezTo>
                                  <a:pt x="27432" y="836628"/>
                                  <a:pt x="26670" y="836628"/>
                                  <a:pt x="25908" y="836628"/>
                                </a:cubicBezTo>
                                <a:cubicBezTo>
                                  <a:pt x="21336" y="838915"/>
                                  <a:pt x="19050" y="837391"/>
                                  <a:pt x="19050" y="832818"/>
                                </a:cubicBezTo>
                                <a:cubicBezTo>
                                  <a:pt x="11430" y="777954"/>
                                  <a:pt x="5334" y="737568"/>
                                  <a:pt x="762" y="711660"/>
                                </a:cubicBezTo>
                                <a:cubicBezTo>
                                  <a:pt x="0" y="699468"/>
                                  <a:pt x="1524" y="693372"/>
                                  <a:pt x="6096" y="693372"/>
                                </a:cubicBezTo>
                                <a:lnTo>
                                  <a:pt x="9906" y="690324"/>
                                </a:lnTo>
                                <a:lnTo>
                                  <a:pt x="9906" y="4524"/>
                                </a:lnTo>
                                <a:cubicBezTo>
                                  <a:pt x="11049" y="1476"/>
                                  <a:pt x="12859" y="0"/>
                                  <a:pt x="15335" y="95"/>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29" name="Shape 629"/>
                        <wps:cNvSpPr/>
                        <wps:spPr>
                          <a:xfrm>
                            <a:off x="1948434" y="672084"/>
                            <a:ext cx="77724" cy="93977"/>
                          </a:xfrm>
                          <a:custGeom>
                            <a:avLst/>
                            <a:gdLst/>
                            <a:ahLst/>
                            <a:cxnLst/>
                            <a:rect l="0" t="0" r="0" b="0"/>
                            <a:pathLst>
                              <a:path w="77724" h="93977">
                                <a:moveTo>
                                  <a:pt x="74676" y="0"/>
                                </a:moveTo>
                                <a:cubicBezTo>
                                  <a:pt x="76962" y="0"/>
                                  <a:pt x="77724" y="4572"/>
                                  <a:pt x="76200" y="13716"/>
                                </a:cubicBezTo>
                                <a:cubicBezTo>
                                  <a:pt x="70104" y="21336"/>
                                  <a:pt x="61722" y="30480"/>
                                  <a:pt x="49530" y="42672"/>
                                </a:cubicBezTo>
                                <a:cubicBezTo>
                                  <a:pt x="34290" y="58103"/>
                                  <a:pt x="20003" y="72819"/>
                                  <a:pt x="6679" y="86809"/>
                                </a:cubicBezTo>
                                <a:lnTo>
                                  <a:pt x="0" y="93977"/>
                                </a:lnTo>
                                <a:lnTo>
                                  <a:pt x="0" y="23988"/>
                                </a:lnTo>
                                <a:lnTo>
                                  <a:pt x="6096" y="22289"/>
                                </a:lnTo>
                                <a:cubicBezTo>
                                  <a:pt x="27432" y="15811"/>
                                  <a:pt x="50292" y="8382"/>
                                  <a:pt x="7467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0" name="Shape 630"/>
                        <wps:cNvSpPr/>
                        <wps:spPr>
                          <a:xfrm>
                            <a:off x="1948434" y="22860"/>
                            <a:ext cx="293370" cy="833628"/>
                          </a:xfrm>
                          <a:custGeom>
                            <a:avLst/>
                            <a:gdLst/>
                            <a:ahLst/>
                            <a:cxnLst/>
                            <a:rect l="0" t="0" r="0" b="0"/>
                            <a:pathLst>
                              <a:path w="293370" h="833628">
                                <a:moveTo>
                                  <a:pt x="169926" y="2286"/>
                                </a:moveTo>
                                <a:cubicBezTo>
                                  <a:pt x="171450" y="0"/>
                                  <a:pt x="173736" y="0"/>
                                  <a:pt x="176784" y="2286"/>
                                </a:cubicBezTo>
                                <a:cubicBezTo>
                                  <a:pt x="178308" y="2286"/>
                                  <a:pt x="179832" y="2286"/>
                                  <a:pt x="180594" y="2286"/>
                                </a:cubicBezTo>
                                <a:cubicBezTo>
                                  <a:pt x="191262" y="9906"/>
                                  <a:pt x="203454" y="23622"/>
                                  <a:pt x="217932" y="44958"/>
                                </a:cubicBezTo>
                                <a:cubicBezTo>
                                  <a:pt x="222504" y="52578"/>
                                  <a:pt x="226314" y="57150"/>
                                  <a:pt x="228600" y="59436"/>
                                </a:cubicBezTo>
                                <a:cubicBezTo>
                                  <a:pt x="230886" y="64008"/>
                                  <a:pt x="230886" y="70104"/>
                                  <a:pt x="228600" y="77724"/>
                                </a:cubicBezTo>
                                <a:cubicBezTo>
                                  <a:pt x="227076" y="80010"/>
                                  <a:pt x="224028" y="83058"/>
                                  <a:pt x="219456" y="88392"/>
                                </a:cubicBezTo>
                                <a:cubicBezTo>
                                  <a:pt x="216408" y="90678"/>
                                  <a:pt x="213360" y="92964"/>
                                  <a:pt x="212598" y="95250"/>
                                </a:cubicBezTo>
                                <a:lnTo>
                                  <a:pt x="216408" y="284988"/>
                                </a:lnTo>
                                <a:cubicBezTo>
                                  <a:pt x="214884" y="301752"/>
                                  <a:pt x="204978" y="313944"/>
                                  <a:pt x="185928" y="320802"/>
                                </a:cubicBezTo>
                                <a:cubicBezTo>
                                  <a:pt x="168402" y="323088"/>
                                  <a:pt x="159258" y="314706"/>
                                  <a:pt x="159258" y="295656"/>
                                </a:cubicBezTo>
                                <a:lnTo>
                                  <a:pt x="159258" y="256794"/>
                                </a:lnTo>
                                <a:lnTo>
                                  <a:pt x="102870" y="256794"/>
                                </a:lnTo>
                                <a:cubicBezTo>
                                  <a:pt x="108966" y="263652"/>
                                  <a:pt x="111252" y="270510"/>
                                  <a:pt x="109728" y="278130"/>
                                </a:cubicBezTo>
                                <a:cubicBezTo>
                                  <a:pt x="107442" y="284988"/>
                                  <a:pt x="102108" y="291084"/>
                                  <a:pt x="93726" y="295656"/>
                                </a:cubicBezTo>
                                <a:cubicBezTo>
                                  <a:pt x="95250" y="345186"/>
                                  <a:pt x="97536" y="393192"/>
                                  <a:pt x="101346" y="438150"/>
                                </a:cubicBezTo>
                                <a:lnTo>
                                  <a:pt x="203454" y="438150"/>
                                </a:lnTo>
                                <a:cubicBezTo>
                                  <a:pt x="207264" y="431292"/>
                                  <a:pt x="211836" y="419100"/>
                                  <a:pt x="217932" y="402336"/>
                                </a:cubicBezTo>
                                <a:cubicBezTo>
                                  <a:pt x="224790" y="383286"/>
                                  <a:pt x="230124" y="370332"/>
                                  <a:pt x="233934" y="363474"/>
                                </a:cubicBezTo>
                                <a:cubicBezTo>
                                  <a:pt x="236220" y="363474"/>
                                  <a:pt x="238506" y="363474"/>
                                  <a:pt x="240792" y="363474"/>
                                </a:cubicBezTo>
                                <a:cubicBezTo>
                                  <a:pt x="240792" y="363474"/>
                                  <a:pt x="242316" y="364236"/>
                                  <a:pt x="244602" y="366522"/>
                                </a:cubicBezTo>
                                <a:cubicBezTo>
                                  <a:pt x="272796" y="404622"/>
                                  <a:pt x="288798" y="429768"/>
                                  <a:pt x="292608" y="441960"/>
                                </a:cubicBezTo>
                                <a:cubicBezTo>
                                  <a:pt x="292608" y="448818"/>
                                  <a:pt x="290322" y="453390"/>
                                  <a:pt x="287274" y="456438"/>
                                </a:cubicBezTo>
                                <a:lnTo>
                                  <a:pt x="102870" y="456438"/>
                                </a:lnTo>
                                <a:cubicBezTo>
                                  <a:pt x="115824" y="565404"/>
                                  <a:pt x="143256" y="645414"/>
                                  <a:pt x="184404" y="695706"/>
                                </a:cubicBezTo>
                                <a:cubicBezTo>
                                  <a:pt x="227076" y="742950"/>
                                  <a:pt x="256032" y="706374"/>
                                  <a:pt x="272796" y="584454"/>
                                </a:cubicBezTo>
                                <a:cubicBezTo>
                                  <a:pt x="276606" y="579882"/>
                                  <a:pt x="278892" y="581406"/>
                                  <a:pt x="281940" y="588264"/>
                                </a:cubicBezTo>
                                <a:cubicBezTo>
                                  <a:pt x="273558" y="666750"/>
                                  <a:pt x="272796" y="717042"/>
                                  <a:pt x="279654" y="738378"/>
                                </a:cubicBezTo>
                                <a:cubicBezTo>
                                  <a:pt x="279654" y="740664"/>
                                  <a:pt x="281178" y="742950"/>
                                  <a:pt x="283464" y="745236"/>
                                </a:cubicBezTo>
                                <a:cubicBezTo>
                                  <a:pt x="290322" y="759714"/>
                                  <a:pt x="293370" y="774192"/>
                                  <a:pt x="292608" y="787908"/>
                                </a:cubicBezTo>
                                <a:cubicBezTo>
                                  <a:pt x="288798" y="819150"/>
                                  <a:pt x="272796" y="833628"/>
                                  <a:pt x="244602" y="831342"/>
                                </a:cubicBezTo>
                                <a:cubicBezTo>
                                  <a:pt x="140208" y="812292"/>
                                  <a:pt x="77724" y="687324"/>
                                  <a:pt x="54864" y="456438"/>
                                </a:cubicBezTo>
                                <a:lnTo>
                                  <a:pt x="0" y="456438"/>
                                </a:lnTo>
                                <a:lnTo>
                                  <a:pt x="0" y="438150"/>
                                </a:lnTo>
                                <a:lnTo>
                                  <a:pt x="53340" y="438150"/>
                                </a:lnTo>
                                <a:cubicBezTo>
                                  <a:pt x="49530" y="383286"/>
                                  <a:pt x="47244" y="323088"/>
                                  <a:pt x="45720" y="256794"/>
                                </a:cubicBezTo>
                                <a:lnTo>
                                  <a:pt x="0" y="256794"/>
                                </a:lnTo>
                                <a:lnTo>
                                  <a:pt x="0" y="238506"/>
                                </a:lnTo>
                                <a:lnTo>
                                  <a:pt x="159258" y="238506"/>
                                </a:lnTo>
                                <a:lnTo>
                                  <a:pt x="159258" y="67056"/>
                                </a:lnTo>
                                <a:lnTo>
                                  <a:pt x="0" y="67056"/>
                                </a:lnTo>
                                <a:lnTo>
                                  <a:pt x="0" y="48768"/>
                                </a:lnTo>
                                <a:lnTo>
                                  <a:pt x="150876" y="48768"/>
                                </a:lnTo>
                                <a:cubicBezTo>
                                  <a:pt x="153924" y="34290"/>
                                  <a:pt x="160782" y="19050"/>
                                  <a:pt x="169926" y="2286"/>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1" name="Shape 631"/>
                        <wps:cNvSpPr/>
                        <wps:spPr>
                          <a:xfrm>
                            <a:off x="2263902" y="11430"/>
                            <a:ext cx="288798" cy="874014"/>
                          </a:xfrm>
                          <a:custGeom>
                            <a:avLst/>
                            <a:gdLst/>
                            <a:ahLst/>
                            <a:cxnLst/>
                            <a:rect l="0" t="0" r="0" b="0"/>
                            <a:pathLst>
                              <a:path w="288798" h="874014">
                                <a:moveTo>
                                  <a:pt x="256794" y="0"/>
                                </a:moveTo>
                                <a:cubicBezTo>
                                  <a:pt x="263271" y="2286"/>
                                  <a:pt x="272034" y="7048"/>
                                  <a:pt x="282988" y="14192"/>
                                </a:cubicBezTo>
                                <a:lnTo>
                                  <a:pt x="288798" y="18399"/>
                                </a:lnTo>
                                <a:lnTo>
                                  <a:pt x="288798" y="155051"/>
                                </a:lnTo>
                                <a:lnTo>
                                  <a:pt x="281702" y="192988"/>
                                </a:lnTo>
                                <a:cubicBezTo>
                                  <a:pt x="278559" y="209360"/>
                                  <a:pt x="275082" y="227076"/>
                                  <a:pt x="271272" y="246126"/>
                                </a:cubicBezTo>
                                <a:cubicBezTo>
                                  <a:pt x="268986" y="258318"/>
                                  <a:pt x="266700" y="266700"/>
                                  <a:pt x="265938" y="271272"/>
                                </a:cubicBezTo>
                                <a:lnTo>
                                  <a:pt x="288798" y="271272"/>
                                </a:lnTo>
                                <a:lnTo>
                                  <a:pt x="288798" y="289560"/>
                                </a:lnTo>
                                <a:lnTo>
                                  <a:pt x="260604" y="289560"/>
                                </a:lnTo>
                                <a:cubicBezTo>
                                  <a:pt x="259080" y="294132"/>
                                  <a:pt x="256794" y="302514"/>
                                  <a:pt x="253746" y="313944"/>
                                </a:cubicBezTo>
                                <a:cubicBezTo>
                                  <a:pt x="251460" y="326136"/>
                                  <a:pt x="248412" y="335280"/>
                                  <a:pt x="246126" y="342900"/>
                                </a:cubicBezTo>
                                <a:cubicBezTo>
                                  <a:pt x="253555" y="408622"/>
                                  <a:pt x="263985" y="466630"/>
                                  <a:pt x="277737" y="516600"/>
                                </a:cubicBezTo>
                                <a:lnTo>
                                  <a:pt x="288798" y="551767"/>
                                </a:lnTo>
                                <a:lnTo>
                                  <a:pt x="288798" y="705444"/>
                                </a:lnTo>
                                <a:lnTo>
                                  <a:pt x="258175" y="753094"/>
                                </a:lnTo>
                                <a:cubicBezTo>
                                  <a:pt x="220171" y="803101"/>
                                  <a:pt x="171450" y="842391"/>
                                  <a:pt x="112014" y="870966"/>
                                </a:cubicBezTo>
                                <a:cubicBezTo>
                                  <a:pt x="108204" y="874014"/>
                                  <a:pt x="105918" y="870966"/>
                                  <a:pt x="104394" y="864108"/>
                                </a:cubicBezTo>
                                <a:cubicBezTo>
                                  <a:pt x="104394" y="857250"/>
                                  <a:pt x="105918" y="851916"/>
                                  <a:pt x="108204" y="849630"/>
                                </a:cubicBezTo>
                                <a:cubicBezTo>
                                  <a:pt x="183642" y="797814"/>
                                  <a:pt x="238506" y="724662"/>
                                  <a:pt x="271272" y="631698"/>
                                </a:cubicBezTo>
                                <a:cubicBezTo>
                                  <a:pt x="252222" y="553212"/>
                                  <a:pt x="241554" y="466344"/>
                                  <a:pt x="239268" y="371094"/>
                                </a:cubicBezTo>
                                <a:cubicBezTo>
                                  <a:pt x="224028" y="425958"/>
                                  <a:pt x="207264" y="474726"/>
                                  <a:pt x="189738" y="517398"/>
                                </a:cubicBezTo>
                                <a:cubicBezTo>
                                  <a:pt x="185166" y="525018"/>
                                  <a:pt x="182118" y="521208"/>
                                  <a:pt x="180594" y="506730"/>
                                </a:cubicBezTo>
                                <a:cubicBezTo>
                                  <a:pt x="190500" y="473964"/>
                                  <a:pt x="198882" y="438912"/>
                                  <a:pt x="205740" y="403098"/>
                                </a:cubicBezTo>
                                <a:lnTo>
                                  <a:pt x="141732" y="403098"/>
                                </a:lnTo>
                                <a:lnTo>
                                  <a:pt x="141732" y="660654"/>
                                </a:lnTo>
                                <a:cubicBezTo>
                                  <a:pt x="169164" y="646176"/>
                                  <a:pt x="195834" y="633222"/>
                                  <a:pt x="221742" y="621030"/>
                                </a:cubicBezTo>
                                <a:cubicBezTo>
                                  <a:pt x="227838" y="626364"/>
                                  <a:pt x="228600" y="631698"/>
                                  <a:pt x="224790" y="639318"/>
                                </a:cubicBezTo>
                                <a:cubicBezTo>
                                  <a:pt x="140208" y="720090"/>
                                  <a:pt x="76200" y="783336"/>
                                  <a:pt x="33528" y="828294"/>
                                </a:cubicBezTo>
                                <a:cubicBezTo>
                                  <a:pt x="28956" y="832866"/>
                                  <a:pt x="25908" y="832104"/>
                                  <a:pt x="22860" y="824484"/>
                                </a:cubicBezTo>
                                <a:cubicBezTo>
                                  <a:pt x="22098" y="815340"/>
                                  <a:pt x="18288" y="798576"/>
                                  <a:pt x="12954" y="774954"/>
                                </a:cubicBezTo>
                                <a:cubicBezTo>
                                  <a:pt x="6858" y="751332"/>
                                  <a:pt x="3048" y="735330"/>
                                  <a:pt x="2286" y="728472"/>
                                </a:cubicBezTo>
                                <a:cubicBezTo>
                                  <a:pt x="762" y="721614"/>
                                  <a:pt x="2286" y="716280"/>
                                  <a:pt x="5334" y="713994"/>
                                </a:cubicBezTo>
                                <a:cubicBezTo>
                                  <a:pt x="7620" y="711708"/>
                                  <a:pt x="12192" y="710184"/>
                                  <a:pt x="18288" y="710184"/>
                                </a:cubicBezTo>
                                <a:cubicBezTo>
                                  <a:pt x="22860" y="707898"/>
                                  <a:pt x="25908" y="707136"/>
                                  <a:pt x="28194" y="707136"/>
                                </a:cubicBezTo>
                                <a:lnTo>
                                  <a:pt x="28194" y="296418"/>
                                </a:lnTo>
                                <a:lnTo>
                                  <a:pt x="26670" y="249936"/>
                                </a:lnTo>
                                <a:cubicBezTo>
                                  <a:pt x="26670" y="247650"/>
                                  <a:pt x="27432" y="246126"/>
                                  <a:pt x="28194" y="246126"/>
                                </a:cubicBezTo>
                                <a:cubicBezTo>
                                  <a:pt x="31242" y="246126"/>
                                  <a:pt x="33528" y="246126"/>
                                  <a:pt x="37338" y="246126"/>
                                </a:cubicBezTo>
                                <a:cubicBezTo>
                                  <a:pt x="60198" y="250698"/>
                                  <a:pt x="75438" y="255270"/>
                                  <a:pt x="83820" y="260604"/>
                                </a:cubicBezTo>
                                <a:cubicBezTo>
                                  <a:pt x="86106" y="265176"/>
                                  <a:pt x="86106" y="269748"/>
                                  <a:pt x="83820" y="274320"/>
                                </a:cubicBezTo>
                                <a:cubicBezTo>
                                  <a:pt x="80010" y="284226"/>
                                  <a:pt x="75438" y="291084"/>
                                  <a:pt x="70866" y="296418"/>
                                </a:cubicBezTo>
                                <a:lnTo>
                                  <a:pt x="70866" y="692658"/>
                                </a:lnTo>
                                <a:cubicBezTo>
                                  <a:pt x="75438" y="688086"/>
                                  <a:pt x="83820" y="683514"/>
                                  <a:pt x="96012" y="678180"/>
                                </a:cubicBezTo>
                                <a:cubicBezTo>
                                  <a:pt x="96774" y="678180"/>
                                  <a:pt x="98298" y="678180"/>
                                  <a:pt x="99060" y="678180"/>
                                </a:cubicBezTo>
                                <a:lnTo>
                                  <a:pt x="99060" y="135636"/>
                                </a:lnTo>
                                <a:lnTo>
                                  <a:pt x="38862" y="135636"/>
                                </a:lnTo>
                                <a:cubicBezTo>
                                  <a:pt x="29718" y="135636"/>
                                  <a:pt x="19812" y="136398"/>
                                  <a:pt x="9144" y="138684"/>
                                </a:cubicBezTo>
                                <a:lnTo>
                                  <a:pt x="0" y="113538"/>
                                </a:lnTo>
                                <a:cubicBezTo>
                                  <a:pt x="6096" y="113538"/>
                                  <a:pt x="11430" y="115062"/>
                                  <a:pt x="16002" y="117348"/>
                                </a:cubicBezTo>
                                <a:lnTo>
                                  <a:pt x="150876" y="117348"/>
                                </a:lnTo>
                                <a:cubicBezTo>
                                  <a:pt x="153162" y="110490"/>
                                  <a:pt x="159258" y="94488"/>
                                  <a:pt x="168402" y="70866"/>
                                </a:cubicBezTo>
                                <a:cubicBezTo>
                                  <a:pt x="172974" y="59436"/>
                                  <a:pt x="176022" y="51816"/>
                                  <a:pt x="177546" y="49530"/>
                                </a:cubicBezTo>
                                <a:cubicBezTo>
                                  <a:pt x="179832" y="49530"/>
                                  <a:pt x="182118" y="49530"/>
                                  <a:pt x="184404" y="49530"/>
                                </a:cubicBezTo>
                                <a:cubicBezTo>
                                  <a:pt x="206502" y="75438"/>
                                  <a:pt x="221742" y="99822"/>
                                  <a:pt x="228600" y="121158"/>
                                </a:cubicBezTo>
                                <a:cubicBezTo>
                                  <a:pt x="232410" y="128016"/>
                                  <a:pt x="231648" y="132588"/>
                                  <a:pt x="227076" y="135636"/>
                                </a:cubicBezTo>
                                <a:lnTo>
                                  <a:pt x="156210" y="135636"/>
                                </a:lnTo>
                                <a:cubicBezTo>
                                  <a:pt x="156210" y="137922"/>
                                  <a:pt x="154686" y="140970"/>
                                  <a:pt x="152400" y="146304"/>
                                </a:cubicBezTo>
                                <a:cubicBezTo>
                                  <a:pt x="151638" y="148590"/>
                                  <a:pt x="149352" y="151638"/>
                                  <a:pt x="147066" y="156972"/>
                                </a:cubicBezTo>
                                <a:cubicBezTo>
                                  <a:pt x="144018" y="159258"/>
                                  <a:pt x="141732" y="161544"/>
                                  <a:pt x="141732" y="163830"/>
                                </a:cubicBezTo>
                                <a:lnTo>
                                  <a:pt x="141732" y="381762"/>
                                </a:lnTo>
                                <a:lnTo>
                                  <a:pt x="150876" y="381762"/>
                                </a:lnTo>
                                <a:cubicBezTo>
                                  <a:pt x="157734" y="362712"/>
                                  <a:pt x="165354" y="345186"/>
                                  <a:pt x="173736" y="328422"/>
                                </a:cubicBezTo>
                                <a:cubicBezTo>
                                  <a:pt x="176022" y="323850"/>
                                  <a:pt x="177546" y="323850"/>
                                  <a:pt x="179070" y="328422"/>
                                </a:cubicBezTo>
                                <a:cubicBezTo>
                                  <a:pt x="192024" y="347472"/>
                                  <a:pt x="201930" y="366522"/>
                                  <a:pt x="209550" y="385572"/>
                                </a:cubicBezTo>
                                <a:cubicBezTo>
                                  <a:pt x="227838" y="281178"/>
                                  <a:pt x="241554" y="156210"/>
                                  <a:pt x="249936" y="10668"/>
                                </a:cubicBezTo>
                                <a:cubicBezTo>
                                  <a:pt x="249936" y="3810"/>
                                  <a:pt x="252222" y="0"/>
                                  <a:pt x="25679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2" name="Shape 632"/>
                        <wps:cNvSpPr/>
                        <wps:spPr>
                          <a:xfrm>
                            <a:off x="2552700" y="214694"/>
                            <a:ext cx="148590" cy="650177"/>
                          </a:xfrm>
                          <a:custGeom>
                            <a:avLst/>
                            <a:gdLst/>
                            <a:ahLst/>
                            <a:cxnLst/>
                            <a:rect l="0" t="0" r="0" b="0"/>
                            <a:pathLst>
                              <a:path w="148590" h="650177">
                                <a:moveTo>
                                  <a:pt x="96964" y="0"/>
                                </a:moveTo>
                                <a:cubicBezTo>
                                  <a:pt x="97917" y="0"/>
                                  <a:pt x="98679" y="1333"/>
                                  <a:pt x="99060" y="4001"/>
                                </a:cubicBezTo>
                                <a:cubicBezTo>
                                  <a:pt x="117348" y="17716"/>
                                  <a:pt x="132588" y="40576"/>
                                  <a:pt x="145542" y="71818"/>
                                </a:cubicBezTo>
                                <a:cubicBezTo>
                                  <a:pt x="148590" y="78676"/>
                                  <a:pt x="148590" y="83248"/>
                                  <a:pt x="143256" y="86296"/>
                                </a:cubicBezTo>
                                <a:lnTo>
                                  <a:pt x="99060" y="86296"/>
                                </a:lnTo>
                                <a:cubicBezTo>
                                  <a:pt x="102870" y="88582"/>
                                  <a:pt x="105156" y="89344"/>
                                  <a:pt x="106680" y="89344"/>
                                </a:cubicBezTo>
                                <a:cubicBezTo>
                                  <a:pt x="108966" y="93916"/>
                                  <a:pt x="108966" y="101536"/>
                                  <a:pt x="106680" y="110680"/>
                                </a:cubicBezTo>
                                <a:cubicBezTo>
                                  <a:pt x="102870" y="118301"/>
                                  <a:pt x="96774" y="125158"/>
                                  <a:pt x="88392" y="132016"/>
                                </a:cubicBezTo>
                                <a:cubicBezTo>
                                  <a:pt x="74676" y="263080"/>
                                  <a:pt x="55626" y="360616"/>
                                  <a:pt x="32004" y="425386"/>
                                </a:cubicBezTo>
                                <a:cubicBezTo>
                                  <a:pt x="68580" y="496252"/>
                                  <a:pt x="106680" y="538163"/>
                                  <a:pt x="145542" y="550354"/>
                                </a:cubicBezTo>
                                <a:cubicBezTo>
                                  <a:pt x="147828" y="554927"/>
                                  <a:pt x="147828" y="558736"/>
                                  <a:pt x="145542" y="561022"/>
                                </a:cubicBezTo>
                                <a:cubicBezTo>
                                  <a:pt x="122682" y="577786"/>
                                  <a:pt x="105918" y="605219"/>
                                  <a:pt x="93726" y="643319"/>
                                </a:cubicBezTo>
                                <a:cubicBezTo>
                                  <a:pt x="91440" y="647890"/>
                                  <a:pt x="88392" y="650177"/>
                                  <a:pt x="85344" y="650177"/>
                                </a:cubicBezTo>
                                <a:cubicBezTo>
                                  <a:pt x="51054" y="602170"/>
                                  <a:pt x="23622" y="551116"/>
                                  <a:pt x="3810" y="496252"/>
                                </a:cubicBezTo>
                                <a:lnTo>
                                  <a:pt x="0" y="502181"/>
                                </a:lnTo>
                                <a:lnTo>
                                  <a:pt x="0" y="348504"/>
                                </a:lnTo>
                                <a:lnTo>
                                  <a:pt x="3810" y="360616"/>
                                </a:lnTo>
                                <a:cubicBezTo>
                                  <a:pt x="22860" y="282130"/>
                                  <a:pt x="35814" y="190691"/>
                                  <a:pt x="42672" y="86296"/>
                                </a:cubicBezTo>
                                <a:lnTo>
                                  <a:pt x="0" y="86296"/>
                                </a:lnTo>
                                <a:lnTo>
                                  <a:pt x="0" y="68008"/>
                                </a:lnTo>
                                <a:lnTo>
                                  <a:pt x="67056" y="68008"/>
                                </a:lnTo>
                                <a:cubicBezTo>
                                  <a:pt x="72390" y="51244"/>
                                  <a:pt x="80772" y="29908"/>
                                  <a:pt x="93726" y="4001"/>
                                </a:cubicBezTo>
                                <a:cubicBezTo>
                                  <a:pt x="94869" y="1333"/>
                                  <a:pt x="96012" y="0"/>
                                  <a:pt x="9696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3" name="Shape 633"/>
                        <wps:cNvSpPr/>
                        <wps:spPr>
                          <a:xfrm>
                            <a:off x="2552700" y="29829"/>
                            <a:ext cx="35814" cy="136652"/>
                          </a:xfrm>
                          <a:custGeom>
                            <a:avLst/>
                            <a:gdLst/>
                            <a:ahLst/>
                            <a:cxnLst/>
                            <a:rect l="0" t="0" r="0" b="0"/>
                            <a:pathLst>
                              <a:path w="35814" h="136652">
                                <a:moveTo>
                                  <a:pt x="0" y="0"/>
                                </a:moveTo>
                                <a:lnTo>
                                  <a:pt x="33528" y="24273"/>
                                </a:lnTo>
                                <a:cubicBezTo>
                                  <a:pt x="35814" y="34179"/>
                                  <a:pt x="35814" y="41037"/>
                                  <a:pt x="32004" y="45609"/>
                                </a:cubicBezTo>
                                <a:cubicBezTo>
                                  <a:pt x="29718" y="50181"/>
                                  <a:pt x="22860" y="56277"/>
                                  <a:pt x="12192" y="63897"/>
                                </a:cubicBezTo>
                                <a:cubicBezTo>
                                  <a:pt x="9906" y="80280"/>
                                  <a:pt x="6286" y="102188"/>
                                  <a:pt x="1333" y="129524"/>
                                </a:cubicBezTo>
                                <a:lnTo>
                                  <a:pt x="0" y="136652"/>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4" name="Shape 634"/>
                        <wps:cNvSpPr/>
                        <wps:spPr>
                          <a:xfrm>
                            <a:off x="2935986" y="489966"/>
                            <a:ext cx="72390" cy="166878"/>
                          </a:xfrm>
                          <a:custGeom>
                            <a:avLst/>
                            <a:gdLst/>
                            <a:ahLst/>
                            <a:cxnLst/>
                            <a:rect l="0" t="0" r="0" b="0"/>
                            <a:pathLst>
                              <a:path w="72390" h="166878">
                                <a:moveTo>
                                  <a:pt x="5334" y="0"/>
                                </a:moveTo>
                                <a:cubicBezTo>
                                  <a:pt x="41910" y="12192"/>
                                  <a:pt x="63246" y="38100"/>
                                  <a:pt x="68580" y="78486"/>
                                </a:cubicBezTo>
                                <a:cubicBezTo>
                                  <a:pt x="72390" y="109728"/>
                                  <a:pt x="69342" y="133350"/>
                                  <a:pt x="60198" y="150114"/>
                                </a:cubicBezTo>
                                <a:cubicBezTo>
                                  <a:pt x="49530" y="166878"/>
                                  <a:pt x="39624" y="165354"/>
                                  <a:pt x="29718" y="146304"/>
                                </a:cubicBezTo>
                                <a:cubicBezTo>
                                  <a:pt x="27432" y="141732"/>
                                  <a:pt x="25146" y="122682"/>
                                  <a:pt x="22860" y="89154"/>
                                </a:cubicBezTo>
                                <a:cubicBezTo>
                                  <a:pt x="18288" y="41910"/>
                                  <a:pt x="12192" y="15240"/>
                                  <a:pt x="5334" y="10668"/>
                                </a:cubicBezTo>
                                <a:cubicBezTo>
                                  <a:pt x="1524" y="8382"/>
                                  <a:pt x="0" y="6096"/>
                                  <a:pt x="0" y="3810"/>
                                </a:cubicBezTo>
                                <a:cubicBezTo>
                                  <a:pt x="762" y="1524"/>
                                  <a:pt x="3048" y="0"/>
                                  <a:pt x="533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5" name="Shape 635"/>
                        <wps:cNvSpPr/>
                        <wps:spPr>
                          <a:xfrm>
                            <a:off x="2925318" y="217932"/>
                            <a:ext cx="234696" cy="649224"/>
                          </a:xfrm>
                          <a:custGeom>
                            <a:avLst/>
                            <a:gdLst/>
                            <a:ahLst/>
                            <a:cxnLst/>
                            <a:rect l="0" t="0" r="0" b="0"/>
                            <a:pathLst>
                              <a:path w="234696" h="649224">
                                <a:moveTo>
                                  <a:pt x="108204" y="0"/>
                                </a:moveTo>
                                <a:cubicBezTo>
                                  <a:pt x="108966" y="0"/>
                                  <a:pt x="112014" y="0"/>
                                  <a:pt x="115062" y="0"/>
                                </a:cubicBezTo>
                                <a:cubicBezTo>
                                  <a:pt x="140208" y="5334"/>
                                  <a:pt x="156972" y="10668"/>
                                  <a:pt x="166878" y="18288"/>
                                </a:cubicBezTo>
                                <a:cubicBezTo>
                                  <a:pt x="169164" y="18288"/>
                                  <a:pt x="169164" y="22860"/>
                                  <a:pt x="166878" y="32766"/>
                                </a:cubicBezTo>
                                <a:cubicBezTo>
                                  <a:pt x="165354" y="37338"/>
                                  <a:pt x="161544" y="44196"/>
                                  <a:pt x="156210" y="54102"/>
                                </a:cubicBezTo>
                                <a:lnTo>
                                  <a:pt x="156210" y="185928"/>
                                </a:lnTo>
                                <a:lnTo>
                                  <a:pt x="161544" y="185928"/>
                                </a:lnTo>
                                <a:cubicBezTo>
                                  <a:pt x="161544" y="183642"/>
                                  <a:pt x="162306" y="181356"/>
                                  <a:pt x="164592" y="179070"/>
                                </a:cubicBezTo>
                                <a:cubicBezTo>
                                  <a:pt x="175260" y="147828"/>
                                  <a:pt x="182880" y="128778"/>
                                  <a:pt x="188214" y="121920"/>
                                </a:cubicBezTo>
                                <a:cubicBezTo>
                                  <a:pt x="188976" y="119634"/>
                                  <a:pt x="190500" y="119634"/>
                                  <a:pt x="191262" y="121920"/>
                                </a:cubicBezTo>
                                <a:cubicBezTo>
                                  <a:pt x="192786" y="121920"/>
                                  <a:pt x="192786" y="121920"/>
                                  <a:pt x="192786" y="121920"/>
                                </a:cubicBezTo>
                                <a:cubicBezTo>
                                  <a:pt x="211836" y="145542"/>
                                  <a:pt x="225552" y="168402"/>
                                  <a:pt x="233934" y="189738"/>
                                </a:cubicBezTo>
                                <a:cubicBezTo>
                                  <a:pt x="234696" y="196596"/>
                                  <a:pt x="234696" y="201168"/>
                                  <a:pt x="232410" y="204216"/>
                                </a:cubicBezTo>
                                <a:lnTo>
                                  <a:pt x="156210" y="204216"/>
                                </a:lnTo>
                                <a:lnTo>
                                  <a:pt x="156210" y="482346"/>
                                </a:lnTo>
                                <a:cubicBezTo>
                                  <a:pt x="156210" y="501396"/>
                                  <a:pt x="156210" y="526542"/>
                                  <a:pt x="157734" y="557784"/>
                                </a:cubicBezTo>
                                <a:cubicBezTo>
                                  <a:pt x="157734" y="576834"/>
                                  <a:pt x="157734" y="588264"/>
                                  <a:pt x="157734" y="592836"/>
                                </a:cubicBezTo>
                                <a:cubicBezTo>
                                  <a:pt x="147066" y="630936"/>
                                  <a:pt x="127254" y="649224"/>
                                  <a:pt x="99060" y="646938"/>
                                </a:cubicBezTo>
                                <a:cubicBezTo>
                                  <a:pt x="98298" y="644652"/>
                                  <a:pt x="96012" y="638556"/>
                                  <a:pt x="93726" y="628650"/>
                                </a:cubicBezTo>
                                <a:cubicBezTo>
                                  <a:pt x="85344" y="592836"/>
                                  <a:pt x="72390" y="571500"/>
                                  <a:pt x="54864" y="564642"/>
                                </a:cubicBezTo>
                                <a:cubicBezTo>
                                  <a:pt x="48768" y="560070"/>
                                  <a:pt x="46482" y="556260"/>
                                  <a:pt x="46482" y="553974"/>
                                </a:cubicBezTo>
                                <a:cubicBezTo>
                                  <a:pt x="46482" y="553974"/>
                                  <a:pt x="48768" y="553974"/>
                                  <a:pt x="54864" y="553974"/>
                                </a:cubicBezTo>
                                <a:cubicBezTo>
                                  <a:pt x="89154" y="566166"/>
                                  <a:pt x="106680" y="563118"/>
                                  <a:pt x="108204" y="547116"/>
                                </a:cubicBezTo>
                                <a:lnTo>
                                  <a:pt x="108204" y="204216"/>
                                </a:lnTo>
                                <a:lnTo>
                                  <a:pt x="38862" y="204216"/>
                                </a:lnTo>
                                <a:cubicBezTo>
                                  <a:pt x="29718" y="204216"/>
                                  <a:pt x="19812" y="204978"/>
                                  <a:pt x="10668" y="207264"/>
                                </a:cubicBezTo>
                                <a:lnTo>
                                  <a:pt x="0" y="182118"/>
                                </a:lnTo>
                                <a:cubicBezTo>
                                  <a:pt x="6096" y="182118"/>
                                  <a:pt x="11430" y="183642"/>
                                  <a:pt x="16002" y="185928"/>
                                </a:cubicBezTo>
                                <a:lnTo>
                                  <a:pt x="108204" y="185928"/>
                                </a:lnTo>
                                <a:lnTo>
                                  <a:pt x="108204" y="54102"/>
                                </a:lnTo>
                                <a:lnTo>
                                  <a:pt x="106680" y="7620"/>
                                </a:lnTo>
                                <a:cubicBezTo>
                                  <a:pt x="107442" y="5334"/>
                                  <a:pt x="108204" y="2286"/>
                                  <a:pt x="10820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6" name="Shape 636"/>
                        <wps:cNvSpPr/>
                        <wps:spPr>
                          <a:xfrm>
                            <a:off x="2817876" y="204597"/>
                            <a:ext cx="141732" cy="670941"/>
                          </a:xfrm>
                          <a:custGeom>
                            <a:avLst/>
                            <a:gdLst/>
                            <a:ahLst/>
                            <a:cxnLst/>
                            <a:rect l="0" t="0" r="0" b="0"/>
                            <a:pathLst>
                              <a:path w="141732" h="670941">
                                <a:moveTo>
                                  <a:pt x="84475" y="2036"/>
                                </a:moveTo>
                                <a:cubicBezTo>
                                  <a:pt x="86011" y="2715"/>
                                  <a:pt x="87821" y="4191"/>
                                  <a:pt x="89916" y="6477"/>
                                </a:cubicBezTo>
                                <a:cubicBezTo>
                                  <a:pt x="108966" y="20955"/>
                                  <a:pt x="123444" y="33909"/>
                                  <a:pt x="134112" y="46101"/>
                                </a:cubicBezTo>
                                <a:cubicBezTo>
                                  <a:pt x="134112" y="46101"/>
                                  <a:pt x="134874" y="46863"/>
                                  <a:pt x="135636" y="49911"/>
                                </a:cubicBezTo>
                                <a:cubicBezTo>
                                  <a:pt x="141732" y="52197"/>
                                  <a:pt x="140208" y="58293"/>
                                  <a:pt x="132588" y="67437"/>
                                </a:cubicBezTo>
                                <a:cubicBezTo>
                                  <a:pt x="130302" y="69723"/>
                                  <a:pt x="127254" y="72009"/>
                                  <a:pt x="124968" y="74295"/>
                                </a:cubicBezTo>
                                <a:cubicBezTo>
                                  <a:pt x="122682" y="74295"/>
                                  <a:pt x="120396" y="79629"/>
                                  <a:pt x="118110" y="88773"/>
                                </a:cubicBezTo>
                                <a:cubicBezTo>
                                  <a:pt x="115824" y="96393"/>
                                  <a:pt x="112014" y="107061"/>
                                  <a:pt x="105918" y="120777"/>
                                </a:cubicBezTo>
                                <a:cubicBezTo>
                                  <a:pt x="101346" y="137541"/>
                                  <a:pt x="96774" y="149733"/>
                                  <a:pt x="93726" y="156591"/>
                                </a:cubicBezTo>
                                <a:cubicBezTo>
                                  <a:pt x="93726" y="156591"/>
                                  <a:pt x="93726" y="156591"/>
                                  <a:pt x="95250" y="156591"/>
                                </a:cubicBezTo>
                                <a:cubicBezTo>
                                  <a:pt x="99822" y="161163"/>
                                  <a:pt x="102108" y="166497"/>
                                  <a:pt x="102108" y="171069"/>
                                </a:cubicBezTo>
                                <a:cubicBezTo>
                                  <a:pt x="103632" y="177927"/>
                                  <a:pt x="101346" y="186309"/>
                                  <a:pt x="96774" y="196215"/>
                                </a:cubicBezTo>
                                <a:cubicBezTo>
                                  <a:pt x="92202" y="210693"/>
                                  <a:pt x="89916" y="221361"/>
                                  <a:pt x="89916" y="228219"/>
                                </a:cubicBezTo>
                                <a:lnTo>
                                  <a:pt x="89916" y="549783"/>
                                </a:lnTo>
                                <a:cubicBezTo>
                                  <a:pt x="89916" y="587883"/>
                                  <a:pt x="89916" y="618363"/>
                                  <a:pt x="89916" y="642747"/>
                                </a:cubicBezTo>
                                <a:cubicBezTo>
                                  <a:pt x="89916" y="651891"/>
                                  <a:pt x="83058" y="659511"/>
                                  <a:pt x="70104" y="664083"/>
                                </a:cubicBezTo>
                                <a:cubicBezTo>
                                  <a:pt x="56388" y="670941"/>
                                  <a:pt x="47244" y="670941"/>
                                  <a:pt x="43434" y="664083"/>
                                </a:cubicBezTo>
                                <a:cubicBezTo>
                                  <a:pt x="42672" y="659511"/>
                                  <a:pt x="42672" y="649605"/>
                                  <a:pt x="43434" y="635127"/>
                                </a:cubicBezTo>
                                <a:cubicBezTo>
                                  <a:pt x="44958" y="609219"/>
                                  <a:pt x="45720" y="585597"/>
                                  <a:pt x="45720" y="564261"/>
                                </a:cubicBezTo>
                                <a:lnTo>
                                  <a:pt x="45720" y="260223"/>
                                </a:lnTo>
                                <a:cubicBezTo>
                                  <a:pt x="43434" y="264795"/>
                                  <a:pt x="38862" y="272415"/>
                                  <a:pt x="32766" y="281559"/>
                                </a:cubicBezTo>
                                <a:cubicBezTo>
                                  <a:pt x="22860" y="302895"/>
                                  <a:pt x="14478" y="317373"/>
                                  <a:pt x="8382" y="324993"/>
                                </a:cubicBezTo>
                                <a:cubicBezTo>
                                  <a:pt x="1524" y="334137"/>
                                  <a:pt x="0" y="331851"/>
                                  <a:pt x="4572" y="317373"/>
                                </a:cubicBezTo>
                                <a:cubicBezTo>
                                  <a:pt x="25908" y="257937"/>
                                  <a:pt x="50292" y="158115"/>
                                  <a:pt x="77724" y="17145"/>
                                </a:cubicBezTo>
                                <a:cubicBezTo>
                                  <a:pt x="77724" y="5143"/>
                                  <a:pt x="79867" y="0"/>
                                  <a:pt x="84475" y="2036"/>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7" name="Shape 637"/>
                        <wps:cNvSpPr/>
                        <wps:spPr>
                          <a:xfrm>
                            <a:off x="2719578" y="13145"/>
                            <a:ext cx="432054" cy="851725"/>
                          </a:xfrm>
                          <a:custGeom>
                            <a:avLst/>
                            <a:gdLst/>
                            <a:ahLst/>
                            <a:cxnLst/>
                            <a:rect l="0" t="0" r="0" b="0"/>
                            <a:pathLst>
                              <a:path w="432054" h="851725">
                                <a:moveTo>
                                  <a:pt x="185071" y="667"/>
                                </a:moveTo>
                                <a:cubicBezTo>
                                  <a:pt x="186309" y="0"/>
                                  <a:pt x="187833" y="190"/>
                                  <a:pt x="189738" y="1333"/>
                                </a:cubicBezTo>
                                <a:cubicBezTo>
                                  <a:pt x="223266" y="5905"/>
                                  <a:pt x="246888" y="30289"/>
                                  <a:pt x="258318" y="72961"/>
                                </a:cubicBezTo>
                                <a:cubicBezTo>
                                  <a:pt x="265176" y="115633"/>
                                  <a:pt x="259842" y="145351"/>
                                  <a:pt x="242316" y="162116"/>
                                </a:cubicBezTo>
                                <a:lnTo>
                                  <a:pt x="343662" y="162116"/>
                                </a:lnTo>
                                <a:cubicBezTo>
                                  <a:pt x="346710" y="155257"/>
                                  <a:pt x="352044" y="143066"/>
                                  <a:pt x="357378" y="126301"/>
                                </a:cubicBezTo>
                                <a:cubicBezTo>
                                  <a:pt x="364998" y="107251"/>
                                  <a:pt x="370332" y="94298"/>
                                  <a:pt x="373380" y="87439"/>
                                </a:cubicBezTo>
                                <a:cubicBezTo>
                                  <a:pt x="375666" y="87439"/>
                                  <a:pt x="377952" y="87439"/>
                                  <a:pt x="381000" y="87439"/>
                                </a:cubicBezTo>
                                <a:cubicBezTo>
                                  <a:pt x="381000" y="87439"/>
                                  <a:pt x="381762" y="88201"/>
                                  <a:pt x="384048" y="90488"/>
                                </a:cubicBezTo>
                                <a:cubicBezTo>
                                  <a:pt x="412242" y="128588"/>
                                  <a:pt x="428244" y="153733"/>
                                  <a:pt x="432054" y="165926"/>
                                </a:cubicBezTo>
                                <a:cubicBezTo>
                                  <a:pt x="432054" y="172783"/>
                                  <a:pt x="430530" y="177355"/>
                                  <a:pt x="426720" y="180404"/>
                                </a:cubicBezTo>
                                <a:lnTo>
                                  <a:pt x="108204" y="180404"/>
                                </a:lnTo>
                                <a:lnTo>
                                  <a:pt x="92202" y="183451"/>
                                </a:lnTo>
                                <a:lnTo>
                                  <a:pt x="92202" y="437198"/>
                                </a:lnTo>
                                <a:cubicBezTo>
                                  <a:pt x="89916" y="625412"/>
                                  <a:pt x="60960" y="761048"/>
                                  <a:pt x="6858" y="844105"/>
                                </a:cubicBezTo>
                                <a:cubicBezTo>
                                  <a:pt x="762" y="851725"/>
                                  <a:pt x="0" y="849439"/>
                                  <a:pt x="3048" y="837248"/>
                                </a:cubicBezTo>
                                <a:cubicBezTo>
                                  <a:pt x="29718" y="761048"/>
                                  <a:pt x="42672" y="659701"/>
                                  <a:pt x="44196" y="533972"/>
                                </a:cubicBezTo>
                                <a:lnTo>
                                  <a:pt x="44196" y="208598"/>
                                </a:lnTo>
                                <a:cubicBezTo>
                                  <a:pt x="44196" y="194119"/>
                                  <a:pt x="42672" y="174307"/>
                                  <a:pt x="40386" y="147638"/>
                                </a:cubicBezTo>
                                <a:cubicBezTo>
                                  <a:pt x="40386" y="130873"/>
                                  <a:pt x="40386" y="123254"/>
                                  <a:pt x="40386" y="123254"/>
                                </a:cubicBezTo>
                                <a:cubicBezTo>
                                  <a:pt x="41910" y="120205"/>
                                  <a:pt x="56388" y="133921"/>
                                  <a:pt x="84582" y="162116"/>
                                </a:cubicBezTo>
                                <a:lnTo>
                                  <a:pt x="217932" y="162116"/>
                                </a:lnTo>
                                <a:cubicBezTo>
                                  <a:pt x="212598" y="157543"/>
                                  <a:pt x="208788" y="149923"/>
                                  <a:pt x="204978" y="140779"/>
                                </a:cubicBezTo>
                                <a:cubicBezTo>
                                  <a:pt x="202692" y="133921"/>
                                  <a:pt x="201168" y="115633"/>
                                  <a:pt x="199644" y="87439"/>
                                </a:cubicBezTo>
                                <a:cubicBezTo>
                                  <a:pt x="198882" y="41719"/>
                                  <a:pt x="194310" y="16573"/>
                                  <a:pt x="187452" y="12001"/>
                                </a:cubicBezTo>
                                <a:cubicBezTo>
                                  <a:pt x="184404" y="9715"/>
                                  <a:pt x="182118" y="7429"/>
                                  <a:pt x="182118" y="5143"/>
                                </a:cubicBezTo>
                                <a:cubicBezTo>
                                  <a:pt x="182880" y="2857"/>
                                  <a:pt x="183833" y="1333"/>
                                  <a:pt x="185071" y="667"/>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8" name="Shape 638"/>
                        <wps:cNvSpPr/>
                        <wps:spPr>
                          <a:xfrm>
                            <a:off x="3518154" y="384048"/>
                            <a:ext cx="92964" cy="313182"/>
                          </a:xfrm>
                          <a:custGeom>
                            <a:avLst/>
                            <a:gdLst/>
                            <a:ahLst/>
                            <a:cxnLst/>
                            <a:rect l="0" t="0" r="0" b="0"/>
                            <a:pathLst>
                              <a:path w="92964" h="313182">
                                <a:moveTo>
                                  <a:pt x="762" y="2286"/>
                                </a:moveTo>
                                <a:cubicBezTo>
                                  <a:pt x="2286" y="0"/>
                                  <a:pt x="3810" y="0"/>
                                  <a:pt x="6096" y="2286"/>
                                </a:cubicBezTo>
                                <a:cubicBezTo>
                                  <a:pt x="57150" y="66294"/>
                                  <a:pt x="84582" y="137160"/>
                                  <a:pt x="89154" y="213360"/>
                                </a:cubicBezTo>
                                <a:cubicBezTo>
                                  <a:pt x="92964" y="260604"/>
                                  <a:pt x="84582" y="291846"/>
                                  <a:pt x="64770" y="305562"/>
                                </a:cubicBezTo>
                                <a:cubicBezTo>
                                  <a:pt x="41910" y="313182"/>
                                  <a:pt x="28194" y="294132"/>
                                  <a:pt x="22098" y="248412"/>
                                </a:cubicBezTo>
                                <a:cubicBezTo>
                                  <a:pt x="20574" y="241554"/>
                                  <a:pt x="21336" y="230886"/>
                                  <a:pt x="23622" y="216408"/>
                                </a:cubicBezTo>
                                <a:cubicBezTo>
                                  <a:pt x="21336" y="228600"/>
                                  <a:pt x="21336" y="227076"/>
                                  <a:pt x="23622" y="213360"/>
                                </a:cubicBezTo>
                                <a:cubicBezTo>
                                  <a:pt x="32004" y="158496"/>
                                  <a:pt x="24384" y="92964"/>
                                  <a:pt x="762" y="16764"/>
                                </a:cubicBezTo>
                                <a:cubicBezTo>
                                  <a:pt x="0" y="12192"/>
                                  <a:pt x="0" y="6858"/>
                                  <a:pt x="762" y="2286"/>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39" name="Shape 639"/>
                        <wps:cNvSpPr/>
                        <wps:spPr>
                          <a:xfrm>
                            <a:off x="3174492" y="356235"/>
                            <a:ext cx="97536" cy="326517"/>
                          </a:xfrm>
                          <a:custGeom>
                            <a:avLst/>
                            <a:gdLst/>
                            <a:ahLst/>
                            <a:cxnLst/>
                            <a:rect l="0" t="0" r="0" b="0"/>
                            <a:pathLst>
                              <a:path w="97536" h="326517">
                                <a:moveTo>
                                  <a:pt x="69247" y="572"/>
                                </a:moveTo>
                                <a:cubicBezTo>
                                  <a:pt x="71057" y="0"/>
                                  <a:pt x="73152" y="1524"/>
                                  <a:pt x="75438" y="4953"/>
                                </a:cubicBezTo>
                                <a:cubicBezTo>
                                  <a:pt x="97536" y="123825"/>
                                  <a:pt x="92202" y="222885"/>
                                  <a:pt x="59436" y="301371"/>
                                </a:cubicBezTo>
                                <a:cubicBezTo>
                                  <a:pt x="46482" y="325755"/>
                                  <a:pt x="32004" y="326517"/>
                                  <a:pt x="16764" y="305181"/>
                                </a:cubicBezTo>
                                <a:cubicBezTo>
                                  <a:pt x="3048" y="279273"/>
                                  <a:pt x="0" y="249555"/>
                                  <a:pt x="9906" y="216027"/>
                                </a:cubicBezTo>
                                <a:cubicBezTo>
                                  <a:pt x="12192" y="208407"/>
                                  <a:pt x="16764" y="200025"/>
                                  <a:pt x="23622" y="190881"/>
                                </a:cubicBezTo>
                                <a:cubicBezTo>
                                  <a:pt x="18288" y="197739"/>
                                  <a:pt x="18288" y="196977"/>
                                  <a:pt x="25908" y="187071"/>
                                </a:cubicBezTo>
                                <a:cubicBezTo>
                                  <a:pt x="51816" y="158877"/>
                                  <a:pt x="64770" y="99441"/>
                                  <a:pt x="64770" y="8763"/>
                                </a:cubicBezTo>
                                <a:cubicBezTo>
                                  <a:pt x="65913" y="3810"/>
                                  <a:pt x="67437" y="1143"/>
                                  <a:pt x="69247" y="572"/>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0" name="Shape 640"/>
                        <wps:cNvSpPr/>
                        <wps:spPr>
                          <a:xfrm>
                            <a:off x="3172206" y="0"/>
                            <a:ext cx="358140" cy="892302"/>
                          </a:xfrm>
                          <a:custGeom>
                            <a:avLst/>
                            <a:gdLst/>
                            <a:ahLst/>
                            <a:cxnLst/>
                            <a:rect l="0" t="0" r="0" b="0"/>
                            <a:pathLst>
                              <a:path w="358140" h="892302">
                                <a:moveTo>
                                  <a:pt x="166116" y="0"/>
                                </a:moveTo>
                                <a:cubicBezTo>
                                  <a:pt x="190500" y="12192"/>
                                  <a:pt x="213360" y="25146"/>
                                  <a:pt x="233172" y="39624"/>
                                </a:cubicBezTo>
                                <a:cubicBezTo>
                                  <a:pt x="235458" y="41910"/>
                                  <a:pt x="235458" y="48006"/>
                                  <a:pt x="233172" y="57150"/>
                                </a:cubicBezTo>
                                <a:cubicBezTo>
                                  <a:pt x="224790" y="67056"/>
                                  <a:pt x="219456" y="73914"/>
                                  <a:pt x="217170" y="78486"/>
                                </a:cubicBezTo>
                                <a:cubicBezTo>
                                  <a:pt x="217170" y="135636"/>
                                  <a:pt x="216408" y="190500"/>
                                  <a:pt x="213360" y="243078"/>
                                </a:cubicBezTo>
                                <a:lnTo>
                                  <a:pt x="277368" y="243078"/>
                                </a:lnTo>
                                <a:cubicBezTo>
                                  <a:pt x="285750" y="221742"/>
                                  <a:pt x="291846" y="206502"/>
                                  <a:pt x="294894" y="196596"/>
                                </a:cubicBezTo>
                                <a:cubicBezTo>
                                  <a:pt x="294894" y="196596"/>
                                  <a:pt x="295656" y="196596"/>
                                  <a:pt x="297180" y="196596"/>
                                </a:cubicBezTo>
                                <a:cubicBezTo>
                                  <a:pt x="299466" y="194310"/>
                                  <a:pt x="300990" y="194310"/>
                                  <a:pt x="302514" y="196596"/>
                                </a:cubicBezTo>
                                <a:cubicBezTo>
                                  <a:pt x="324612" y="215646"/>
                                  <a:pt x="342138" y="236220"/>
                                  <a:pt x="355092" y="257556"/>
                                </a:cubicBezTo>
                                <a:cubicBezTo>
                                  <a:pt x="358140" y="262128"/>
                                  <a:pt x="358140" y="266700"/>
                                  <a:pt x="355092" y="272034"/>
                                </a:cubicBezTo>
                                <a:cubicBezTo>
                                  <a:pt x="352806" y="276606"/>
                                  <a:pt x="349758" y="283464"/>
                                  <a:pt x="344424" y="293370"/>
                                </a:cubicBezTo>
                                <a:cubicBezTo>
                                  <a:pt x="341376" y="297942"/>
                                  <a:pt x="339852" y="300228"/>
                                  <a:pt x="339852" y="300228"/>
                                </a:cubicBezTo>
                                <a:lnTo>
                                  <a:pt x="339852" y="346710"/>
                                </a:lnTo>
                                <a:cubicBezTo>
                                  <a:pt x="339852" y="553974"/>
                                  <a:pt x="332232" y="691896"/>
                                  <a:pt x="318516" y="761238"/>
                                </a:cubicBezTo>
                                <a:cubicBezTo>
                                  <a:pt x="305562" y="829818"/>
                                  <a:pt x="276606" y="873252"/>
                                  <a:pt x="231648" y="890016"/>
                                </a:cubicBezTo>
                                <a:cubicBezTo>
                                  <a:pt x="227838" y="892302"/>
                                  <a:pt x="224790" y="890016"/>
                                  <a:pt x="222504" y="882396"/>
                                </a:cubicBezTo>
                                <a:cubicBezTo>
                                  <a:pt x="216408" y="822960"/>
                                  <a:pt x="195834" y="786384"/>
                                  <a:pt x="160782" y="771906"/>
                                </a:cubicBezTo>
                                <a:cubicBezTo>
                                  <a:pt x="156972" y="762000"/>
                                  <a:pt x="157734" y="755142"/>
                                  <a:pt x="162306" y="750570"/>
                                </a:cubicBezTo>
                                <a:cubicBezTo>
                                  <a:pt x="216408" y="767334"/>
                                  <a:pt x="249936" y="750570"/>
                                  <a:pt x="263652" y="700278"/>
                                </a:cubicBezTo>
                                <a:cubicBezTo>
                                  <a:pt x="279654" y="657606"/>
                                  <a:pt x="287274" y="539496"/>
                                  <a:pt x="286512" y="346710"/>
                                </a:cubicBezTo>
                                <a:lnTo>
                                  <a:pt x="286512" y="261366"/>
                                </a:lnTo>
                                <a:lnTo>
                                  <a:pt x="213360" y="261366"/>
                                </a:lnTo>
                                <a:cubicBezTo>
                                  <a:pt x="208788" y="606552"/>
                                  <a:pt x="140208" y="807720"/>
                                  <a:pt x="6858" y="864870"/>
                                </a:cubicBezTo>
                                <a:cubicBezTo>
                                  <a:pt x="3810" y="867156"/>
                                  <a:pt x="2286" y="865632"/>
                                  <a:pt x="1524" y="861060"/>
                                </a:cubicBezTo>
                                <a:cubicBezTo>
                                  <a:pt x="0" y="854202"/>
                                  <a:pt x="762" y="848868"/>
                                  <a:pt x="3048" y="846582"/>
                                </a:cubicBezTo>
                                <a:cubicBezTo>
                                  <a:pt x="103632" y="770382"/>
                                  <a:pt x="154686" y="575310"/>
                                  <a:pt x="156972" y="261366"/>
                                </a:cubicBezTo>
                                <a:lnTo>
                                  <a:pt x="48768" y="261366"/>
                                </a:lnTo>
                                <a:cubicBezTo>
                                  <a:pt x="48006" y="261366"/>
                                  <a:pt x="38100" y="263652"/>
                                  <a:pt x="20574" y="268224"/>
                                </a:cubicBezTo>
                                <a:lnTo>
                                  <a:pt x="8382" y="239268"/>
                                </a:lnTo>
                                <a:cubicBezTo>
                                  <a:pt x="9144" y="239268"/>
                                  <a:pt x="14478" y="240792"/>
                                  <a:pt x="24384" y="243078"/>
                                </a:cubicBezTo>
                                <a:lnTo>
                                  <a:pt x="158496" y="243078"/>
                                </a:lnTo>
                                <a:cubicBezTo>
                                  <a:pt x="160020" y="173736"/>
                                  <a:pt x="160782" y="96774"/>
                                  <a:pt x="160782" y="10668"/>
                                </a:cubicBezTo>
                                <a:cubicBezTo>
                                  <a:pt x="161544" y="6096"/>
                                  <a:pt x="163830" y="2286"/>
                                  <a:pt x="16611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1" name="Shape 641"/>
                        <wps:cNvSpPr/>
                        <wps:spPr>
                          <a:xfrm>
                            <a:off x="3679698" y="384049"/>
                            <a:ext cx="325374" cy="486918"/>
                          </a:xfrm>
                          <a:custGeom>
                            <a:avLst/>
                            <a:gdLst/>
                            <a:ahLst/>
                            <a:cxnLst/>
                            <a:rect l="0" t="0" r="0" b="0"/>
                            <a:pathLst>
                              <a:path w="325374" h="486918">
                                <a:moveTo>
                                  <a:pt x="129540" y="2286"/>
                                </a:moveTo>
                                <a:cubicBezTo>
                                  <a:pt x="135636" y="6858"/>
                                  <a:pt x="152400" y="23622"/>
                                  <a:pt x="179070" y="52578"/>
                                </a:cubicBezTo>
                                <a:cubicBezTo>
                                  <a:pt x="186690" y="59436"/>
                                  <a:pt x="191262" y="64008"/>
                                  <a:pt x="193548" y="66294"/>
                                </a:cubicBezTo>
                                <a:cubicBezTo>
                                  <a:pt x="195072" y="69342"/>
                                  <a:pt x="194310" y="73914"/>
                                  <a:pt x="192024" y="80772"/>
                                </a:cubicBezTo>
                                <a:cubicBezTo>
                                  <a:pt x="188214" y="85344"/>
                                  <a:pt x="184404" y="89154"/>
                                  <a:pt x="179070" y="91440"/>
                                </a:cubicBezTo>
                                <a:cubicBezTo>
                                  <a:pt x="172212" y="96012"/>
                                  <a:pt x="168402" y="104394"/>
                                  <a:pt x="166878" y="116586"/>
                                </a:cubicBezTo>
                                <a:cubicBezTo>
                                  <a:pt x="164592" y="121158"/>
                                  <a:pt x="161544" y="129540"/>
                                  <a:pt x="158496" y="141732"/>
                                </a:cubicBezTo>
                                <a:cubicBezTo>
                                  <a:pt x="118872" y="243840"/>
                                  <a:pt x="92202" y="311658"/>
                                  <a:pt x="76962" y="345186"/>
                                </a:cubicBezTo>
                                <a:lnTo>
                                  <a:pt x="248412" y="334518"/>
                                </a:lnTo>
                                <a:cubicBezTo>
                                  <a:pt x="240030" y="286512"/>
                                  <a:pt x="225552" y="246126"/>
                                  <a:pt x="204216" y="213360"/>
                                </a:cubicBezTo>
                                <a:cubicBezTo>
                                  <a:pt x="201930" y="205740"/>
                                  <a:pt x="202692" y="203454"/>
                                  <a:pt x="205740" y="205740"/>
                                </a:cubicBezTo>
                                <a:cubicBezTo>
                                  <a:pt x="263652" y="236982"/>
                                  <a:pt x="301752" y="288036"/>
                                  <a:pt x="319278" y="359664"/>
                                </a:cubicBezTo>
                                <a:cubicBezTo>
                                  <a:pt x="325374" y="402336"/>
                                  <a:pt x="322326" y="436626"/>
                                  <a:pt x="310134" y="463296"/>
                                </a:cubicBezTo>
                                <a:cubicBezTo>
                                  <a:pt x="294894" y="486918"/>
                                  <a:pt x="280416" y="485394"/>
                                  <a:pt x="265938" y="459486"/>
                                </a:cubicBezTo>
                                <a:cubicBezTo>
                                  <a:pt x="262890" y="452628"/>
                                  <a:pt x="259080" y="432054"/>
                                  <a:pt x="255270" y="398526"/>
                                </a:cubicBezTo>
                                <a:cubicBezTo>
                                  <a:pt x="254508" y="384810"/>
                                  <a:pt x="252984" y="372618"/>
                                  <a:pt x="252222" y="362712"/>
                                </a:cubicBezTo>
                                <a:cubicBezTo>
                                  <a:pt x="179070" y="384810"/>
                                  <a:pt x="103632" y="415290"/>
                                  <a:pt x="27432" y="455676"/>
                                </a:cubicBezTo>
                                <a:cubicBezTo>
                                  <a:pt x="27432" y="455676"/>
                                  <a:pt x="26670" y="455676"/>
                                  <a:pt x="25146" y="455676"/>
                                </a:cubicBezTo>
                                <a:cubicBezTo>
                                  <a:pt x="22098" y="461010"/>
                                  <a:pt x="19050" y="459486"/>
                                  <a:pt x="18288" y="452628"/>
                                </a:cubicBezTo>
                                <a:cubicBezTo>
                                  <a:pt x="9906" y="409194"/>
                                  <a:pt x="4572" y="381000"/>
                                  <a:pt x="2286" y="366522"/>
                                </a:cubicBezTo>
                                <a:cubicBezTo>
                                  <a:pt x="0" y="359664"/>
                                  <a:pt x="762" y="355092"/>
                                  <a:pt x="6096" y="352044"/>
                                </a:cubicBezTo>
                                <a:cubicBezTo>
                                  <a:pt x="49530" y="328422"/>
                                  <a:pt x="88392" y="214122"/>
                                  <a:pt x="122682" y="9144"/>
                                </a:cubicBezTo>
                                <a:cubicBezTo>
                                  <a:pt x="124206" y="2286"/>
                                  <a:pt x="126492" y="0"/>
                                  <a:pt x="129540" y="2286"/>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2" name="Shape 642"/>
                        <wps:cNvSpPr/>
                        <wps:spPr>
                          <a:xfrm>
                            <a:off x="3635502" y="98299"/>
                            <a:ext cx="180594" cy="409194"/>
                          </a:xfrm>
                          <a:custGeom>
                            <a:avLst/>
                            <a:gdLst/>
                            <a:ahLst/>
                            <a:cxnLst/>
                            <a:rect l="0" t="0" r="0" b="0"/>
                            <a:pathLst>
                              <a:path w="180594" h="409194">
                                <a:moveTo>
                                  <a:pt x="117348" y="2286"/>
                                </a:moveTo>
                                <a:cubicBezTo>
                                  <a:pt x="138684" y="19050"/>
                                  <a:pt x="159258" y="36576"/>
                                  <a:pt x="179070" y="55626"/>
                                </a:cubicBezTo>
                                <a:cubicBezTo>
                                  <a:pt x="180594" y="57912"/>
                                  <a:pt x="180594" y="63246"/>
                                  <a:pt x="179070" y="70104"/>
                                </a:cubicBezTo>
                                <a:cubicBezTo>
                                  <a:pt x="179070" y="72390"/>
                                  <a:pt x="179070" y="73914"/>
                                  <a:pt x="179070" y="73914"/>
                                </a:cubicBezTo>
                                <a:cubicBezTo>
                                  <a:pt x="176022" y="78486"/>
                                  <a:pt x="171450" y="82296"/>
                                  <a:pt x="166878" y="84582"/>
                                </a:cubicBezTo>
                                <a:cubicBezTo>
                                  <a:pt x="163068" y="84582"/>
                                  <a:pt x="160020" y="91440"/>
                                  <a:pt x="156210" y="105918"/>
                                </a:cubicBezTo>
                                <a:cubicBezTo>
                                  <a:pt x="118110" y="234696"/>
                                  <a:pt x="67818" y="336042"/>
                                  <a:pt x="3810" y="409194"/>
                                </a:cubicBezTo>
                                <a:cubicBezTo>
                                  <a:pt x="762" y="409194"/>
                                  <a:pt x="0" y="406908"/>
                                  <a:pt x="2286" y="402336"/>
                                </a:cubicBezTo>
                                <a:cubicBezTo>
                                  <a:pt x="45720" y="309372"/>
                                  <a:pt x="81534" y="178308"/>
                                  <a:pt x="110490" y="9144"/>
                                </a:cubicBezTo>
                                <a:cubicBezTo>
                                  <a:pt x="111252" y="2286"/>
                                  <a:pt x="113538" y="0"/>
                                  <a:pt x="117348" y="2286"/>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3" name="Shape 643"/>
                        <wps:cNvSpPr/>
                        <wps:spPr>
                          <a:xfrm>
                            <a:off x="3856483" y="15241"/>
                            <a:ext cx="210312" cy="481584"/>
                          </a:xfrm>
                          <a:custGeom>
                            <a:avLst/>
                            <a:gdLst/>
                            <a:ahLst/>
                            <a:cxnLst/>
                            <a:rect l="0" t="0" r="0" b="0"/>
                            <a:pathLst>
                              <a:path w="210312" h="481584">
                                <a:moveTo>
                                  <a:pt x="2286" y="0"/>
                                </a:moveTo>
                                <a:cubicBezTo>
                                  <a:pt x="18288" y="4572"/>
                                  <a:pt x="34290" y="10668"/>
                                  <a:pt x="51816" y="17526"/>
                                </a:cubicBezTo>
                                <a:cubicBezTo>
                                  <a:pt x="54864" y="17526"/>
                                  <a:pt x="54864" y="22098"/>
                                  <a:pt x="51816" y="32004"/>
                                </a:cubicBezTo>
                                <a:cubicBezTo>
                                  <a:pt x="48768" y="41148"/>
                                  <a:pt x="44958" y="49530"/>
                                  <a:pt x="41910" y="57150"/>
                                </a:cubicBezTo>
                                <a:cubicBezTo>
                                  <a:pt x="62484" y="230886"/>
                                  <a:pt x="118110" y="334518"/>
                                  <a:pt x="208026" y="367284"/>
                                </a:cubicBezTo>
                                <a:cubicBezTo>
                                  <a:pt x="210312" y="369570"/>
                                  <a:pt x="210312" y="373380"/>
                                  <a:pt x="208026" y="377952"/>
                                </a:cubicBezTo>
                                <a:cubicBezTo>
                                  <a:pt x="185928" y="394716"/>
                                  <a:pt x="168402" y="426720"/>
                                  <a:pt x="156972" y="474726"/>
                                </a:cubicBezTo>
                                <a:cubicBezTo>
                                  <a:pt x="156972" y="479298"/>
                                  <a:pt x="154686" y="481584"/>
                                  <a:pt x="151638" y="481584"/>
                                </a:cubicBezTo>
                                <a:cubicBezTo>
                                  <a:pt x="81534" y="417576"/>
                                  <a:pt x="35052" y="281940"/>
                                  <a:pt x="11430" y="74676"/>
                                </a:cubicBezTo>
                                <a:cubicBezTo>
                                  <a:pt x="9906" y="60198"/>
                                  <a:pt x="6858" y="38862"/>
                                  <a:pt x="762" y="10668"/>
                                </a:cubicBezTo>
                                <a:cubicBezTo>
                                  <a:pt x="0" y="3048"/>
                                  <a:pt x="0" y="0"/>
                                  <a:pt x="228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4" name="Shape 644"/>
                        <wps:cNvSpPr/>
                        <wps:spPr>
                          <a:xfrm>
                            <a:off x="4086606" y="128778"/>
                            <a:ext cx="431292" cy="729234"/>
                          </a:xfrm>
                          <a:custGeom>
                            <a:avLst/>
                            <a:gdLst/>
                            <a:ahLst/>
                            <a:cxnLst/>
                            <a:rect l="0" t="0" r="0" b="0"/>
                            <a:pathLst>
                              <a:path w="431292" h="729234">
                                <a:moveTo>
                                  <a:pt x="47244" y="0"/>
                                </a:moveTo>
                                <a:cubicBezTo>
                                  <a:pt x="48006" y="0"/>
                                  <a:pt x="49530" y="1524"/>
                                  <a:pt x="51054" y="3810"/>
                                </a:cubicBezTo>
                                <a:cubicBezTo>
                                  <a:pt x="56388" y="18288"/>
                                  <a:pt x="60960" y="35814"/>
                                  <a:pt x="64770" y="57150"/>
                                </a:cubicBezTo>
                                <a:lnTo>
                                  <a:pt x="349758" y="57150"/>
                                </a:lnTo>
                                <a:cubicBezTo>
                                  <a:pt x="352044" y="48006"/>
                                  <a:pt x="355854" y="34290"/>
                                  <a:pt x="360426" y="18288"/>
                                </a:cubicBezTo>
                                <a:cubicBezTo>
                                  <a:pt x="359664" y="20574"/>
                                  <a:pt x="360426" y="18288"/>
                                  <a:pt x="362712" y="10668"/>
                                </a:cubicBezTo>
                                <a:cubicBezTo>
                                  <a:pt x="364998" y="6096"/>
                                  <a:pt x="367284" y="6096"/>
                                  <a:pt x="369570" y="10668"/>
                                </a:cubicBezTo>
                                <a:cubicBezTo>
                                  <a:pt x="397002" y="39624"/>
                                  <a:pt x="416814" y="64008"/>
                                  <a:pt x="429768" y="86106"/>
                                </a:cubicBezTo>
                                <a:cubicBezTo>
                                  <a:pt x="431292" y="88392"/>
                                  <a:pt x="431292" y="94488"/>
                                  <a:pt x="429768" y="103632"/>
                                </a:cubicBezTo>
                                <a:cubicBezTo>
                                  <a:pt x="425958" y="105918"/>
                                  <a:pt x="415290" y="109728"/>
                                  <a:pt x="396240" y="114300"/>
                                </a:cubicBezTo>
                                <a:cubicBezTo>
                                  <a:pt x="387858" y="114300"/>
                                  <a:pt x="374142" y="126492"/>
                                  <a:pt x="355092" y="150114"/>
                                </a:cubicBezTo>
                                <a:cubicBezTo>
                                  <a:pt x="349758" y="157734"/>
                                  <a:pt x="345186" y="162306"/>
                                  <a:pt x="342900" y="164592"/>
                                </a:cubicBezTo>
                                <a:cubicBezTo>
                                  <a:pt x="353568" y="179070"/>
                                  <a:pt x="360426" y="192024"/>
                                  <a:pt x="362712" y="204216"/>
                                </a:cubicBezTo>
                                <a:cubicBezTo>
                                  <a:pt x="363474" y="211074"/>
                                  <a:pt x="362712" y="215646"/>
                                  <a:pt x="358902" y="218694"/>
                                </a:cubicBezTo>
                                <a:lnTo>
                                  <a:pt x="227838" y="218694"/>
                                </a:lnTo>
                                <a:cubicBezTo>
                                  <a:pt x="231648" y="220980"/>
                                  <a:pt x="233934" y="224028"/>
                                  <a:pt x="234696" y="229362"/>
                                </a:cubicBezTo>
                                <a:cubicBezTo>
                                  <a:pt x="236220" y="231648"/>
                                  <a:pt x="235458" y="234696"/>
                                  <a:pt x="233172" y="240030"/>
                                </a:cubicBezTo>
                                <a:cubicBezTo>
                                  <a:pt x="227076" y="237744"/>
                                  <a:pt x="220980" y="240030"/>
                                  <a:pt x="213360" y="246888"/>
                                </a:cubicBezTo>
                                <a:lnTo>
                                  <a:pt x="123444" y="361188"/>
                                </a:lnTo>
                                <a:lnTo>
                                  <a:pt x="321564" y="361188"/>
                                </a:lnTo>
                                <a:cubicBezTo>
                                  <a:pt x="310896" y="316230"/>
                                  <a:pt x="292608" y="282702"/>
                                  <a:pt x="266700" y="261366"/>
                                </a:cubicBezTo>
                                <a:cubicBezTo>
                                  <a:pt x="265938" y="259080"/>
                                  <a:pt x="265938" y="256794"/>
                                  <a:pt x="268224" y="253746"/>
                                </a:cubicBezTo>
                                <a:cubicBezTo>
                                  <a:pt x="320802" y="263652"/>
                                  <a:pt x="356616" y="291846"/>
                                  <a:pt x="376428" y="339852"/>
                                </a:cubicBezTo>
                                <a:cubicBezTo>
                                  <a:pt x="386334" y="375666"/>
                                  <a:pt x="386334" y="406146"/>
                                  <a:pt x="376428" y="432816"/>
                                </a:cubicBezTo>
                                <a:cubicBezTo>
                                  <a:pt x="363474" y="458724"/>
                                  <a:pt x="351282" y="458724"/>
                                  <a:pt x="339090" y="432816"/>
                                </a:cubicBezTo>
                                <a:cubicBezTo>
                                  <a:pt x="336804" y="425196"/>
                                  <a:pt x="333756" y="413766"/>
                                  <a:pt x="330708" y="397002"/>
                                </a:cubicBezTo>
                                <a:cubicBezTo>
                                  <a:pt x="328422" y="387096"/>
                                  <a:pt x="326136" y="380238"/>
                                  <a:pt x="325374" y="375666"/>
                                </a:cubicBezTo>
                                <a:cubicBezTo>
                                  <a:pt x="314706" y="377952"/>
                                  <a:pt x="300228" y="382524"/>
                                  <a:pt x="281178" y="390144"/>
                                </a:cubicBezTo>
                                <a:cubicBezTo>
                                  <a:pt x="265938" y="392430"/>
                                  <a:pt x="238506" y="400812"/>
                                  <a:pt x="199644" y="414528"/>
                                </a:cubicBezTo>
                                <a:cubicBezTo>
                                  <a:pt x="225552" y="416814"/>
                                  <a:pt x="241554" y="425196"/>
                                  <a:pt x="247650" y="439674"/>
                                </a:cubicBezTo>
                                <a:cubicBezTo>
                                  <a:pt x="247650" y="444246"/>
                                  <a:pt x="244602" y="450342"/>
                                  <a:pt x="240030" y="457962"/>
                                </a:cubicBezTo>
                                <a:cubicBezTo>
                                  <a:pt x="237744" y="462534"/>
                                  <a:pt x="236982" y="464820"/>
                                  <a:pt x="236982" y="464820"/>
                                </a:cubicBezTo>
                                <a:lnTo>
                                  <a:pt x="236982" y="543306"/>
                                </a:lnTo>
                                <a:lnTo>
                                  <a:pt x="288036" y="543306"/>
                                </a:lnTo>
                                <a:cubicBezTo>
                                  <a:pt x="290322" y="536448"/>
                                  <a:pt x="296418" y="520446"/>
                                  <a:pt x="305562" y="496824"/>
                                </a:cubicBezTo>
                                <a:cubicBezTo>
                                  <a:pt x="310134" y="485394"/>
                                  <a:pt x="313182" y="477774"/>
                                  <a:pt x="314706" y="475488"/>
                                </a:cubicBezTo>
                                <a:cubicBezTo>
                                  <a:pt x="316992" y="475488"/>
                                  <a:pt x="319278" y="475488"/>
                                  <a:pt x="321564" y="475488"/>
                                </a:cubicBezTo>
                                <a:cubicBezTo>
                                  <a:pt x="344424" y="501396"/>
                                  <a:pt x="358902" y="525780"/>
                                  <a:pt x="365760" y="547116"/>
                                </a:cubicBezTo>
                                <a:cubicBezTo>
                                  <a:pt x="369570" y="553974"/>
                                  <a:pt x="368808" y="558546"/>
                                  <a:pt x="364236" y="561594"/>
                                </a:cubicBezTo>
                                <a:lnTo>
                                  <a:pt x="236982" y="561594"/>
                                </a:lnTo>
                                <a:lnTo>
                                  <a:pt x="236982" y="707898"/>
                                </a:lnTo>
                                <a:lnTo>
                                  <a:pt x="337566" y="707898"/>
                                </a:lnTo>
                                <a:cubicBezTo>
                                  <a:pt x="352044" y="667512"/>
                                  <a:pt x="361950" y="644652"/>
                                  <a:pt x="368046" y="640080"/>
                                </a:cubicBezTo>
                                <a:cubicBezTo>
                                  <a:pt x="368808" y="635508"/>
                                  <a:pt x="370332" y="635508"/>
                                  <a:pt x="373380" y="640080"/>
                                </a:cubicBezTo>
                                <a:cubicBezTo>
                                  <a:pt x="400050" y="665988"/>
                                  <a:pt x="417576" y="690372"/>
                                  <a:pt x="424434" y="711708"/>
                                </a:cubicBezTo>
                                <a:cubicBezTo>
                                  <a:pt x="425958" y="720852"/>
                                  <a:pt x="424434" y="726186"/>
                                  <a:pt x="420624" y="726186"/>
                                </a:cubicBezTo>
                                <a:lnTo>
                                  <a:pt x="54102" y="726186"/>
                                </a:lnTo>
                                <a:cubicBezTo>
                                  <a:pt x="53340" y="726186"/>
                                  <a:pt x="42672" y="726948"/>
                                  <a:pt x="24384" y="729234"/>
                                </a:cubicBezTo>
                                <a:lnTo>
                                  <a:pt x="15240" y="704088"/>
                                </a:lnTo>
                                <a:cubicBezTo>
                                  <a:pt x="19812" y="707136"/>
                                  <a:pt x="24384" y="707898"/>
                                  <a:pt x="29718" y="707898"/>
                                </a:cubicBezTo>
                                <a:lnTo>
                                  <a:pt x="183642" y="707898"/>
                                </a:lnTo>
                                <a:lnTo>
                                  <a:pt x="183642" y="561594"/>
                                </a:lnTo>
                                <a:lnTo>
                                  <a:pt x="91440" y="561594"/>
                                </a:lnTo>
                                <a:cubicBezTo>
                                  <a:pt x="82296" y="561594"/>
                                  <a:pt x="71628" y="562356"/>
                                  <a:pt x="60960" y="564642"/>
                                </a:cubicBezTo>
                                <a:lnTo>
                                  <a:pt x="52578" y="539496"/>
                                </a:lnTo>
                                <a:cubicBezTo>
                                  <a:pt x="58674" y="539496"/>
                                  <a:pt x="64008" y="541020"/>
                                  <a:pt x="68580" y="543306"/>
                                </a:cubicBezTo>
                                <a:lnTo>
                                  <a:pt x="183642" y="543306"/>
                                </a:lnTo>
                                <a:lnTo>
                                  <a:pt x="183642" y="418338"/>
                                </a:lnTo>
                                <a:cubicBezTo>
                                  <a:pt x="171450" y="422910"/>
                                  <a:pt x="155448" y="428244"/>
                                  <a:pt x="135636" y="432816"/>
                                </a:cubicBezTo>
                                <a:cubicBezTo>
                                  <a:pt x="107442" y="441960"/>
                                  <a:pt x="87630" y="449580"/>
                                  <a:pt x="75438" y="454152"/>
                                </a:cubicBezTo>
                                <a:cubicBezTo>
                                  <a:pt x="73152" y="456438"/>
                                  <a:pt x="70866" y="454152"/>
                                  <a:pt x="68580" y="447294"/>
                                </a:cubicBezTo>
                                <a:cubicBezTo>
                                  <a:pt x="64008" y="430530"/>
                                  <a:pt x="55626" y="397764"/>
                                  <a:pt x="43434" y="350520"/>
                                </a:cubicBezTo>
                                <a:cubicBezTo>
                                  <a:pt x="42672" y="345948"/>
                                  <a:pt x="42672" y="342138"/>
                                  <a:pt x="45720" y="339852"/>
                                </a:cubicBezTo>
                                <a:cubicBezTo>
                                  <a:pt x="73914" y="354330"/>
                                  <a:pt x="111252" y="313944"/>
                                  <a:pt x="156972" y="218694"/>
                                </a:cubicBezTo>
                                <a:lnTo>
                                  <a:pt x="111252" y="218694"/>
                                </a:lnTo>
                                <a:cubicBezTo>
                                  <a:pt x="109728" y="218694"/>
                                  <a:pt x="99822" y="219456"/>
                                  <a:pt x="80772" y="221742"/>
                                </a:cubicBezTo>
                                <a:lnTo>
                                  <a:pt x="71628" y="196596"/>
                                </a:lnTo>
                                <a:cubicBezTo>
                                  <a:pt x="76962" y="196596"/>
                                  <a:pt x="81534" y="198120"/>
                                  <a:pt x="86106" y="200406"/>
                                </a:cubicBezTo>
                                <a:lnTo>
                                  <a:pt x="275844" y="200406"/>
                                </a:lnTo>
                                <a:cubicBezTo>
                                  <a:pt x="275844" y="200406"/>
                                  <a:pt x="276606" y="199644"/>
                                  <a:pt x="277368" y="196596"/>
                                </a:cubicBezTo>
                                <a:cubicBezTo>
                                  <a:pt x="290322" y="158496"/>
                                  <a:pt x="300228" y="134874"/>
                                  <a:pt x="305562" y="124968"/>
                                </a:cubicBezTo>
                                <a:cubicBezTo>
                                  <a:pt x="307848" y="120396"/>
                                  <a:pt x="310134" y="120396"/>
                                  <a:pt x="310896" y="124968"/>
                                </a:cubicBezTo>
                                <a:cubicBezTo>
                                  <a:pt x="320802" y="134874"/>
                                  <a:pt x="329184" y="145542"/>
                                  <a:pt x="337566" y="157734"/>
                                </a:cubicBezTo>
                                <a:cubicBezTo>
                                  <a:pt x="341376" y="138684"/>
                                  <a:pt x="346710" y="111252"/>
                                  <a:pt x="353568" y="75438"/>
                                </a:cubicBezTo>
                                <a:lnTo>
                                  <a:pt x="66294" y="75438"/>
                                </a:lnTo>
                                <a:cubicBezTo>
                                  <a:pt x="72390" y="132588"/>
                                  <a:pt x="67056" y="173736"/>
                                  <a:pt x="51054" y="200406"/>
                                </a:cubicBezTo>
                                <a:cubicBezTo>
                                  <a:pt x="38100" y="221742"/>
                                  <a:pt x="24384" y="222504"/>
                                  <a:pt x="11430" y="203454"/>
                                </a:cubicBezTo>
                                <a:cubicBezTo>
                                  <a:pt x="762" y="182118"/>
                                  <a:pt x="0" y="156972"/>
                                  <a:pt x="8382" y="128778"/>
                                </a:cubicBezTo>
                                <a:cubicBezTo>
                                  <a:pt x="10668" y="124206"/>
                                  <a:pt x="14478" y="116586"/>
                                  <a:pt x="20574" y="107442"/>
                                </a:cubicBezTo>
                                <a:cubicBezTo>
                                  <a:pt x="38100" y="86106"/>
                                  <a:pt x="46482" y="52578"/>
                                  <a:pt x="45720" y="6858"/>
                                </a:cubicBezTo>
                                <a:cubicBezTo>
                                  <a:pt x="45720" y="2286"/>
                                  <a:pt x="45720" y="0"/>
                                  <a:pt x="4724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5" name="Shape 645"/>
                        <wps:cNvSpPr/>
                        <wps:spPr>
                          <a:xfrm>
                            <a:off x="4249674" y="18288"/>
                            <a:ext cx="80010" cy="164592"/>
                          </a:xfrm>
                          <a:custGeom>
                            <a:avLst/>
                            <a:gdLst/>
                            <a:ahLst/>
                            <a:cxnLst/>
                            <a:rect l="0" t="0" r="0" b="0"/>
                            <a:pathLst>
                              <a:path w="80010" h="164592">
                                <a:moveTo>
                                  <a:pt x="1524" y="0"/>
                                </a:moveTo>
                                <a:cubicBezTo>
                                  <a:pt x="47244" y="9906"/>
                                  <a:pt x="72390" y="37338"/>
                                  <a:pt x="76962" y="82296"/>
                                </a:cubicBezTo>
                                <a:cubicBezTo>
                                  <a:pt x="80010" y="113538"/>
                                  <a:pt x="73914" y="135636"/>
                                  <a:pt x="59436" y="150114"/>
                                </a:cubicBezTo>
                                <a:cubicBezTo>
                                  <a:pt x="43434" y="164592"/>
                                  <a:pt x="31242" y="158496"/>
                                  <a:pt x="24384" y="132588"/>
                                </a:cubicBezTo>
                                <a:cubicBezTo>
                                  <a:pt x="22860" y="124968"/>
                                  <a:pt x="22098" y="113538"/>
                                  <a:pt x="20574" y="96774"/>
                                </a:cubicBezTo>
                                <a:cubicBezTo>
                                  <a:pt x="20574" y="56388"/>
                                  <a:pt x="14478" y="28956"/>
                                  <a:pt x="1524" y="14478"/>
                                </a:cubicBezTo>
                                <a:cubicBezTo>
                                  <a:pt x="0" y="7620"/>
                                  <a:pt x="0" y="2286"/>
                                  <a:pt x="152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6" name="Shape 646"/>
                        <wps:cNvSpPr/>
                        <wps:spPr>
                          <a:xfrm>
                            <a:off x="4540759" y="228600"/>
                            <a:ext cx="193929" cy="653796"/>
                          </a:xfrm>
                          <a:custGeom>
                            <a:avLst/>
                            <a:gdLst/>
                            <a:ahLst/>
                            <a:cxnLst/>
                            <a:rect l="0" t="0" r="0" b="0"/>
                            <a:pathLst>
                              <a:path w="193929" h="653796">
                                <a:moveTo>
                                  <a:pt x="4572" y="0"/>
                                </a:moveTo>
                                <a:cubicBezTo>
                                  <a:pt x="10668" y="0"/>
                                  <a:pt x="16002" y="1524"/>
                                  <a:pt x="20574" y="3810"/>
                                </a:cubicBezTo>
                                <a:lnTo>
                                  <a:pt x="193929" y="3810"/>
                                </a:lnTo>
                                <a:lnTo>
                                  <a:pt x="193929" y="22098"/>
                                </a:lnTo>
                                <a:lnTo>
                                  <a:pt x="128778" y="22098"/>
                                </a:lnTo>
                                <a:cubicBezTo>
                                  <a:pt x="137351" y="127254"/>
                                  <a:pt x="155353" y="216980"/>
                                  <a:pt x="182785" y="291596"/>
                                </a:cubicBezTo>
                                <a:lnTo>
                                  <a:pt x="193929" y="316961"/>
                                </a:lnTo>
                                <a:lnTo>
                                  <a:pt x="193929" y="521216"/>
                                </a:lnTo>
                                <a:lnTo>
                                  <a:pt x="173879" y="551462"/>
                                </a:lnTo>
                                <a:cubicBezTo>
                                  <a:pt x="127302" y="608933"/>
                                  <a:pt x="70866" y="642938"/>
                                  <a:pt x="4572" y="653796"/>
                                </a:cubicBezTo>
                                <a:cubicBezTo>
                                  <a:pt x="0" y="653796"/>
                                  <a:pt x="0" y="651510"/>
                                  <a:pt x="4572" y="646938"/>
                                </a:cubicBezTo>
                                <a:cubicBezTo>
                                  <a:pt x="83820" y="613410"/>
                                  <a:pt x="145542" y="539496"/>
                                  <a:pt x="190500" y="425196"/>
                                </a:cubicBezTo>
                                <a:cubicBezTo>
                                  <a:pt x="147828" y="315468"/>
                                  <a:pt x="123444" y="181356"/>
                                  <a:pt x="118110" y="22098"/>
                                </a:cubicBezTo>
                                <a:lnTo>
                                  <a:pt x="43434" y="22098"/>
                                </a:lnTo>
                                <a:cubicBezTo>
                                  <a:pt x="34290" y="22098"/>
                                  <a:pt x="24384" y="22860"/>
                                  <a:pt x="15240" y="25146"/>
                                </a:cubicBezTo>
                                <a:lnTo>
                                  <a:pt x="457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7" name="Shape 647"/>
                        <wps:cNvSpPr/>
                        <wps:spPr>
                          <a:xfrm>
                            <a:off x="4686300" y="11430"/>
                            <a:ext cx="48387" cy="188663"/>
                          </a:xfrm>
                          <a:custGeom>
                            <a:avLst/>
                            <a:gdLst/>
                            <a:ahLst/>
                            <a:cxnLst/>
                            <a:rect l="0" t="0" r="0" b="0"/>
                            <a:pathLst>
                              <a:path w="48387" h="188663">
                                <a:moveTo>
                                  <a:pt x="3810" y="0"/>
                                </a:moveTo>
                                <a:cubicBezTo>
                                  <a:pt x="16574" y="3620"/>
                                  <a:pt x="28004" y="8477"/>
                                  <a:pt x="38100" y="14585"/>
                                </a:cubicBezTo>
                                <a:lnTo>
                                  <a:pt x="48387" y="23227"/>
                                </a:lnTo>
                                <a:lnTo>
                                  <a:pt x="48387" y="188663"/>
                                </a:lnTo>
                                <a:lnTo>
                                  <a:pt x="44779" y="184964"/>
                                </a:lnTo>
                                <a:cubicBezTo>
                                  <a:pt x="42244" y="180642"/>
                                  <a:pt x="40005" y="174879"/>
                                  <a:pt x="38100" y="167640"/>
                                </a:cubicBezTo>
                                <a:cubicBezTo>
                                  <a:pt x="35052" y="158496"/>
                                  <a:pt x="33528" y="141732"/>
                                  <a:pt x="32766" y="118110"/>
                                </a:cubicBezTo>
                                <a:cubicBezTo>
                                  <a:pt x="28956" y="67818"/>
                                  <a:pt x="19050" y="30480"/>
                                  <a:pt x="2286" y="6858"/>
                                </a:cubicBezTo>
                                <a:cubicBezTo>
                                  <a:pt x="0" y="4572"/>
                                  <a:pt x="762" y="2286"/>
                                  <a:pt x="3810"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8" name="Shape 648"/>
                        <wps:cNvSpPr/>
                        <wps:spPr>
                          <a:xfrm>
                            <a:off x="4734687" y="146685"/>
                            <a:ext cx="241173" cy="737997"/>
                          </a:xfrm>
                          <a:custGeom>
                            <a:avLst/>
                            <a:gdLst/>
                            <a:ahLst/>
                            <a:cxnLst/>
                            <a:rect l="0" t="0" r="0" b="0"/>
                            <a:pathLst>
                              <a:path w="241173" h="737997">
                                <a:moveTo>
                                  <a:pt x="181928" y="0"/>
                                </a:moveTo>
                                <a:cubicBezTo>
                                  <a:pt x="182880" y="0"/>
                                  <a:pt x="183642" y="1143"/>
                                  <a:pt x="184023" y="3429"/>
                                </a:cubicBezTo>
                                <a:cubicBezTo>
                                  <a:pt x="209931" y="39243"/>
                                  <a:pt x="228219" y="66675"/>
                                  <a:pt x="237363" y="85725"/>
                                </a:cubicBezTo>
                                <a:cubicBezTo>
                                  <a:pt x="241173" y="95631"/>
                                  <a:pt x="240411" y="100965"/>
                                  <a:pt x="235839" y="104013"/>
                                </a:cubicBezTo>
                                <a:lnTo>
                                  <a:pt x="106299" y="104013"/>
                                </a:lnTo>
                                <a:cubicBezTo>
                                  <a:pt x="115443" y="110871"/>
                                  <a:pt x="124587" y="120015"/>
                                  <a:pt x="132969" y="132207"/>
                                </a:cubicBezTo>
                                <a:cubicBezTo>
                                  <a:pt x="135255" y="134493"/>
                                  <a:pt x="135255" y="139065"/>
                                  <a:pt x="132969" y="146685"/>
                                </a:cubicBezTo>
                                <a:cubicBezTo>
                                  <a:pt x="131445" y="148971"/>
                                  <a:pt x="130683" y="151257"/>
                                  <a:pt x="129159" y="153543"/>
                                </a:cubicBezTo>
                                <a:cubicBezTo>
                                  <a:pt x="123063" y="163449"/>
                                  <a:pt x="120015" y="170307"/>
                                  <a:pt x="118491" y="174879"/>
                                </a:cubicBezTo>
                                <a:cubicBezTo>
                                  <a:pt x="107823" y="305943"/>
                                  <a:pt x="86487" y="414147"/>
                                  <a:pt x="55245" y="500253"/>
                                </a:cubicBezTo>
                                <a:cubicBezTo>
                                  <a:pt x="103251" y="566547"/>
                                  <a:pt x="163449" y="602361"/>
                                  <a:pt x="235839" y="606933"/>
                                </a:cubicBezTo>
                                <a:cubicBezTo>
                                  <a:pt x="238125" y="609981"/>
                                  <a:pt x="238125" y="613029"/>
                                  <a:pt x="237363" y="618363"/>
                                </a:cubicBezTo>
                                <a:cubicBezTo>
                                  <a:pt x="213741" y="627507"/>
                                  <a:pt x="197739" y="664083"/>
                                  <a:pt x="189357" y="728853"/>
                                </a:cubicBezTo>
                                <a:cubicBezTo>
                                  <a:pt x="188595" y="735711"/>
                                  <a:pt x="186309" y="737997"/>
                                  <a:pt x="182499" y="735711"/>
                                </a:cubicBezTo>
                                <a:cubicBezTo>
                                  <a:pt x="124587" y="709803"/>
                                  <a:pt x="71247" y="653415"/>
                                  <a:pt x="23241" y="568071"/>
                                </a:cubicBezTo>
                                <a:lnTo>
                                  <a:pt x="0" y="603131"/>
                                </a:lnTo>
                                <a:lnTo>
                                  <a:pt x="0" y="398876"/>
                                </a:lnTo>
                                <a:lnTo>
                                  <a:pt x="19431" y="443103"/>
                                </a:lnTo>
                                <a:cubicBezTo>
                                  <a:pt x="46863" y="343281"/>
                                  <a:pt x="62103" y="229743"/>
                                  <a:pt x="65151" y="104013"/>
                                </a:cubicBezTo>
                                <a:lnTo>
                                  <a:pt x="0" y="104013"/>
                                </a:lnTo>
                                <a:lnTo>
                                  <a:pt x="0" y="85725"/>
                                </a:lnTo>
                                <a:lnTo>
                                  <a:pt x="145161" y="85725"/>
                                </a:lnTo>
                                <a:cubicBezTo>
                                  <a:pt x="155829" y="52197"/>
                                  <a:pt x="167259" y="24765"/>
                                  <a:pt x="178689" y="3429"/>
                                </a:cubicBezTo>
                                <a:cubicBezTo>
                                  <a:pt x="179832" y="1143"/>
                                  <a:pt x="180975" y="0"/>
                                  <a:pt x="181928"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49" name="Shape 649"/>
                        <wps:cNvSpPr/>
                        <wps:spPr>
                          <a:xfrm>
                            <a:off x="4734687" y="34657"/>
                            <a:ext cx="47625" cy="173369"/>
                          </a:xfrm>
                          <a:custGeom>
                            <a:avLst/>
                            <a:gdLst/>
                            <a:ahLst/>
                            <a:cxnLst/>
                            <a:rect l="0" t="0" r="0" b="0"/>
                            <a:pathLst>
                              <a:path w="47625" h="173369">
                                <a:moveTo>
                                  <a:pt x="0" y="0"/>
                                </a:moveTo>
                                <a:lnTo>
                                  <a:pt x="16002" y="13444"/>
                                </a:lnTo>
                                <a:cubicBezTo>
                                  <a:pt x="30861" y="30684"/>
                                  <a:pt x="40386" y="52973"/>
                                  <a:pt x="44577" y="80405"/>
                                </a:cubicBezTo>
                                <a:cubicBezTo>
                                  <a:pt x="47625" y="113933"/>
                                  <a:pt x="42291" y="140603"/>
                                  <a:pt x="26289" y="162701"/>
                                </a:cubicBezTo>
                                <a:cubicBezTo>
                                  <a:pt x="18288" y="170702"/>
                                  <a:pt x="11049" y="173369"/>
                                  <a:pt x="4858" y="170416"/>
                                </a:cubicBezTo>
                                <a:lnTo>
                                  <a:pt x="0" y="165435"/>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50" name="Shape 650"/>
                        <wps:cNvSpPr/>
                        <wps:spPr>
                          <a:xfrm>
                            <a:off x="4991862" y="35433"/>
                            <a:ext cx="164592" cy="837819"/>
                          </a:xfrm>
                          <a:custGeom>
                            <a:avLst/>
                            <a:gdLst/>
                            <a:ahLst/>
                            <a:cxnLst/>
                            <a:rect l="0" t="0" r="0" b="0"/>
                            <a:pathLst>
                              <a:path w="164592" h="837819">
                                <a:moveTo>
                                  <a:pt x="99251" y="1143"/>
                                </a:moveTo>
                                <a:cubicBezTo>
                                  <a:pt x="100775" y="0"/>
                                  <a:pt x="102489" y="0"/>
                                  <a:pt x="104394" y="1143"/>
                                </a:cubicBezTo>
                                <a:cubicBezTo>
                                  <a:pt x="106680" y="3429"/>
                                  <a:pt x="111252" y="6477"/>
                                  <a:pt x="118110" y="11811"/>
                                </a:cubicBezTo>
                                <a:cubicBezTo>
                                  <a:pt x="138684" y="28575"/>
                                  <a:pt x="153162" y="42291"/>
                                  <a:pt x="162306" y="54483"/>
                                </a:cubicBezTo>
                                <a:cubicBezTo>
                                  <a:pt x="164592" y="56769"/>
                                  <a:pt x="164592" y="62865"/>
                                  <a:pt x="160782" y="72009"/>
                                </a:cubicBezTo>
                                <a:cubicBezTo>
                                  <a:pt x="156972" y="72009"/>
                                  <a:pt x="150114" y="79629"/>
                                  <a:pt x="139446" y="94107"/>
                                </a:cubicBezTo>
                                <a:cubicBezTo>
                                  <a:pt x="132588" y="132207"/>
                                  <a:pt x="122682" y="171069"/>
                                  <a:pt x="111252" y="211455"/>
                                </a:cubicBezTo>
                                <a:cubicBezTo>
                                  <a:pt x="112014" y="213741"/>
                                  <a:pt x="114300" y="216027"/>
                                  <a:pt x="116586" y="219075"/>
                                </a:cubicBezTo>
                                <a:cubicBezTo>
                                  <a:pt x="122682" y="225933"/>
                                  <a:pt x="125730" y="230505"/>
                                  <a:pt x="127254" y="232791"/>
                                </a:cubicBezTo>
                                <a:cubicBezTo>
                                  <a:pt x="128016" y="235077"/>
                                  <a:pt x="128016" y="238887"/>
                                  <a:pt x="127254" y="243459"/>
                                </a:cubicBezTo>
                                <a:cubicBezTo>
                                  <a:pt x="127254" y="246507"/>
                                  <a:pt x="127254" y="247269"/>
                                  <a:pt x="127254" y="247269"/>
                                </a:cubicBezTo>
                                <a:cubicBezTo>
                                  <a:pt x="125730" y="249555"/>
                                  <a:pt x="122682" y="253365"/>
                                  <a:pt x="118110" y="257937"/>
                                </a:cubicBezTo>
                                <a:cubicBezTo>
                                  <a:pt x="115824" y="262509"/>
                                  <a:pt x="115062" y="265557"/>
                                  <a:pt x="115062" y="265557"/>
                                </a:cubicBezTo>
                                <a:lnTo>
                                  <a:pt x="115062" y="657987"/>
                                </a:lnTo>
                                <a:cubicBezTo>
                                  <a:pt x="115062" y="672465"/>
                                  <a:pt x="115062" y="700659"/>
                                  <a:pt x="116586" y="744093"/>
                                </a:cubicBezTo>
                                <a:cubicBezTo>
                                  <a:pt x="116586" y="772287"/>
                                  <a:pt x="116586" y="790575"/>
                                  <a:pt x="116586" y="797433"/>
                                </a:cubicBezTo>
                                <a:cubicBezTo>
                                  <a:pt x="102108" y="830961"/>
                                  <a:pt x="86868" y="837819"/>
                                  <a:pt x="70104" y="818769"/>
                                </a:cubicBezTo>
                                <a:cubicBezTo>
                                  <a:pt x="69342" y="811911"/>
                                  <a:pt x="69342" y="797433"/>
                                  <a:pt x="70104" y="776097"/>
                                </a:cubicBezTo>
                                <a:cubicBezTo>
                                  <a:pt x="71628" y="744855"/>
                                  <a:pt x="72390" y="714375"/>
                                  <a:pt x="72390" y="683133"/>
                                </a:cubicBezTo>
                                <a:lnTo>
                                  <a:pt x="72390" y="322707"/>
                                </a:lnTo>
                                <a:cubicBezTo>
                                  <a:pt x="55626" y="369951"/>
                                  <a:pt x="33528" y="420243"/>
                                  <a:pt x="4572" y="472059"/>
                                </a:cubicBezTo>
                                <a:cubicBezTo>
                                  <a:pt x="1524" y="469773"/>
                                  <a:pt x="0" y="467487"/>
                                  <a:pt x="1524" y="465201"/>
                                </a:cubicBezTo>
                                <a:cubicBezTo>
                                  <a:pt x="40386" y="350901"/>
                                  <a:pt x="71628" y="198501"/>
                                  <a:pt x="95250" y="8001"/>
                                </a:cubicBezTo>
                                <a:cubicBezTo>
                                  <a:pt x="96393" y="4572"/>
                                  <a:pt x="97727" y="2286"/>
                                  <a:pt x="99251" y="1143"/>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651" name="Shape 651"/>
                        <wps:cNvSpPr/>
                        <wps:spPr>
                          <a:xfrm>
                            <a:off x="5125974" y="21337"/>
                            <a:ext cx="312420" cy="850392"/>
                          </a:xfrm>
                          <a:custGeom>
                            <a:avLst/>
                            <a:gdLst/>
                            <a:ahLst/>
                            <a:cxnLst/>
                            <a:rect l="0" t="0" r="0" b="0"/>
                            <a:pathLst>
                              <a:path w="312420" h="850392">
                                <a:moveTo>
                                  <a:pt x="128016" y="0"/>
                                </a:moveTo>
                                <a:cubicBezTo>
                                  <a:pt x="134874" y="0"/>
                                  <a:pt x="154686" y="8382"/>
                                  <a:pt x="188214" y="25146"/>
                                </a:cubicBezTo>
                                <a:cubicBezTo>
                                  <a:pt x="188214" y="32766"/>
                                  <a:pt x="188214" y="37338"/>
                                  <a:pt x="188214" y="39624"/>
                                </a:cubicBezTo>
                                <a:cubicBezTo>
                                  <a:pt x="185928" y="46482"/>
                                  <a:pt x="181356" y="52578"/>
                                  <a:pt x="176022" y="57150"/>
                                </a:cubicBezTo>
                                <a:lnTo>
                                  <a:pt x="176022" y="278892"/>
                                </a:lnTo>
                                <a:lnTo>
                                  <a:pt x="205740" y="278892"/>
                                </a:lnTo>
                                <a:cubicBezTo>
                                  <a:pt x="205740" y="278892"/>
                                  <a:pt x="206502" y="278130"/>
                                  <a:pt x="207264" y="275082"/>
                                </a:cubicBezTo>
                                <a:cubicBezTo>
                                  <a:pt x="220218" y="236982"/>
                                  <a:pt x="230124" y="213360"/>
                                  <a:pt x="236220" y="204216"/>
                                </a:cubicBezTo>
                                <a:cubicBezTo>
                                  <a:pt x="236982" y="198882"/>
                                  <a:pt x="238506" y="198882"/>
                                  <a:pt x="241554" y="204216"/>
                                </a:cubicBezTo>
                                <a:cubicBezTo>
                                  <a:pt x="272034" y="240030"/>
                                  <a:pt x="288798" y="265938"/>
                                  <a:pt x="292608" y="282702"/>
                                </a:cubicBezTo>
                                <a:cubicBezTo>
                                  <a:pt x="294132" y="289560"/>
                                  <a:pt x="292608" y="294132"/>
                                  <a:pt x="288798" y="297180"/>
                                </a:cubicBezTo>
                                <a:lnTo>
                                  <a:pt x="176022" y="297180"/>
                                </a:lnTo>
                                <a:lnTo>
                                  <a:pt x="176022" y="507492"/>
                                </a:lnTo>
                                <a:lnTo>
                                  <a:pt x="223266" y="507492"/>
                                </a:lnTo>
                                <a:cubicBezTo>
                                  <a:pt x="225552" y="500634"/>
                                  <a:pt x="230124" y="489966"/>
                                  <a:pt x="236220" y="475488"/>
                                </a:cubicBezTo>
                                <a:cubicBezTo>
                                  <a:pt x="243840" y="451866"/>
                                  <a:pt x="249936" y="437388"/>
                                  <a:pt x="253746" y="432816"/>
                                </a:cubicBezTo>
                                <a:cubicBezTo>
                                  <a:pt x="256032" y="427482"/>
                                  <a:pt x="258318" y="427482"/>
                                  <a:pt x="260604" y="432816"/>
                                </a:cubicBezTo>
                                <a:cubicBezTo>
                                  <a:pt x="260604" y="432816"/>
                                  <a:pt x="262128" y="433578"/>
                                  <a:pt x="264414" y="435864"/>
                                </a:cubicBezTo>
                                <a:cubicBezTo>
                                  <a:pt x="292608" y="473964"/>
                                  <a:pt x="308610" y="499110"/>
                                  <a:pt x="312420" y="511302"/>
                                </a:cubicBezTo>
                                <a:cubicBezTo>
                                  <a:pt x="310896" y="520446"/>
                                  <a:pt x="309372" y="525780"/>
                                  <a:pt x="307086" y="525780"/>
                                </a:cubicBezTo>
                                <a:lnTo>
                                  <a:pt x="176022" y="525780"/>
                                </a:lnTo>
                                <a:lnTo>
                                  <a:pt x="176022" y="664464"/>
                                </a:lnTo>
                                <a:cubicBezTo>
                                  <a:pt x="176022" y="691134"/>
                                  <a:pt x="176022" y="720852"/>
                                  <a:pt x="177546" y="754380"/>
                                </a:cubicBezTo>
                                <a:cubicBezTo>
                                  <a:pt x="177546" y="778002"/>
                                  <a:pt x="177546" y="795528"/>
                                  <a:pt x="177546" y="807720"/>
                                </a:cubicBezTo>
                                <a:cubicBezTo>
                                  <a:pt x="163068" y="843534"/>
                                  <a:pt x="146304" y="850392"/>
                                  <a:pt x="125730" y="829056"/>
                                </a:cubicBezTo>
                                <a:cubicBezTo>
                                  <a:pt x="124968" y="822198"/>
                                  <a:pt x="124968" y="803148"/>
                                  <a:pt x="125730" y="771906"/>
                                </a:cubicBezTo>
                                <a:cubicBezTo>
                                  <a:pt x="127254" y="738378"/>
                                  <a:pt x="128016" y="710946"/>
                                  <a:pt x="128016" y="689610"/>
                                </a:cubicBezTo>
                                <a:lnTo>
                                  <a:pt x="128016" y="525780"/>
                                </a:lnTo>
                                <a:lnTo>
                                  <a:pt x="39624" y="525780"/>
                                </a:lnTo>
                                <a:cubicBezTo>
                                  <a:pt x="29718" y="525780"/>
                                  <a:pt x="20574" y="526542"/>
                                  <a:pt x="10668" y="528828"/>
                                </a:cubicBezTo>
                                <a:lnTo>
                                  <a:pt x="0" y="503682"/>
                                </a:lnTo>
                                <a:cubicBezTo>
                                  <a:pt x="6096" y="503682"/>
                                  <a:pt x="11430" y="505206"/>
                                  <a:pt x="16002" y="507492"/>
                                </a:cubicBezTo>
                                <a:lnTo>
                                  <a:pt x="128016" y="507492"/>
                                </a:lnTo>
                                <a:lnTo>
                                  <a:pt x="128016" y="297180"/>
                                </a:lnTo>
                                <a:lnTo>
                                  <a:pt x="74676" y="297180"/>
                                </a:lnTo>
                                <a:cubicBezTo>
                                  <a:pt x="59436" y="370332"/>
                                  <a:pt x="41910" y="429006"/>
                                  <a:pt x="21336" y="471678"/>
                                </a:cubicBezTo>
                                <a:cubicBezTo>
                                  <a:pt x="19050" y="473964"/>
                                  <a:pt x="17526" y="471678"/>
                                  <a:pt x="16002" y="464820"/>
                                </a:cubicBezTo>
                                <a:cubicBezTo>
                                  <a:pt x="32766" y="367284"/>
                                  <a:pt x="43434" y="246888"/>
                                  <a:pt x="48006" y="103632"/>
                                </a:cubicBezTo>
                                <a:cubicBezTo>
                                  <a:pt x="48006" y="99060"/>
                                  <a:pt x="50292" y="96774"/>
                                  <a:pt x="53340" y="96774"/>
                                </a:cubicBezTo>
                                <a:cubicBezTo>
                                  <a:pt x="70866" y="108966"/>
                                  <a:pt x="89154" y="124206"/>
                                  <a:pt x="108204" y="143256"/>
                                </a:cubicBezTo>
                                <a:cubicBezTo>
                                  <a:pt x="110490" y="147828"/>
                                  <a:pt x="110490" y="152400"/>
                                  <a:pt x="108204" y="157734"/>
                                </a:cubicBezTo>
                                <a:cubicBezTo>
                                  <a:pt x="107442" y="160020"/>
                                  <a:pt x="105156" y="162306"/>
                                  <a:pt x="102870" y="164592"/>
                                </a:cubicBezTo>
                                <a:cubicBezTo>
                                  <a:pt x="97536" y="169164"/>
                                  <a:pt x="93726" y="175260"/>
                                  <a:pt x="92202" y="182880"/>
                                </a:cubicBezTo>
                                <a:cubicBezTo>
                                  <a:pt x="89154" y="217932"/>
                                  <a:pt x="83820" y="250698"/>
                                  <a:pt x="78486" y="278892"/>
                                </a:cubicBezTo>
                                <a:lnTo>
                                  <a:pt x="128016" y="278892"/>
                                </a:lnTo>
                                <a:lnTo>
                                  <a:pt x="128016" y="57150"/>
                                </a:lnTo>
                                <a:lnTo>
                                  <a:pt x="125730" y="7620"/>
                                </a:lnTo>
                                <a:cubicBezTo>
                                  <a:pt x="125730" y="3048"/>
                                  <a:pt x="126492" y="0"/>
                                  <a:pt x="128016"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w14:anchorId="312DDD2E" id="Group 290462" o:spid="_x0000_s1026" style="width:428.2pt;height:70.25pt;mso-position-horizontal-relative:char;mso-position-vertical-relative:line" coordsize="54383,8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">
                <v:shape id="Shape 617" o:spid="_x0000_s1027" style="position:absolute;top:228;width:4305;height:8420;visibility:visible;mso-wrap-style:square;v-text-anchor:top" coordsize="43053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" path="m329946,2286v762,-2286,3048,-2286,6858,c358140,31242,375666,58674,390144,84582v3048,7620,2286,14478,-2286,21336l224790,105918v,,,1524,-1524,3810l209550,134874v,78486,-3048,147828,-9144,207264l335280,342138v762,-2286,2286,-8382,5334,-17526c352044,293370,361188,272034,368808,259842v,-2286,1524,-2286,5334,c400050,295656,417576,323088,426720,342138v3810,7620,3048,14478,-1524,21336l271272,363474v762,,3048,1524,5334,3810c277368,367284,278130,367284,278130,367284v3810,6858,3810,14478,,21336c277368,388620,275082,390906,272796,396240v-3048,2286,-6096,4572,-6858,6858l265938,699516v762,28194,9144,42672,22860,42672l331470,742188v37338,9906,60960,-48768,70866,-174498c408432,562356,411480,563880,413004,570738v-4572,90678,-3810,146304,3048,168402c417576,741426,419100,743712,419862,745998v4572,6858,6858,16764,5334,28194c422910,810006,406146,829056,374142,831342r-120396,c230124,831342,217932,803910,217932,749808r,-386334l198882,363474c182880,594360,119634,754380,7620,842010,2286,837438,2286,829056,5334,817626,91440,720090,139446,568452,149352,363474r-110490,c29718,363474,20574,363474,10668,363474l,339090v6096,,11430,762,16002,3048l150876,342138v3048,-69342,5334,-147828,5334,-236220l73152,105918v-9906,,-19812,,-30480,l33528,81534v6096,,11430,762,16002,3048l297942,84582v2286,-4572,5334,-11430,8382,-21336c316230,35052,323850,14478,329946,2286xe" fillcolor="red" stroked="f" strokeweight="0">
                  <v:stroke miterlimit="83231f" joinstyle="miter"/>
                  <v:path arrowok="t" textboxrect="0,0,430530,842010"/>
                </v:shape>
                <v:shape id="Shape 618" o:spid="_x0000_s1028" style="position:absolute;left:7261;top:7558;width:38;height:188;visibility:visible;mso-wrap-style:square;v-text-anchor:top" coordsize="3810,18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" path="m3810,r,18732l1524,16799c381,12989,,9560,476,6512l3810,xe" fillcolor="red" stroked="f" strokeweight="0">
                  <v:stroke miterlimit="83231f" joinstyle="miter"/>
                  <v:path arrowok="t" textboxrect="0,0,3810,18732"/>
                </v:shape>
                <v:shape id="Shape 619" o:spid="_x0000_s1029" style="position:absolute;left:6035;top:6339;width:1264;height:2134;visibility:visible;mso-wrap-style:square;v-text-anchor:top" coordsize="126492,21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" path="m126492,r,101752l125158,104306c92202,159074,51435,195460,3048,213367,762,208795,,204223,1524,198889,50102,163170,89154,105127,118495,24760l126492,xe" fillcolor="red" stroked="f" strokeweight="0">
                  <v:stroke miterlimit="83231f" joinstyle="miter"/>
                  <v:path arrowok="t" textboxrect="0,0,126492,213367"/>
                </v:shape>
                <v:shape id="Shape 620" o:spid="_x0000_s1030" style="position:absolute;left:5836;top:327;width:1463;height:7468;visibility:visible;mso-wrap-style:square;v-text-anchor:top" coordsize="146304,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" path="m48006,c67056,9906,80772,21336,90678,35814r55626,l146304,57150r-55626,l90678,163830r55626,l146304,185166r-55626,l90678,292608r55626,l146304,313944r-23622,c127254,316611,132398,320611,138017,326041r8287,9414l146304,367148r-11430,7756c124968,397002,117348,416814,109728,435864r36576,l146304,507113r-23420,66375c94345,642604,57340,700469,12192,746760,9144,742188,7620,738378,9144,736092,51054,674370,86106,581406,113538,457200r-14478,c73152,509778,41148,558546,3810,604266,1524,601218,,596646,,589788,42672,515874,75438,423672,99060,313944r-8382,l90678,317754v-21336,28956,-35814,28956,-42672,l48006,xe" fillcolor="red" stroked="f" strokeweight="0">
                  <v:stroke miterlimit="83231f" joinstyle="miter"/>
                  <v:path arrowok="t" textboxrect="0,0,146304,746760"/>
                </v:shape>
                <v:shape id="Shape 621" o:spid="_x0000_s1031" style="position:absolute;left:4526;top:152;width:1730;height:8367;visibility:visible;mso-wrap-style:square;v-text-anchor:top" coordsize="172974,836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" path="m54864,v16764,6858,35052,20574,56388,39624c113538,41910,114300,46482,113538,53340v,2286,,3810,,3810l93726,78486c85344,114300,76962,148590,67056,182118r44196,c116586,165354,124206,146304,134874,124968v2286,,3810,,5334,c155448,148590,166116,169926,171450,188976v,7620,-762,11430,-3048,11430l64008,200406v-1524,4572,-3810,12954,-7620,24384c44958,272034,35052,307848,26670,331470v4572,,7620,,8382,l100584,331470v10668,-28194,18288,-46482,23622,-53340c124968,273558,127254,273558,129540,278130v17526,31242,27432,52578,29718,64008c160782,344424,160020,348234,157734,352806r-49530,c106680,360426,103632,369570,97536,381762r,92964l111252,474726v7620,-19050,15240,-36576,23622,-53340c137160,416814,138684,416814,140208,421386v17526,25908,28194,47244,31242,64008c171450,487680,170688,491490,168402,496062r-70866,l97536,703326v17526,-19050,40386,-46482,68580,-82296c169164,618744,170688,620268,171450,624840v1524,2286,762,6096,-1524,10668c163068,654558,147066,694182,121920,753618v-19812,42672,-32004,68580,-35052,78486c84582,836676,81534,836676,77724,832104,75438,827532,71628,815340,65532,796290,59436,779526,55626,768096,53340,760476v-1524,-4572,-1524,-9144,,-14478c56388,732282,58674,717804,58674,703326r,-207264l42672,496062v-10668,,-20574,,-30480,l3810,471678v4572,,9144,762,13716,3048l58674,474726r,-121158c48006,353568,38100,353568,29718,353568l22860,339090c18288,355854,12192,372618,5334,389382,3048,391668,762,387858,,378714,22098,283464,38100,160782,48006,10668,50292,3810,52578,,54864,xe" fillcolor="red" stroked="f" strokeweight="0">
                  <v:stroke miterlimit="83231f" joinstyle="miter"/>
                  <v:path arrowok="t" textboxrect="0,0,172974,836676"/>
                </v:shape>
                <v:shape id="Shape 622" o:spid="_x0000_s1032" style="position:absolute;left:7299;top:4328;width:1532;height:4396;visibility:visible;mso-wrap-style:square;v-text-anchor:top" coordsize="153162,439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" path="m105156,v18288,9906,34290,26670,48006,50292c153162,54864,150876,60960,146304,67818v-4572,9906,-6858,16002,-6858,18288l139446,121920v762,192786,-31242,298704,-96012,317754c39624,439674,37338,435864,36576,429006,34862,394716,27146,369427,13430,353139l,341785,,323053r762,-1489c66294,350520,97536,283464,96774,121920r,-64770l82296,57150v2286,,3810,1524,3810,3810c88392,65532,88392,70866,86106,75438l73914,86106c61055,154686,43696,212979,21916,260945l,302913,,201161,8442,175022c18622,139303,27242,100013,34290,57150r-24384,c14478,59436,18288,63246,22098,67818v,9906,-762,14478,-1524,14478l2286,100584,,107063,,35814r86106,c95250,12192,102108,,105156,xe" fillcolor="red" stroked="f" strokeweight="0">
                  <v:stroke miterlimit="83231f" joinstyle="miter"/>
                  <v:path arrowok="t" textboxrect="0,0,153162,439674"/>
                </v:shape>
                <v:shape id="Shape 623" o:spid="_x0000_s1033" style="position:absolute;left:7299;top:3682;width:107;height:317;visibility:visible;mso-wrap-style:square;v-text-anchor:top" coordsize="10668,3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" path="m,l9906,11255v762,2286,762,6858,,13716l,31693,,xe" fillcolor="red" stroked="f" strokeweight="0">
                  <v:stroke miterlimit="83231f" joinstyle="miter"/>
                  <v:path arrowok="t" textboxrect="0,0,10668,31693"/>
                </v:shape>
                <v:shape id="Shape 624" o:spid="_x0000_s1034" style="position:absolute;left:7299;top:327;width:1105;height:3467;visibility:visible;mso-wrap-style:square;v-text-anchor:top" coordsize="11049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" path="m64770,v15240,5334,30480,21336,45720,50292c110490,54864,107442,62484,102108,71628v-2286,2286,-3810,3810,-3810,3810l105156,313944v-24384,31242,-41148,32766,-49530,3810l55626,313944,,313944,,292608r55626,l55626,185166,,185166,,163830r55626,l55626,57150,,57150,,35814r47244,c49530,31242,52578,25146,55626,18288,60198,6096,63246,,64770,xe" fillcolor="red" stroked="f" strokeweight="0">
                  <v:stroke miterlimit="83231f" joinstyle="miter"/>
                  <v:path arrowok="t" textboxrect="0,0,110490,346710"/>
                </v:shape>
                <v:shape id="Shape 625" o:spid="_x0000_s1035" style="position:absolute;left:9083;top:1072;width:4297;height:7691;visibility:visible;mso-wrap-style:square;v-text-anchor:top" coordsize="429768,7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" path="m374809,v857,,1619,1333,2381,4001c407670,39814,425196,65723,428244,82487v1524,6858,,11430,-3048,14477l242316,96964v,6859,-3048,16003,-10668,28194l231648,239458r74676,c307086,237173,308610,234887,310134,232601v6858,-16764,12954,-28956,17526,-35814c329946,192214,332232,192214,334518,196787v16764,14477,32004,30480,45720,49530c383286,251651,383286,256223,380238,260795v-2286,12192,-6096,20574,-12192,25146l373380,611314v-3048,28194,-22860,44959,-58674,49530c312420,658558,310896,654749,310134,650176v-9906,-40385,-26670,-66294,-50292,-78485c257556,567119,257556,562547,259842,557213v32004,14478,51054,12954,57150,-3049l316992,257746r-85344,l231648,285941v,107442,1524,256032,3810,446532c233934,746951,224028,757619,204978,764476v-18288,4573,-28956,1525,-29718,-10668c177546,527494,178308,372046,178308,285941r,-28195l99060,257746r,57150c99060,412433,101346,518351,104394,632651v-762,13716,-9906,25146,-26670,32004c59436,669226,48768,665417,48006,653987,50292,503873,51054,391096,51054,314896r,-114300c67818,207455,84582,220408,100584,239458r77724,l178308,96964r-139446,c28956,96964,19812,97727,10668,100013l,74867v5334,,10668,1523,16002,3810l341376,78677v,,762,-763,2286,-3810c356616,36767,365760,13145,371856,4001,372999,1333,373952,,374809,xe" fillcolor="red" stroked="f" strokeweight="0">
                  <v:stroke miterlimit="83231f" joinstyle="miter"/>
                  <v:path arrowok="t" textboxrect="0,0,429768,769049"/>
                </v:shape>
                <v:shape id="Shape 626" o:spid="_x0000_s1036" style="position:absolute;left:10690;top:114;width:839;height:1691;visibility:visible;mso-wrap-style:square;v-text-anchor:top" coordsize="83820,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" path="m2286,c49530,2286,76200,32004,81534,89154v2286,31242,-3810,53340,-19050,67818c45720,169164,33528,163068,25146,139446,22860,129540,21336,114300,21336,92964,22860,57150,16002,29718,2286,10668,,6096,,2286,2286,xe" fillcolor="red" stroked="f" strokeweight="0">
                  <v:stroke miterlimit="83231f" joinstyle="miter"/>
                  <v:path arrowok="t" textboxrect="0,0,83820,169164"/>
                </v:shape>
                <v:shape id="Shape 627" o:spid="_x0000_s1037" style="position:absolute;left:13548;top:396;width:4389;height:8107;visibility:visible;mso-wrap-style:square;v-text-anchor:top" coordsize="438912,810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" path="m168402,v39624,9906,66294,16764,79248,21336c253746,28956,253746,37338,247650,46482v-4572,9906,-10668,16764,-17526,21336c243078,408432,311658,620268,435864,704088v3048,9144,3048,15240,-2286,17526c409956,726186,389382,746760,371856,782574v-3810,6858,-6096,12192,-6858,14478c360426,808482,356616,810768,354330,803910,272796,701802,229362,509016,223266,225552,212598,566166,140208,757428,6858,800100v-3048,2286,-6096,2286,-6858,c,797814,1524,794766,5334,789432,132588,677418,185166,420624,163068,18288v,,,-1524,,-3810c161544,5334,163830,,168402,xe" fillcolor="red" stroked="f" strokeweight="0">
                  <v:stroke miterlimit="83231f" joinstyle="miter"/>
                  <v:path arrowok="t" textboxrect="0,0,438912,810768"/>
                </v:shape>
                <v:shape id="Shape 628" o:spid="_x0000_s1038" style="position:absolute;left:18341;top:282;width:1143;height:8389;visibility:visible;mso-wrap-style:square;v-text-anchor:top" coordsize="114300,83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" path="m15335,95v7430,286,20860,14716,40291,43291l114300,43386r,18288l60960,61674r,171450l114300,233124r,18288l60960,251412r,181356l114300,432768r,18288l60960,451056r,231648l114300,667831r,69989l83915,770430c61151,795480,42291,817578,27432,836628v,,-762,,-1524,c21336,838915,19050,837391,19050,832818,11430,777954,5334,737568,762,711660,,699468,1524,693372,6096,693372r3810,-3048l9906,4524c11049,1476,12859,,15335,95xe" fillcolor="red" stroked="f" strokeweight="0">
                  <v:stroke miterlimit="83231f" joinstyle="miter"/>
                  <v:path arrowok="t" textboxrect="0,0,114300,838915"/>
                </v:shape>
                <v:shape id="Shape 629" o:spid="_x0000_s1039" style="position:absolute;left:19484;top:6720;width:777;height:940;visibility:visible;mso-wrap-style:square;v-text-anchor:top" coordsize="77724,9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" path="m74676,v2286,,3048,4572,1524,13716c70104,21336,61722,30480,49530,42672,34290,58103,20003,72819,6679,86809l,93977,,23988,6096,22289c27432,15811,50292,8382,74676,xe" fillcolor="red" stroked="f" strokeweight="0">
                  <v:stroke miterlimit="83231f" joinstyle="miter"/>
                  <v:path arrowok="t" textboxrect="0,0,77724,93977"/>
                </v:shape>
                <v:shape id="Shape 630" o:spid="_x0000_s1040" style="position:absolute;left:19484;top:228;width:2934;height:8336;visibility:visible;mso-wrap-style:square;v-text-anchor:top" coordsize="293370,8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" path="m169926,2286c171450,,173736,,176784,2286v1524,,3048,,3810,c191262,9906,203454,23622,217932,44958v4572,7620,8382,12192,10668,14478c230886,64008,230886,70104,228600,77724v-1524,2286,-4572,5334,-9144,10668c216408,90678,213360,92964,212598,95250r3810,189738c214884,301752,204978,313944,185928,320802v-17526,2286,-26670,-6096,-26670,-25146l159258,256794r-56388,c108966,263652,111252,270510,109728,278130v-2286,6858,-7620,12954,-16002,17526c95250,345186,97536,393192,101346,438150r102108,c207264,431292,211836,419100,217932,402336v6858,-19050,12192,-32004,16002,-38862c236220,363474,238506,363474,240792,363474v,,1524,762,3810,3048c272796,404622,288798,429768,292608,441960v,6858,-2286,11430,-5334,14478l102870,456438v12954,108966,40386,188976,81534,239268c227076,742950,256032,706374,272796,584454v3810,-4572,6096,-3048,9144,3810c273558,666750,272796,717042,279654,738378v,2286,1524,4572,3810,6858c290322,759714,293370,774192,292608,787908v-3810,31242,-19812,45720,-48006,43434c140208,812292,77724,687324,54864,456438l,456438,,438150r53340,c49530,383286,47244,323088,45720,256794l,256794,,238506r159258,l159258,67056,,67056,,48768r150876,c153924,34290,160782,19050,169926,2286xe" fillcolor="red" stroked="f" strokeweight="0">
                  <v:stroke miterlimit="83231f" joinstyle="miter"/>
                  <v:path arrowok="t" textboxrect="0,0,293370,833628"/>
                </v:shape>
                <v:shape id="Shape 631" o:spid="_x0000_s1041" style="position:absolute;left:22639;top:114;width:2888;height:8740;visibility:visible;mso-wrap-style:square;v-text-anchor:top" coordsize="288798,874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" path="m256794,v6477,2286,15240,7048,26194,14192l288798,18399r,136652l281702,192988v-3143,16372,-6620,34088,-10430,53138c268986,258318,266700,266700,265938,271272r22860,l288798,289560r-28194,c259080,294132,256794,302514,253746,313944v-2286,12192,-5334,21336,-7620,28956c253555,408622,263985,466630,277737,516600r11061,35167l288798,705444r-30623,47650c220171,803101,171450,842391,112014,870966v-3810,3048,-6096,,-7620,-6858c104394,857250,105918,851916,108204,849630,183642,797814,238506,724662,271272,631698,252222,553212,241554,466344,239268,371094v-15240,54864,-32004,103632,-49530,146304c185166,525018,182118,521208,180594,506730v9906,-32766,18288,-67818,25146,-103632l141732,403098r,257556c169164,646176,195834,633222,221742,621030v6096,5334,6858,10668,3048,18288c140208,720090,76200,783336,33528,828294v-4572,4572,-7620,3810,-10668,-3810c22098,815340,18288,798576,12954,774954,6858,751332,3048,735330,2286,728472v-1524,-6858,,-12192,3048,-14478c7620,711708,12192,710184,18288,710184v4572,-2286,7620,-3048,9906,-3048l28194,296418,26670,249936v,-2286,762,-3810,1524,-3810c31242,246126,33528,246126,37338,246126v22860,4572,38100,9144,46482,14478c86106,265176,86106,269748,83820,274320v-3810,9906,-8382,16764,-12954,22098l70866,692658v4572,-4572,12954,-9144,25146,-14478c96774,678180,98298,678180,99060,678180r,-542544l38862,135636v-9144,,-19050,762,-29718,3048l,113538v6096,,11430,1524,16002,3810l150876,117348v2286,-6858,8382,-22860,17526,-46482c172974,59436,176022,51816,177546,49530v2286,,4572,,6858,c206502,75438,221742,99822,228600,121158v3810,6858,3048,11430,-1524,14478l156210,135636v,2286,-1524,5334,-3810,10668c151638,148590,149352,151638,147066,156972v-3048,2286,-5334,4572,-5334,6858l141732,381762r9144,c157734,362712,165354,345186,173736,328422v2286,-4572,3810,-4572,5334,c192024,347472,201930,366522,209550,385572,227838,281178,241554,156210,249936,10668,249936,3810,252222,,256794,xe" fillcolor="red" stroked="f" strokeweight="0">
                  <v:stroke miterlimit="83231f" joinstyle="miter"/>
                  <v:path arrowok="t" textboxrect="0,0,288798,874014"/>
                </v:shape>
                <v:shape id="Shape 632" o:spid="_x0000_s1042" style="position:absolute;left:25527;top:2146;width:1485;height:6502;visibility:visible;mso-wrap-style:square;v-text-anchor:top" coordsize="148590,65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" path="m96964,v953,,1715,1333,2096,4001c117348,17716,132588,40576,145542,71818v3048,6858,3048,11430,-2286,14478l99060,86296v3810,2286,6096,3048,7620,3048c108966,93916,108966,101536,106680,110680v-3810,7621,-9906,14478,-18288,21336c74676,263080,55626,360616,32004,425386v36576,70866,74676,112777,113538,124968c147828,554927,147828,558736,145542,561022v-22860,16764,-39624,44197,-51816,82297c91440,647890,88392,650177,85344,650177,51054,602170,23622,551116,3810,496252l,502181,,348504r3810,12112c22860,282130,35814,190691,42672,86296l,86296,,68008r67056,c72390,51244,80772,29908,93726,4001,94869,1333,96012,,96964,xe" fillcolor="red" stroked="f" strokeweight="0">
                  <v:stroke miterlimit="83231f" joinstyle="miter"/>
                  <v:path arrowok="t" textboxrect="0,0,148590,650177"/>
                </v:shape>
                <v:shape id="Shape 633" o:spid="_x0000_s1043" style="position:absolute;left:25527;top:298;width:358;height:1366;visibility:visible;mso-wrap-style:square;v-text-anchor:top" coordsize="35814,13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" path="m,l33528,24273v2286,9906,2286,16764,-1524,21336c29718,50181,22860,56277,12192,63897,9906,80280,6286,102188,1333,129524l,136652,,xe" fillcolor="red" stroked="f" strokeweight="0">
                  <v:stroke miterlimit="83231f" joinstyle="miter"/>
                  <v:path arrowok="t" textboxrect="0,0,35814,136652"/>
                </v:shape>
                <v:shape id="Shape 634" o:spid="_x0000_s1044" style="position:absolute;left:29359;top:4899;width:724;height:1669;visibility:visible;mso-wrap-style:square;v-text-anchor:top" coordsize="72390,1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" path="m5334,c41910,12192,63246,38100,68580,78486v3810,31242,762,54864,-8382,71628c49530,166878,39624,165354,29718,146304,27432,141732,25146,122682,22860,89154,18288,41910,12192,15240,5334,10668,1524,8382,,6096,,3810,762,1524,3048,,5334,xe" fillcolor="red" stroked="f" strokeweight="0">
                  <v:stroke miterlimit="83231f" joinstyle="miter"/>
                  <v:path arrowok="t" textboxrect="0,0,72390,166878"/>
                </v:shape>
                <v:shape id="Shape 635" o:spid="_x0000_s1045" style="position:absolute;left:29253;top:2179;width:2347;height:6492;visibility:visible;mso-wrap-style:square;v-text-anchor:top" coordsize="234696,649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" path="m108204,v762,,3810,,6858,c140208,5334,156972,10668,166878,18288v2286,,2286,4572,,14478c165354,37338,161544,44196,156210,54102r,131826l161544,185928v,-2286,762,-4572,3048,-6858c175260,147828,182880,128778,188214,121920v762,-2286,2286,-2286,3048,c192786,121920,192786,121920,192786,121920v19050,23622,32766,46482,41148,67818c234696,196596,234696,201168,232410,204216r-76200,l156210,482346v,19050,,44196,1524,75438c157734,576834,157734,588264,157734,592836v-10668,38100,-30480,56388,-58674,54102c98298,644652,96012,638556,93726,628650,85344,592836,72390,571500,54864,564642v-6096,-4572,-8382,-8382,-8382,-10668c46482,553974,48768,553974,54864,553974v34290,12192,51816,9144,53340,-6858l108204,204216r-69342,c29718,204216,19812,204978,10668,207264l,182118v6096,,11430,1524,16002,3810l108204,185928r,-131826l106680,7620c107442,5334,108204,2286,108204,xe" fillcolor="red" stroked="f" strokeweight="0">
                  <v:stroke miterlimit="83231f" joinstyle="miter"/>
                  <v:path arrowok="t" textboxrect="0,0,234696,649224"/>
                </v:shape>
                <v:shape id="Shape 636" o:spid="_x0000_s1046" style="position:absolute;left:28178;top:2045;width:1418;height:6710;visibility:visible;mso-wrap-style:square;v-text-anchor:top" coordsize="141732,670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" path="m84475,2036v1536,679,3346,2155,5441,4441c108966,20955,123444,33909,134112,46101v,,762,762,1524,3810c141732,52197,140208,58293,132588,67437v-2286,2286,-5334,4572,-7620,6858c122682,74295,120396,79629,118110,88773v-2286,7620,-6096,18288,-12192,32004c101346,137541,96774,149733,93726,156591v,,,,1524,c99822,161163,102108,166497,102108,171069v1524,6858,-762,15240,-5334,25146c92202,210693,89916,221361,89916,228219r,321564c89916,587883,89916,618363,89916,642747v,9144,-6858,16764,-19812,21336c56388,670941,47244,670941,43434,664083v-762,-4572,-762,-14478,,-28956c44958,609219,45720,585597,45720,564261r,-304038c43434,264795,38862,272415,32766,281559,22860,302895,14478,317373,8382,324993,1524,334137,,331851,4572,317373,25908,257937,50292,158115,77724,17145,77724,5143,79867,,84475,2036xe" fillcolor="red" stroked="f" strokeweight="0">
                  <v:stroke miterlimit="83231f" joinstyle="miter"/>
                  <v:path arrowok="t" textboxrect="0,0,141732,670941"/>
                </v:shape>
                <v:shape id="Shape 637" o:spid="_x0000_s1047" style="position:absolute;left:27195;top:131;width:4321;height:8517;visibility:visible;mso-wrap-style:square;v-text-anchor:top" coordsize="432054,85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" path="m185071,667v1238,-667,2762,-477,4667,666c223266,5905,246888,30289,258318,72961v6858,42672,1524,72390,-16002,89155l343662,162116v3048,-6859,8382,-19050,13716,-35815c364998,107251,370332,94298,373380,87439v2286,,4572,,7620,c381000,87439,381762,88201,384048,90488v28194,38100,44196,63245,48006,75438c432054,172783,430530,177355,426720,180404r-318516,l92202,183451r,253747c89916,625412,60960,761048,6858,844105,762,851725,,849439,3048,837248,29718,761048,42672,659701,44196,533972r,-325374c44196,194119,42672,174307,40386,147638v,-16765,,-24384,,-24384c41910,120205,56388,133921,84582,162116r133350,c212598,157543,208788,149923,204978,140779v-2286,-6858,-3810,-25146,-5334,-53340c198882,41719,194310,16573,187452,12001,184404,9715,182118,7429,182118,5143v762,-2286,1715,-3810,2953,-4476xe" fillcolor="red" stroked="f" strokeweight="0">
                  <v:stroke miterlimit="83231f" joinstyle="miter"/>
                  <v:path arrowok="t" textboxrect="0,0,432054,851725"/>
                </v:shape>
                <v:shape id="Shape 638" o:spid="_x0000_s1048" style="position:absolute;left:35181;top:3840;width:930;height:3132;visibility:visible;mso-wrap-style:square;v-text-anchor:top" coordsize="92964,3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" path="m762,2286c2286,,3810,,6096,2286,57150,66294,84582,137160,89154,213360v3810,47244,-4572,78486,-24384,92202c41910,313182,28194,294132,22098,248412v-1524,-6858,-762,-17526,1524,-32004c21336,228600,21336,227076,23622,213360,32004,158496,24384,92964,762,16764,,12192,,6858,762,2286xe" fillcolor="red" stroked="f" strokeweight="0">
                  <v:stroke miterlimit="83231f" joinstyle="miter"/>
                  <v:path arrowok="t" textboxrect="0,0,92964,313182"/>
                </v:shape>
                <v:shape id="Shape 639" o:spid="_x0000_s1049" style="position:absolute;left:31744;top:3562;width:976;height:3265;visibility:visible;mso-wrap-style:square;v-text-anchor:top" coordsize="97536,32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" path="m69247,572c71057,,73152,1524,75438,4953,97536,123825,92202,222885,59436,301371v-12954,24384,-27432,25146,-42672,3810c3048,279273,,249555,9906,216027v2286,-7620,6858,-16002,13716,-25146c18288,197739,18288,196977,25908,187071,51816,158877,64770,99441,64770,8763,65913,3810,67437,1143,69247,572xe" fillcolor="red" stroked="f" strokeweight="0">
                  <v:stroke miterlimit="83231f" joinstyle="miter"/>
                  <v:path arrowok="t" textboxrect="0,0,97536,326517"/>
                </v:shape>
                <v:shape id="Shape 640" o:spid="_x0000_s1050" style="position:absolute;left:31722;width:3581;height:8923;visibility:visible;mso-wrap-style:square;v-text-anchor:top" coordsize="358140,89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" path="m166116,v24384,12192,47244,25146,67056,39624c235458,41910,235458,48006,233172,57150v-8382,9906,-13716,16764,-16002,21336c217170,135636,216408,190500,213360,243078r64008,c285750,221742,291846,206502,294894,196596v,,762,,2286,c299466,194310,300990,194310,302514,196596v22098,19050,39624,39624,52578,60960c358140,262128,358140,266700,355092,272034v-2286,4572,-5334,11430,-10668,21336c341376,297942,339852,300228,339852,300228r,46482c339852,553974,332232,691896,318516,761238v-12954,68580,-41910,112014,-86868,128778c227838,892302,224790,890016,222504,882396,216408,822960,195834,786384,160782,771906v-3810,-9906,-3048,-16764,1524,-21336c216408,767334,249936,750570,263652,700278v16002,-42672,23622,-160782,22860,-353568l286512,261366r-73152,c208788,606552,140208,807720,6858,864870v-3048,2286,-4572,762,-5334,-3810c,854202,762,848868,3048,846582,103632,770382,154686,575310,156972,261366r-108204,c48006,261366,38100,263652,20574,268224l8382,239268v762,,6096,1524,16002,3810l158496,243078v1524,-69342,2286,-146304,2286,-232410c161544,6096,163830,2286,166116,xe" fillcolor="red" stroked="f" strokeweight="0">
                  <v:stroke miterlimit="83231f" joinstyle="miter"/>
                  <v:path arrowok="t" textboxrect="0,0,358140,892302"/>
                </v:shape>
                <v:shape id="Shape 641" o:spid="_x0000_s1051" style="position:absolute;left:36796;top:3840;width:3254;height:4869;visibility:visible;mso-wrap-style:square;v-text-anchor:top" coordsize="325374,48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" path="m129540,2286v6096,4572,22860,21336,49530,50292c186690,59436,191262,64008,193548,66294v1524,3048,762,7620,-1524,14478c188214,85344,184404,89154,179070,91440v-6858,4572,-10668,12954,-12192,25146c164592,121158,161544,129540,158496,141732,118872,243840,92202,311658,76962,345186l248412,334518c240030,286512,225552,246126,204216,213360v-2286,-7620,-1524,-9906,1524,-7620c263652,236982,301752,288036,319278,359664v6096,42672,3048,76962,-9144,103632c294894,486918,280416,485394,265938,459486v-3048,-6858,-6858,-27432,-10668,-60960c254508,384810,252984,372618,252222,362712,179070,384810,103632,415290,27432,455676v,,-762,,-2286,c22098,461010,19050,459486,18288,452628,9906,409194,4572,381000,2286,366522,,359664,762,355092,6096,352044,49530,328422,88392,214122,122682,9144,124206,2286,126492,,129540,2286xe" fillcolor="red" stroked="f" strokeweight="0">
                  <v:stroke miterlimit="83231f" joinstyle="miter"/>
                  <v:path arrowok="t" textboxrect="0,0,325374,486918"/>
                </v:shape>
                <v:shape id="Shape 642" o:spid="_x0000_s1052" style="position:absolute;left:36355;top:982;width:1805;height:4092;visibility:visible;mso-wrap-style:square;v-text-anchor:top" coordsize="180594,40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" path="m117348,2286v21336,16764,41910,34290,61722,53340c180594,57912,180594,63246,179070,70104v,2286,,3810,,3810c176022,78486,171450,82296,166878,84582v-3810,,-6858,6858,-10668,21336c118110,234696,67818,336042,3810,409194,762,409194,,406908,2286,402336,45720,309372,81534,178308,110490,9144,111252,2286,113538,,117348,2286xe" fillcolor="red" stroked="f" strokeweight="0">
                  <v:stroke miterlimit="83231f" joinstyle="miter"/>
                  <v:path arrowok="t" textboxrect="0,0,180594,409194"/>
                </v:shape>
                <v:shape id="Shape 643" o:spid="_x0000_s1053" style="position:absolute;left:38564;top:152;width:2103;height:4816;visibility:visible;mso-wrap-style:square;v-text-anchor:top" coordsize="210312,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" path="m2286,c18288,4572,34290,10668,51816,17526v3048,,3048,4572,,14478c48768,41148,44958,49530,41910,57150v20574,173736,76200,277368,166116,310134c210312,369570,210312,373380,208026,377952v-22098,16764,-39624,48768,-51054,96774c156972,479298,154686,481584,151638,481584,81534,417576,35052,281940,11430,74676,9906,60198,6858,38862,762,10668,,3048,,,2286,xe" fillcolor="red" stroked="f" strokeweight="0">
                  <v:stroke miterlimit="83231f" joinstyle="miter"/>
                  <v:path arrowok="t" textboxrect="0,0,210312,481584"/>
                </v:shape>
                <v:shape id="Shape 644" o:spid="_x0000_s1054" style="position:absolute;left:40866;top:1287;width:4312;height:7293;visibility:visible;mso-wrap-style:square;v-text-anchor:top" coordsize="431292,72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" path="m47244,v762,,2286,1524,3810,3810c56388,18288,60960,35814,64770,57150r284988,c352044,48006,355854,34290,360426,18288v-762,2286,,,2286,-7620c364998,6096,367284,6096,369570,10668v27432,28956,47244,53340,60198,75438c431292,88392,431292,94488,429768,103632v-3810,2286,-14478,6096,-33528,10668c387858,114300,374142,126492,355092,150114v-5334,7620,-9906,12192,-12192,14478c353568,179070,360426,192024,362712,204216v762,6858,,11430,-3810,14478l227838,218694v3810,2286,6096,5334,6858,10668c236220,231648,235458,234696,233172,240030v-6096,-2286,-12192,,-19812,6858l123444,361188r198120,c310896,316230,292608,282702,266700,261366v-762,-2286,-762,-4572,1524,-7620c320802,263652,356616,291846,376428,339852v9906,35814,9906,66294,,92964c363474,458724,351282,458724,339090,432816v-2286,-7620,-5334,-19050,-8382,-35814c328422,387096,326136,380238,325374,375666v-10668,2286,-25146,6858,-44196,14478c265938,392430,238506,400812,199644,414528v25908,2286,41910,10668,48006,25146c247650,444246,244602,450342,240030,457962v-2286,4572,-3048,6858,-3048,6858l236982,543306r51054,c290322,536448,296418,520446,305562,496824v4572,-11430,7620,-19050,9144,-21336c316992,475488,319278,475488,321564,475488v22860,25908,37338,50292,44196,71628c369570,553974,368808,558546,364236,561594r-127254,l236982,707898r100584,c352044,667512,361950,644652,368046,640080v762,-4572,2286,-4572,5334,c400050,665988,417576,690372,424434,711708v1524,9144,,14478,-3810,14478l54102,726186v-762,,-11430,762,-29718,3048l15240,704088v4572,3048,9144,3810,14478,3810l183642,707898r,-146304l91440,561594v-9144,,-19812,762,-30480,3048l52578,539496v6096,,11430,1524,16002,3810l183642,543306r,-124968c171450,422910,155448,428244,135636,432816v-28194,9144,-48006,16764,-60198,21336c73152,456438,70866,454152,68580,447294,64008,430530,55626,397764,43434,350520v-762,-4572,-762,-8382,2286,-10668c73914,354330,111252,313944,156972,218694r-45720,c109728,218694,99822,219456,80772,221742l71628,196596v5334,,9906,1524,14478,3810l275844,200406v,,762,-762,1524,-3810c290322,158496,300228,134874,305562,124968v2286,-4572,4572,-4572,5334,c320802,134874,329184,145542,337566,157734v3810,-19050,9144,-46482,16002,-82296l66294,75438v6096,57150,762,98298,-15240,124968c38100,221742,24384,222504,11430,203454,762,182118,,156972,8382,128778v2286,-4572,6096,-12192,12192,-21336c38100,86106,46482,52578,45720,6858,45720,2286,45720,,47244,xe" fillcolor="red" stroked="f" strokeweight="0">
                  <v:stroke miterlimit="83231f" joinstyle="miter"/>
                  <v:path arrowok="t" textboxrect="0,0,431292,729234"/>
                </v:shape>
                <v:shape id="Shape 645" o:spid="_x0000_s1055" style="position:absolute;left:42496;top:182;width:800;height:1646;visibility:visible;mso-wrap-style:square;v-text-anchor:top" coordsize="80010,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" path="m1524,c47244,9906,72390,37338,76962,82296v3048,31242,-3048,53340,-17526,67818c43434,164592,31242,158496,24384,132588,22860,124968,22098,113538,20574,96774,20574,56388,14478,28956,1524,14478,,7620,,2286,1524,xe" fillcolor="red" stroked="f" strokeweight="0">
                  <v:stroke miterlimit="83231f" joinstyle="miter"/>
                  <v:path arrowok="t" textboxrect="0,0,80010,164592"/>
                </v:shape>
                <v:shape id="Shape 646" o:spid="_x0000_s1056" style="position:absolute;left:45407;top:2286;width:1939;height:6537;visibility:visible;mso-wrap-style:square;v-text-anchor:top" coordsize="193929,653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" path="m4572,v6096,,11430,1524,16002,3810l193929,3810r,18288l128778,22098v8573,105156,26575,194882,54007,269498l193929,316961r,204255l173879,551462c127302,608933,70866,642938,4572,653796v-4572,,-4572,-2286,,-6858c83820,613410,145542,539496,190500,425196,147828,315468,123444,181356,118110,22098r-74676,c34290,22098,24384,22860,15240,25146l4572,xe" fillcolor="red" stroked="f" strokeweight="0">
                  <v:stroke miterlimit="83231f" joinstyle="miter"/>
                  <v:path arrowok="t" textboxrect="0,0,193929,653796"/>
                </v:shape>
                <v:shape id="Shape 647" o:spid="_x0000_s1057" style="position:absolute;left:46863;top:114;width:483;height:1886;visibility:visible;mso-wrap-style:square;v-text-anchor:top" coordsize="48387,18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" path="m3810,c16574,3620,28004,8477,38100,14585r10287,8642l48387,188663r-3608,-3699c42244,180642,40005,174879,38100,167640v-3048,-9144,-4572,-25908,-5334,-49530c28956,67818,19050,30480,2286,6858,,4572,762,2286,3810,xe" fillcolor="red" stroked="f" strokeweight="0">
                  <v:stroke miterlimit="83231f" joinstyle="miter"/>
                  <v:path arrowok="t" textboxrect="0,0,48387,188663"/>
                </v:shape>
                <v:shape id="Shape 648" o:spid="_x0000_s1058" style="position:absolute;left:47346;top:1466;width:2412;height:7380;visibility:visible;mso-wrap-style:square;v-text-anchor:top" coordsize="241173,737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" path="m181928,v952,,1714,1143,2095,3429c209931,39243,228219,66675,237363,85725v3810,9906,3048,15240,-1524,18288l106299,104013v9144,6858,18288,16002,26670,28194c135255,134493,135255,139065,132969,146685v-1524,2286,-2286,4572,-3810,6858c123063,163449,120015,170307,118491,174879,107823,305943,86487,414147,55245,500253v48006,66294,108204,102108,180594,106680c238125,609981,238125,613029,237363,618363v-23622,9144,-39624,45720,-48006,110490c188595,735711,186309,737997,182499,735711,124587,709803,71247,653415,23241,568071l,603131,,398876r19431,44227c46863,343281,62103,229743,65151,104013l,104013,,85725r145161,c155829,52197,167259,24765,178689,3429,179832,1143,180975,,181928,xe" fillcolor="red" stroked="f" strokeweight="0">
                  <v:stroke miterlimit="83231f" joinstyle="miter"/>
                  <v:path arrowok="t" textboxrect="0,0,241173,737997"/>
                </v:shape>
                <v:shape id="Shape 649" o:spid="_x0000_s1059" style="position:absolute;left:47346;top:346;width:477;height:1734;visibility:visible;mso-wrap-style:square;v-text-anchor:top" coordsize="47625,17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" path="m,l16002,13444c30861,30684,40386,52973,44577,80405v3048,33528,-2286,60198,-18288,82296c18288,170702,11049,173369,4858,170416l,165435,,xe" fillcolor="red" stroked="f" strokeweight="0">
                  <v:stroke miterlimit="83231f" joinstyle="miter"/>
                  <v:path arrowok="t" textboxrect="0,0,47625,173369"/>
                </v:shape>
                <v:shape id="Shape 650" o:spid="_x0000_s1060" style="position:absolute;left:49918;top:354;width:1646;height:8378;visibility:visible;mso-wrap-style:square;v-text-anchor:top" coordsize="164592,837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" path="m99251,1143c100775,,102489,,104394,1143v2286,2286,6858,5334,13716,10668c138684,28575,153162,42291,162306,54483v2286,2286,2286,8382,-1524,17526c156972,72009,150114,79629,139446,94107v-6858,38100,-16764,76962,-28194,117348c112014,213741,114300,216027,116586,219075v6096,6858,9144,11430,10668,13716c128016,235077,128016,238887,127254,243459v,3048,,3810,,3810c125730,249555,122682,253365,118110,257937v-2286,4572,-3048,7620,-3048,7620l115062,657987v,14478,,42672,1524,86106c116586,772287,116586,790575,116586,797433v-14478,33528,-29718,40386,-46482,21336c69342,811911,69342,797433,70104,776097v1524,-31242,2286,-61722,2286,-92964l72390,322707c55626,369951,33528,420243,4572,472059,1524,469773,,467487,1524,465201,40386,350901,71628,198501,95250,8001,96393,4572,97727,2286,99251,1143xe" fillcolor="red" stroked="f" strokeweight="0">
                  <v:stroke miterlimit="83231f" joinstyle="miter"/>
                  <v:path arrowok="t" textboxrect="0,0,164592,837819"/>
                </v:shape>
                <v:shape id="Shape 651" o:spid="_x0000_s1061" style="position:absolute;left:51259;top:213;width:3124;height:8504;visibility:visible;mso-wrap-style:square;v-text-anchor:top" coordsize="312420,850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" path="m128016,v6858,,26670,8382,60198,25146c188214,32766,188214,37338,188214,39624v-2286,6858,-6858,12954,-12192,17526l176022,278892r29718,c205740,278892,206502,278130,207264,275082v12954,-38100,22860,-61722,28956,-70866c236982,198882,238506,198882,241554,204216v30480,35814,47244,61722,51054,78486c294132,289560,292608,294132,288798,297180r-112776,l176022,507492r47244,c225552,500634,230124,489966,236220,475488v7620,-23622,13716,-38100,17526,-42672c256032,427482,258318,427482,260604,432816v,,1524,762,3810,3048c292608,473964,308610,499110,312420,511302v-1524,9144,-3048,14478,-5334,14478l176022,525780r,138684c176022,691134,176022,720852,177546,754380v,23622,,41148,,53340c163068,843534,146304,850392,125730,829056v-762,-6858,-762,-25908,,-57150c127254,738378,128016,710946,128016,689610r,-163830l39624,525780v-9906,,-19050,762,-28956,3048l,503682v6096,,11430,1524,16002,3810l128016,507492r,-210312l74676,297180c59436,370332,41910,429006,21336,471678v-2286,2286,-3810,,-5334,-6858c32766,367284,43434,246888,48006,103632v,-4572,2286,-6858,5334,-6858c70866,108966,89154,124206,108204,143256v2286,4572,2286,9144,,14478c107442,160020,105156,162306,102870,164592v-5334,4572,-9144,10668,-10668,18288c89154,217932,83820,250698,78486,278892r49530,l128016,57150,125730,7620c125730,3048,126492,,128016,xe" fillcolor="red" stroked="f" strokeweight="0">
                  <v:stroke miterlimit="83231f" joinstyle="miter"/>
                  <v:path arrowok="t" textboxrect="0,0,312420,850392"/>
                </v:shape>
                <w10:anchorlock/>
              </v:group>
            </w:pict>
          </mc:Fallback>
        </mc:AlternateContent>
      </w:r>
    </w:p>
    <w:p w:rsidR="00A84E25" w:rsidRPr="007D3F1E" w:rsidRDefault="00A84E25" w:rsidP="006F73E8">
      <w:pPr>
        <w:jc w:val="center"/>
        <w:rPr>
          <w:rFonts w:ascii="仿宋_GB2312" w:eastAsia="仿宋_GB2312"/>
          <w:color w:val="000000" w:themeColor="text1"/>
          <w:sz w:val="32"/>
          <w:szCs w:val="32"/>
        </w:rPr>
      </w:pPr>
      <w:r w:rsidRPr="007D3F1E">
        <w:rPr>
          <w:rFonts w:ascii="仿宋_GB2312" w:eastAsia="仿宋_GB2312" w:hint="eastAsia"/>
          <w:color w:val="000000" w:themeColor="text1"/>
          <w:sz w:val="32"/>
          <w:szCs w:val="32"/>
        </w:rPr>
        <w:t>锡政</w:t>
      </w:r>
      <w:bookmarkStart w:id="0" w:name="_GoBack"/>
      <w:bookmarkEnd w:id="0"/>
      <w:r w:rsidRPr="007D3F1E">
        <w:rPr>
          <w:rFonts w:ascii="仿宋_GB2312" w:eastAsia="仿宋_GB2312" w:hint="eastAsia"/>
          <w:color w:val="000000" w:themeColor="text1"/>
          <w:sz w:val="32"/>
          <w:szCs w:val="32"/>
        </w:rPr>
        <w:t>办发[2019]17号</w:t>
      </w:r>
    </w:p>
    <w:p w:rsidR="00A84E25" w:rsidRDefault="00F64344" w:rsidP="006F73E8">
      <w:pPr>
        <w:rPr>
          <w:rFonts w:ascii="方正小标宋简体" w:eastAsia="方正小标宋简体"/>
          <w:sz w:val="44"/>
          <w:szCs w:val="44"/>
        </w:rPr>
      </w:pPr>
      <w:r>
        <w:rPr>
          <w:rFonts w:ascii="方正小标宋_GBK" w:eastAsia="方正小标宋_GBK"/>
          <w:noProof/>
          <w:color w:val="FF0000"/>
          <w:sz w:val="130"/>
          <w:szCs w:val="130"/>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51435</wp:posOffset>
                </wp:positionV>
                <wp:extent cx="5690870" cy="0"/>
                <wp:effectExtent l="14605" t="10795" r="9525" b="177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0870" cy="0"/>
                        </a:xfrm>
                        <a:prstGeom prst="straightConnector1">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C1A47B6" id="_x0000_t32" coordsize="21600,21600" o:spt="32" o:oned="t" path="m,l21600,21600e" filled="f">
                <v:path arrowok="t" fillok="f" o:connecttype="none"/>
                <o:lock v:ext="edit" shapetype="t"/>
              </v:shapetype>
              <v:shape id="AutoShape 2" o:spid="_x0000_s1026" type="#_x0000_t32" style="position:absolute;left:0;text-align:left;margin-left:-.75pt;margin-top:4.05pt;width:448.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" strokecolor="red" strokeweight="1.5pt">
                <v:shadow color="#622423 [1605]" opacity=".5" offset="1pt"/>
              </v:shape>
            </w:pict>
          </mc:Fallback>
        </mc:AlternateContent>
      </w:r>
    </w:p>
    <w:p w:rsidR="00A84E25" w:rsidRPr="00015B2D" w:rsidRDefault="006F73E8" w:rsidP="00A84E25">
      <w:pPr>
        <w:adjustRightInd w:val="0"/>
        <w:snapToGrid w:val="0"/>
        <w:jc w:val="center"/>
        <w:rPr>
          <w:rFonts w:ascii="方正小标宋简体" w:eastAsia="方正小标宋简体"/>
          <w:spacing w:val="-20"/>
          <w:sz w:val="44"/>
          <w:szCs w:val="44"/>
        </w:rPr>
      </w:pPr>
      <w:r w:rsidRPr="00015B2D">
        <w:rPr>
          <w:rFonts w:ascii="方正小标宋简体" w:eastAsia="方正小标宋简体" w:hint="eastAsia"/>
          <w:spacing w:val="-20"/>
          <w:sz w:val="44"/>
          <w:szCs w:val="44"/>
        </w:rPr>
        <w:t>市政府办公室关于转发市住房城乡建设局</w:t>
      </w:r>
    </w:p>
    <w:p w:rsidR="00A84E25" w:rsidRPr="00015B2D" w:rsidRDefault="006F73E8" w:rsidP="00A84E25">
      <w:pPr>
        <w:adjustRightInd w:val="0"/>
        <w:snapToGrid w:val="0"/>
        <w:jc w:val="center"/>
        <w:rPr>
          <w:rFonts w:ascii="方正小标宋简体" w:eastAsia="方正小标宋简体"/>
          <w:spacing w:val="-20"/>
          <w:sz w:val="44"/>
          <w:szCs w:val="44"/>
        </w:rPr>
      </w:pPr>
      <w:r w:rsidRPr="00015B2D">
        <w:rPr>
          <w:rFonts w:ascii="方正小标宋简体" w:eastAsia="方正小标宋简体" w:hint="eastAsia"/>
          <w:spacing w:val="-20"/>
          <w:sz w:val="44"/>
          <w:szCs w:val="44"/>
        </w:rPr>
        <w:t>无锡市业主大会和业主委员会活动</w:t>
      </w:r>
    </w:p>
    <w:p w:rsidR="006F73E8" w:rsidRPr="00015B2D" w:rsidRDefault="006F73E8" w:rsidP="00A84E25">
      <w:pPr>
        <w:adjustRightInd w:val="0"/>
        <w:snapToGrid w:val="0"/>
        <w:jc w:val="center"/>
        <w:rPr>
          <w:rFonts w:ascii="方正小标宋简体" w:eastAsia="方正小标宋简体" w:hAnsi="Times New Roman" w:cs="Times New Roman"/>
          <w:spacing w:val="-20"/>
          <w:sz w:val="44"/>
          <w:szCs w:val="44"/>
        </w:rPr>
      </w:pPr>
      <w:r w:rsidRPr="00015B2D">
        <w:rPr>
          <w:rFonts w:ascii="方正小标宋简体" w:eastAsia="方正小标宋简体" w:hint="eastAsia"/>
          <w:spacing w:val="-20"/>
          <w:sz w:val="44"/>
          <w:szCs w:val="44"/>
        </w:rPr>
        <w:t>指导规则的通知</w:t>
      </w:r>
    </w:p>
    <w:p w:rsidR="006F73E8" w:rsidRDefault="006F73E8" w:rsidP="006F73E8">
      <w:pPr>
        <w:rPr>
          <w:rFonts w:ascii="Times New Roman" w:hAnsi="Times New Roman" w:cs="Times New Roman"/>
          <w:color w:val="000000"/>
          <w:sz w:val="28"/>
          <w:szCs w:val="28"/>
        </w:rPr>
      </w:pPr>
    </w:p>
    <w:p w:rsidR="006F73E8" w:rsidRPr="00015B2D" w:rsidRDefault="006F73E8" w:rsidP="006F73E8">
      <w:pPr>
        <w:rPr>
          <w:rFonts w:ascii="仿宋_GB2312" w:eastAsia="仿宋_GB2312"/>
          <w:sz w:val="32"/>
          <w:szCs w:val="32"/>
        </w:rPr>
      </w:pPr>
      <w:r w:rsidRPr="00015B2D">
        <w:rPr>
          <w:rFonts w:ascii="仿宋_GB2312" w:eastAsia="仿宋_GB2312" w:hint="eastAsia"/>
          <w:color w:val="000000"/>
          <w:sz w:val="32"/>
          <w:szCs w:val="32"/>
        </w:rPr>
        <w:t>各市（县）、区人民政府，市各委办局，市各直属单位：</w:t>
      </w:r>
      <w:r w:rsidRPr="00015B2D">
        <w:rPr>
          <w:rFonts w:ascii="仿宋_GB2312" w:eastAsia="仿宋_GB2312" w:hAnsi="Times New Roman" w:cs="Times New Roman" w:hint="eastAsia"/>
          <w:color w:val="000000"/>
          <w:sz w:val="32"/>
          <w:szCs w:val="32"/>
        </w:rPr>
        <w:t xml:space="preserve"> </w:t>
      </w:r>
    </w:p>
    <w:p w:rsidR="006F73E8" w:rsidRPr="00015B2D" w:rsidRDefault="006F73E8" w:rsidP="006F73E8">
      <w:pPr>
        <w:rPr>
          <w:rFonts w:ascii="仿宋_GB2312" w:eastAsia="仿宋_GB2312"/>
          <w:sz w:val="32"/>
          <w:szCs w:val="32"/>
        </w:rPr>
      </w:pPr>
      <w:r w:rsidRPr="00015B2D">
        <w:rPr>
          <w:rFonts w:ascii="仿宋_GB2312" w:eastAsia="仿宋_GB2312" w:hint="eastAsia"/>
          <w:color w:val="000000"/>
          <w:sz w:val="32"/>
          <w:szCs w:val="32"/>
        </w:rPr>
        <w:t xml:space="preserve">    市住房城乡建设局《无锡市业主大会和业主委员会活动指导规则》已经</w:t>
      </w:r>
      <w:r w:rsidRPr="00015B2D">
        <w:rPr>
          <w:rFonts w:ascii="仿宋_GB2312" w:eastAsia="仿宋_GB2312" w:hAnsi="Times New Roman" w:cs="Times New Roman" w:hint="eastAsia"/>
          <w:color w:val="000000"/>
          <w:sz w:val="32"/>
          <w:szCs w:val="32"/>
        </w:rPr>
        <w:t>2018</w:t>
      </w:r>
      <w:r w:rsidRPr="00015B2D">
        <w:rPr>
          <w:rFonts w:ascii="仿宋_GB2312" w:eastAsia="仿宋_GB2312" w:hint="eastAsia"/>
          <w:color w:val="000000"/>
          <w:sz w:val="32"/>
          <w:szCs w:val="32"/>
        </w:rPr>
        <w:t>年</w:t>
      </w:r>
      <w:r w:rsidRPr="00015B2D">
        <w:rPr>
          <w:rFonts w:ascii="仿宋_GB2312" w:eastAsia="仿宋_GB2312" w:hAnsi="Times New Roman" w:cs="Times New Roman" w:hint="eastAsia"/>
          <w:color w:val="000000"/>
          <w:sz w:val="32"/>
          <w:szCs w:val="32"/>
        </w:rPr>
        <w:t>12</w:t>
      </w:r>
      <w:r w:rsidRPr="00015B2D">
        <w:rPr>
          <w:rFonts w:ascii="仿宋_GB2312" w:eastAsia="仿宋_GB2312" w:hint="eastAsia"/>
          <w:color w:val="000000"/>
          <w:sz w:val="32"/>
          <w:szCs w:val="32"/>
        </w:rPr>
        <w:t>月</w:t>
      </w:r>
      <w:r w:rsidRPr="00015B2D">
        <w:rPr>
          <w:rFonts w:ascii="仿宋_GB2312" w:eastAsia="仿宋_GB2312" w:hAnsi="Times New Roman" w:cs="Times New Roman" w:hint="eastAsia"/>
          <w:color w:val="000000"/>
          <w:sz w:val="32"/>
          <w:szCs w:val="32"/>
        </w:rPr>
        <w:t>27</w:t>
      </w:r>
      <w:r w:rsidRPr="00015B2D">
        <w:rPr>
          <w:rFonts w:ascii="仿宋_GB2312" w:eastAsia="仿宋_GB2312" w:hint="eastAsia"/>
          <w:color w:val="000000"/>
          <w:sz w:val="32"/>
          <w:szCs w:val="32"/>
        </w:rPr>
        <w:t>日市政府第</w:t>
      </w:r>
      <w:r w:rsidRPr="00015B2D">
        <w:rPr>
          <w:rFonts w:ascii="仿宋_GB2312" w:eastAsia="仿宋_GB2312" w:hAnsi="Times New Roman" w:cs="Times New Roman" w:hint="eastAsia"/>
          <w:color w:val="000000"/>
          <w:sz w:val="32"/>
          <w:szCs w:val="32"/>
        </w:rPr>
        <w:t>42</w:t>
      </w:r>
      <w:r w:rsidRPr="00015B2D">
        <w:rPr>
          <w:rFonts w:ascii="仿宋_GB2312" w:eastAsia="仿宋_GB2312" w:hint="eastAsia"/>
          <w:color w:val="000000"/>
          <w:sz w:val="32"/>
          <w:szCs w:val="32"/>
        </w:rPr>
        <w:t>次常务会议审议通过，现转发给你们，请认真贯彻执行。</w:t>
      </w:r>
      <w:r w:rsidRPr="00015B2D">
        <w:rPr>
          <w:rFonts w:ascii="仿宋_GB2312" w:eastAsia="仿宋_GB2312" w:hAnsi="Times New Roman" w:cs="Times New Roman" w:hint="eastAsia"/>
          <w:color w:val="000000"/>
          <w:sz w:val="32"/>
          <w:szCs w:val="32"/>
        </w:rPr>
        <w:t xml:space="preserve"> </w:t>
      </w:r>
    </w:p>
    <w:p w:rsidR="006F73E8" w:rsidRPr="00015B2D" w:rsidRDefault="006F73E8" w:rsidP="006F73E8">
      <w:pPr>
        <w:rPr>
          <w:rFonts w:ascii="仿宋_GB2312" w:eastAsia="仿宋_GB2312"/>
          <w:sz w:val="32"/>
          <w:szCs w:val="32"/>
        </w:rPr>
      </w:pPr>
    </w:p>
    <w:p w:rsidR="006F73E8" w:rsidRPr="00015B2D" w:rsidRDefault="006F73E8" w:rsidP="006F73E8">
      <w:pPr>
        <w:rPr>
          <w:rFonts w:ascii="仿宋_GB2312" w:eastAsia="仿宋_GB2312"/>
          <w:sz w:val="32"/>
          <w:szCs w:val="32"/>
        </w:rPr>
      </w:pPr>
    </w:p>
    <w:p w:rsidR="006F73E8" w:rsidRPr="00015B2D" w:rsidRDefault="006F73E8" w:rsidP="006F73E8">
      <w:pPr>
        <w:rPr>
          <w:rFonts w:ascii="仿宋_GB2312" w:eastAsia="仿宋_GB2312"/>
          <w:sz w:val="32"/>
          <w:szCs w:val="32"/>
        </w:rPr>
      </w:pPr>
    </w:p>
    <w:p w:rsidR="006F73E8" w:rsidRPr="00015B2D" w:rsidRDefault="006F73E8" w:rsidP="006F73E8">
      <w:pPr>
        <w:rPr>
          <w:rFonts w:ascii="仿宋_GB2312" w:eastAsia="仿宋_GB2312"/>
          <w:sz w:val="32"/>
          <w:szCs w:val="32"/>
        </w:rPr>
      </w:pPr>
      <w:r w:rsidRPr="00015B2D">
        <w:rPr>
          <w:rFonts w:ascii="仿宋_GB2312" w:eastAsia="仿宋_GB2312" w:hint="eastAsia"/>
          <w:color w:val="000000"/>
          <w:sz w:val="32"/>
          <w:szCs w:val="32"/>
        </w:rPr>
        <w:t xml:space="preserve">                            无锡市人民政府办公室</w:t>
      </w:r>
      <w:r w:rsidRPr="00015B2D">
        <w:rPr>
          <w:rFonts w:ascii="仿宋_GB2312" w:eastAsia="仿宋_GB2312" w:hAnsi="Times New Roman" w:cs="Times New Roman" w:hint="eastAsia"/>
          <w:color w:val="000000"/>
          <w:sz w:val="32"/>
          <w:szCs w:val="32"/>
        </w:rPr>
        <w:t xml:space="preserve"> </w:t>
      </w:r>
    </w:p>
    <w:p w:rsidR="006F73E8" w:rsidRPr="00015B2D" w:rsidRDefault="006F73E8" w:rsidP="006F73E8">
      <w:pPr>
        <w:rPr>
          <w:rFonts w:ascii="仿宋_GB2312" w:eastAsia="仿宋_GB2312"/>
          <w:sz w:val="32"/>
          <w:szCs w:val="32"/>
        </w:rPr>
      </w:pPr>
      <w:r w:rsidRPr="00015B2D">
        <w:rPr>
          <w:rFonts w:ascii="仿宋_GB2312" w:eastAsia="仿宋_GB2312" w:hAnsi="Times New Roman" w:cs="Times New Roman" w:hint="eastAsia"/>
          <w:color w:val="000000"/>
          <w:sz w:val="32"/>
          <w:szCs w:val="32"/>
        </w:rPr>
        <w:t xml:space="preserve">                               2019</w:t>
      </w:r>
      <w:r w:rsidRPr="00015B2D">
        <w:rPr>
          <w:rFonts w:ascii="仿宋_GB2312" w:eastAsia="仿宋_GB2312" w:hint="eastAsia"/>
          <w:color w:val="000000"/>
          <w:sz w:val="32"/>
          <w:szCs w:val="32"/>
        </w:rPr>
        <w:t>年</w:t>
      </w:r>
      <w:r w:rsidRPr="00015B2D">
        <w:rPr>
          <w:rFonts w:ascii="仿宋_GB2312" w:eastAsia="仿宋_GB2312" w:hAnsi="Times New Roman" w:cs="Times New Roman" w:hint="eastAsia"/>
          <w:color w:val="000000"/>
          <w:sz w:val="32"/>
          <w:szCs w:val="32"/>
        </w:rPr>
        <w:t>3</w:t>
      </w:r>
      <w:r w:rsidRPr="00015B2D">
        <w:rPr>
          <w:rFonts w:ascii="仿宋_GB2312" w:eastAsia="仿宋_GB2312" w:hint="eastAsia"/>
          <w:color w:val="000000"/>
          <w:sz w:val="32"/>
          <w:szCs w:val="32"/>
        </w:rPr>
        <w:t>月</w:t>
      </w:r>
      <w:r w:rsidRPr="00015B2D">
        <w:rPr>
          <w:rFonts w:ascii="仿宋_GB2312" w:eastAsia="仿宋_GB2312" w:hAnsi="Times New Roman" w:cs="Times New Roman" w:hint="eastAsia"/>
          <w:color w:val="000000"/>
          <w:sz w:val="32"/>
          <w:szCs w:val="32"/>
        </w:rPr>
        <w:t>4</w:t>
      </w:r>
      <w:r w:rsidRPr="00015B2D">
        <w:rPr>
          <w:rFonts w:ascii="仿宋_GB2312" w:eastAsia="仿宋_GB2312" w:hint="eastAsia"/>
          <w:color w:val="000000"/>
          <w:sz w:val="32"/>
          <w:szCs w:val="32"/>
        </w:rPr>
        <w:t>日</w:t>
      </w:r>
    </w:p>
    <w:p w:rsidR="0072574B" w:rsidRPr="007D3F1E" w:rsidRDefault="007D3F1E" w:rsidP="007D3F1E">
      <w:pPr>
        <w:ind w:firstLineChars="200" w:firstLine="640"/>
        <w:rPr>
          <w:rFonts w:ascii="仿宋_GB2312" w:eastAsia="仿宋_GB2312"/>
          <w:sz w:val="32"/>
          <w:szCs w:val="32"/>
        </w:rPr>
      </w:pPr>
      <w:r w:rsidRPr="007D3F1E">
        <w:rPr>
          <w:rFonts w:ascii="仿宋_GB2312" w:eastAsia="仿宋_GB2312" w:hint="eastAsia"/>
          <w:sz w:val="32"/>
          <w:szCs w:val="32"/>
        </w:rPr>
        <w:t>（此件公开发布）</w:t>
      </w:r>
    </w:p>
    <w:p w:rsidR="00015B2D" w:rsidRDefault="00015B2D" w:rsidP="006F73E8">
      <w:pPr>
        <w:rPr>
          <w:sz w:val="28"/>
          <w:szCs w:val="28"/>
        </w:rPr>
      </w:pPr>
    </w:p>
    <w:p w:rsidR="00015B2D" w:rsidRDefault="00015B2D" w:rsidP="006F73E8">
      <w:pPr>
        <w:rPr>
          <w:sz w:val="28"/>
          <w:szCs w:val="28"/>
        </w:rPr>
      </w:pPr>
    </w:p>
    <w:p w:rsidR="001B3F69" w:rsidRDefault="001B3F69" w:rsidP="006F73E8">
      <w:pPr>
        <w:rPr>
          <w:sz w:val="28"/>
          <w:szCs w:val="28"/>
        </w:rPr>
      </w:pPr>
    </w:p>
    <w:p w:rsidR="00015B2D" w:rsidRPr="00CD1121" w:rsidRDefault="00015B2D" w:rsidP="00015B2D">
      <w:pPr>
        <w:adjustRightInd w:val="0"/>
        <w:snapToGrid w:val="0"/>
        <w:spacing w:line="560" w:lineRule="exact"/>
        <w:jc w:val="center"/>
        <w:rPr>
          <w:rFonts w:ascii="Times New Roman" w:eastAsia="方正小标宋简体" w:hAnsi="Times New Roman" w:cs="Times New Roman"/>
          <w:sz w:val="44"/>
          <w:szCs w:val="44"/>
        </w:rPr>
      </w:pPr>
      <w:r w:rsidRPr="00CD1121">
        <w:rPr>
          <w:rFonts w:ascii="Times New Roman" w:eastAsia="方正小标宋简体" w:hAnsi="Times New Roman" w:cs="Times New Roman"/>
          <w:sz w:val="44"/>
          <w:szCs w:val="44"/>
        </w:rPr>
        <w:t>无锡市业主大会和业主委员会活动指导规则</w:t>
      </w:r>
    </w:p>
    <w:p w:rsidR="00015B2D" w:rsidRPr="000D2810" w:rsidRDefault="00015B2D" w:rsidP="00015B2D">
      <w:pPr>
        <w:adjustRightInd w:val="0"/>
        <w:snapToGrid w:val="0"/>
        <w:spacing w:line="560" w:lineRule="exact"/>
        <w:jc w:val="center"/>
        <w:rPr>
          <w:rFonts w:ascii="楷体_GB2312" w:eastAsia="楷体_GB2312" w:hAnsi="Times New Roman" w:cs="Times New Roman"/>
          <w:sz w:val="32"/>
          <w:szCs w:val="32"/>
        </w:rPr>
      </w:pPr>
      <w:r w:rsidRPr="000D2810">
        <w:rPr>
          <w:rFonts w:ascii="楷体_GB2312" w:eastAsia="楷体_GB2312" w:hAnsi="Times New Roman" w:cs="Times New Roman" w:hint="eastAsia"/>
          <w:sz w:val="32"/>
          <w:szCs w:val="32"/>
        </w:rPr>
        <w:t>市住房和城乡建设局</w:t>
      </w:r>
    </w:p>
    <w:p w:rsidR="00015B2D" w:rsidRPr="00CD1121" w:rsidRDefault="00015B2D" w:rsidP="00015B2D">
      <w:pPr>
        <w:adjustRightInd w:val="0"/>
        <w:snapToGrid w:val="0"/>
        <w:spacing w:line="560" w:lineRule="exact"/>
        <w:jc w:val="center"/>
        <w:rPr>
          <w:rFonts w:ascii="Times New Roman" w:eastAsia="仿宋_GB2312" w:hAnsi="Times New Roman" w:cs="Times New Roman"/>
          <w:sz w:val="32"/>
          <w:szCs w:val="32"/>
        </w:rPr>
      </w:pPr>
    </w:p>
    <w:p w:rsidR="00015B2D" w:rsidRPr="00015B2D" w:rsidRDefault="00015B2D" w:rsidP="00015B2D">
      <w:pPr>
        <w:pStyle w:val="a5"/>
        <w:numPr>
          <w:ilvl w:val="0"/>
          <w:numId w:val="1"/>
        </w:numPr>
        <w:adjustRightInd w:val="0"/>
        <w:snapToGrid w:val="0"/>
        <w:spacing w:line="560" w:lineRule="exact"/>
        <w:ind w:firstLineChars="0"/>
        <w:jc w:val="center"/>
        <w:rPr>
          <w:rFonts w:ascii="Times New Roman" w:eastAsia="黑体" w:hAnsi="黑体" w:cs="Times New Roman"/>
          <w:sz w:val="32"/>
          <w:szCs w:val="32"/>
        </w:rPr>
      </w:pPr>
      <w:r w:rsidRPr="00015B2D">
        <w:rPr>
          <w:rFonts w:ascii="Times New Roman" w:eastAsia="黑体" w:hAnsi="黑体" w:cs="Times New Roman"/>
          <w:sz w:val="32"/>
          <w:szCs w:val="32"/>
        </w:rPr>
        <w:t>总则</w:t>
      </w:r>
    </w:p>
    <w:p w:rsidR="00015B2D" w:rsidRPr="00D73497" w:rsidRDefault="00015B2D" w:rsidP="00015B2D">
      <w:pPr>
        <w:adjustRightInd w:val="0"/>
        <w:snapToGrid w:val="0"/>
        <w:spacing w:line="560" w:lineRule="exact"/>
        <w:rPr>
          <w:rFonts w:ascii="仿宋_GB2312"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第一条</w:t>
      </w:r>
      <w:r w:rsidRPr="00CD1121">
        <w:rPr>
          <w:rFonts w:ascii="Times New Roman" w:eastAsia="仿宋_GB2312" w:hAnsi="Times New Roman" w:cs="Times New Roman"/>
          <w:sz w:val="32"/>
          <w:szCs w:val="32"/>
        </w:rPr>
        <w:t xml:space="preserve">  </w:t>
      </w:r>
      <w:r w:rsidRPr="00D73497">
        <w:rPr>
          <w:rFonts w:ascii="仿宋_GB2312" w:eastAsia="仿宋_GB2312" w:hAnsi="Times New Roman" w:cs="Times New Roman" w:hint="eastAsia"/>
          <w:sz w:val="32"/>
          <w:szCs w:val="32"/>
        </w:rPr>
        <w:t>为</w:t>
      </w:r>
      <w:r w:rsidRPr="00D73497">
        <w:rPr>
          <w:rFonts w:ascii="仿宋_GB2312" w:eastAsia="仿宋_GB2312" w:hAnsi="Times New Roman" w:cs="Times New Roman" w:hint="eastAsia"/>
          <w:sz w:val="32"/>
          <w:szCs w:val="32"/>
          <w:shd w:val="clear" w:color="auto" w:fill="FFFFFF"/>
        </w:rPr>
        <w:t>了规范业主大会、业主委员会的活动，维护业主合法权益，促进和谐社区建设，根据《中华人民共和国物权法》、国务院《物业管理条例》、《江苏省物业管理条例》、《无锡市物业管理条例》等法律法规及有关规定，结合我市实际，制定本规则。</w:t>
      </w:r>
    </w:p>
    <w:p w:rsidR="00015B2D" w:rsidRPr="00D73497" w:rsidRDefault="00015B2D" w:rsidP="00015B2D">
      <w:pPr>
        <w:adjustRightInd w:val="0"/>
        <w:snapToGrid w:val="0"/>
        <w:spacing w:line="560" w:lineRule="exact"/>
        <w:rPr>
          <w:rFonts w:ascii="仿宋_GB2312" w:eastAsia="仿宋_GB2312" w:hAnsi="Times New Roman" w:cs="Times New Roman"/>
          <w:sz w:val="32"/>
          <w:szCs w:val="32"/>
        </w:rPr>
      </w:pPr>
      <w:r w:rsidRPr="00D73497">
        <w:rPr>
          <w:rFonts w:ascii="仿宋_GB2312" w:eastAsia="仿宋_GB2312" w:hAnsi="Times New Roman" w:cs="Times New Roman" w:hint="eastAsia"/>
          <w:sz w:val="32"/>
          <w:szCs w:val="32"/>
          <w:shd w:val="clear" w:color="auto" w:fill="FFFFFF"/>
        </w:rPr>
        <w:t xml:space="preserve">    </w:t>
      </w:r>
      <w:r w:rsidRPr="00D73497">
        <w:rPr>
          <w:rFonts w:ascii="黑体" w:eastAsia="黑体" w:hAnsi="黑体" w:cs="Times New Roman" w:hint="eastAsia"/>
          <w:sz w:val="32"/>
          <w:szCs w:val="32"/>
        </w:rPr>
        <w:t>第二条</w:t>
      </w:r>
      <w:r w:rsidRPr="00D73497">
        <w:rPr>
          <w:rFonts w:ascii="仿宋_GB2312" w:eastAsia="仿宋_GB2312" w:hAnsi="Times New Roman" w:cs="Times New Roman" w:hint="eastAsia"/>
          <w:sz w:val="32"/>
          <w:szCs w:val="32"/>
          <w:shd w:val="clear" w:color="auto" w:fill="FFFFFF"/>
        </w:rPr>
        <w:t xml:space="preserve">  </w:t>
      </w:r>
      <w:r w:rsidRPr="00D73497">
        <w:rPr>
          <w:rFonts w:ascii="仿宋_GB2312" w:eastAsia="仿宋_GB2312" w:hAnsi="Times New Roman" w:cs="Times New Roman" w:hint="eastAsia"/>
          <w:sz w:val="32"/>
          <w:szCs w:val="32"/>
        </w:rPr>
        <w:t>本市行政区域内成立业主大会、选举业主委员会及其活动适用本规则。</w:t>
      </w:r>
    </w:p>
    <w:p w:rsidR="00015B2D" w:rsidRPr="00D73497" w:rsidRDefault="00015B2D" w:rsidP="00015B2D">
      <w:pPr>
        <w:adjustRightInd w:val="0"/>
        <w:snapToGrid w:val="0"/>
        <w:spacing w:line="560" w:lineRule="exact"/>
        <w:rPr>
          <w:rFonts w:ascii="仿宋_GB2312" w:eastAsia="仿宋_GB2312" w:hAnsi="Times New Roman" w:cs="Times New Roman"/>
          <w:sz w:val="32"/>
          <w:szCs w:val="32"/>
        </w:rPr>
      </w:pPr>
      <w:r w:rsidRPr="00D73497">
        <w:rPr>
          <w:rFonts w:ascii="仿宋_GB2312" w:eastAsia="仿宋_GB2312" w:hAnsi="Times New Roman" w:cs="Times New Roman" w:hint="eastAsia"/>
          <w:sz w:val="32"/>
          <w:szCs w:val="32"/>
        </w:rPr>
        <w:t xml:space="preserve">    </w:t>
      </w:r>
      <w:r w:rsidRPr="00D73497">
        <w:rPr>
          <w:rFonts w:ascii="黑体" w:eastAsia="黑体" w:hAnsi="黑体" w:cs="Times New Roman" w:hint="eastAsia"/>
          <w:sz w:val="32"/>
          <w:szCs w:val="32"/>
        </w:rPr>
        <w:t>第三条</w:t>
      </w:r>
      <w:r w:rsidRPr="00D73497">
        <w:rPr>
          <w:rFonts w:ascii="仿宋_GB2312" w:eastAsia="仿宋_GB2312" w:hAnsi="Times New Roman" w:cs="Times New Roman" w:hint="eastAsia"/>
          <w:sz w:val="32"/>
          <w:szCs w:val="32"/>
        </w:rPr>
        <w:t xml:space="preserve">  业主大会由同一个</w:t>
      </w:r>
      <w:hyperlink r:id="rId8" w:history="1">
        <w:r w:rsidRPr="00D73497">
          <w:rPr>
            <w:rStyle w:val="a4"/>
            <w:rFonts w:ascii="仿宋_GB2312" w:eastAsia="仿宋_GB2312" w:hAnsi="Times New Roman" w:hint="eastAsia"/>
            <w:sz w:val="32"/>
            <w:szCs w:val="32"/>
          </w:rPr>
          <w:t>物业管理区域</w:t>
        </w:r>
      </w:hyperlink>
      <w:r w:rsidRPr="00D73497">
        <w:rPr>
          <w:rFonts w:ascii="仿宋_GB2312" w:eastAsia="仿宋_GB2312" w:hAnsi="Times New Roman" w:cs="Times New Roman" w:hint="eastAsia"/>
          <w:sz w:val="32"/>
          <w:szCs w:val="32"/>
        </w:rPr>
        <w:t>内的全体业主组成，代表和维护物业管理区域内全体业主在物业管理活动中的合法权利，履行相应的义务。</w:t>
      </w:r>
    </w:p>
    <w:p w:rsidR="00015B2D" w:rsidRPr="00D73497" w:rsidRDefault="00015B2D" w:rsidP="00015B2D">
      <w:pPr>
        <w:adjustRightInd w:val="0"/>
        <w:snapToGrid w:val="0"/>
        <w:spacing w:line="560" w:lineRule="exact"/>
        <w:rPr>
          <w:rFonts w:ascii="仿宋_GB2312" w:eastAsia="仿宋_GB2312" w:hAnsi="Times New Roman" w:cs="Times New Roman"/>
          <w:sz w:val="32"/>
          <w:szCs w:val="32"/>
        </w:rPr>
      </w:pPr>
      <w:r w:rsidRPr="00D73497">
        <w:rPr>
          <w:rFonts w:ascii="仿宋_GB2312" w:eastAsia="仿宋_GB2312" w:hAnsi="Times New Roman" w:cs="Times New Roman" w:hint="eastAsia"/>
          <w:sz w:val="32"/>
          <w:szCs w:val="32"/>
        </w:rPr>
        <w:t xml:space="preserve">    </w:t>
      </w:r>
      <w:r w:rsidRPr="00D73497">
        <w:rPr>
          <w:rFonts w:ascii="黑体" w:eastAsia="黑体" w:hAnsi="黑体" w:cs="Times New Roman" w:hint="eastAsia"/>
          <w:sz w:val="32"/>
          <w:szCs w:val="32"/>
        </w:rPr>
        <w:t>第四条</w:t>
      </w:r>
      <w:r w:rsidRPr="00D73497">
        <w:rPr>
          <w:rFonts w:ascii="仿宋_GB2312" w:eastAsia="仿宋_GB2312" w:hAnsi="Times New Roman" w:cs="Times New Roman" w:hint="eastAsia"/>
          <w:sz w:val="32"/>
          <w:szCs w:val="32"/>
        </w:rPr>
        <w:t xml:space="preserve">  业主委员会由业主大会依法选举产生，履行业主大会赋予的职责，执行业主大会决定的事项，接受业主的监督。</w:t>
      </w:r>
    </w:p>
    <w:p w:rsidR="00015B2D" w:rsidRPr="00D73497" w:rsidRDefault="00015B2D" w:rsidP="00015B2D">
      <w:pPr>
        <w:adjustRightInd w:val="0"/>
        <w:snapToGrid w:val="0"/>
        <w:spacing w:line="560" w:lineRule="exact"/>
        <w:rPr>
          <w:rFonts w:ascii="仿宋_GB2312" w:eastAsia="仿宋_GB2312" w:hAnsi="Times New Roman" w:cs="Times New Roman"/>
          <w:sz w:val="32"/>
          <w:szCs w:val="32"/>
        </w:rPr>
      </w:pPr>
      <w:r w:rsidRPr="00D73497">
        <w:rPr>
          <w:rFonts w:ascii="仿宋_GB2312" w:eastAsia="仿宋_GB2312" w:hAnsi="Times New Roman" w:cs="Times New Roman" w:hint="eastAsia"/>
          <w:sz w:val="32"/>
          <w:szCs w:val="32"/>
        </w:rPr>
        <w:t xml:space="preserve">    </w:t>
      </w:r>
      <w:r w:rsidRPr="00D73497">
        <w:rPr>
          <w:rFonts w:ascii="黑体" w:eastAsia="黑体" w:hAnsi="黑体" w:cs="Times New Roman" w:hint="eastAsia"/>
          <w:sz w:val="32"/>
          <w:szCs w:val="32"/>
        </w:rPr>
        <w:t>第五条</w:t>
      </w:r>
      <w:r w:rsidRPr="00D73497">
        <w:rPr>
          <w:rFonts w:ascii="仿宋_GB2312" w:eastAsia="仿宋_GB2312" w:hAnsi="Times New Roman" w:cs="Times New Roman" w:hint="eastAsia"/>
          <w:sz w:val="32"/>
          <w:szCs w:val="32"/>
        </w:rPr>
        <w:t xml:space="preserve">  业主大会或者业主委员会的决定，对业主具有约束力。业主大会和业主委员会应当依法履行职责，不得作出与物业管理无关的决定，不得从事与物业管理无关的活动。</w:t>
      </w:r>
    </w:p>
    <w:p w:rsidR="00015B2D" w:rsidRPr="00D73497" w:rsidRDefault="00015B2D" w:rsidP="00015B2D">
      <w:pPr>
        <w:adjustRightInd w:val="0"/>
        <w:snapToGrid w:val="0"/>
        <w:spacing w:line="560" w:lineRule="exact"/>
        <w:rPr>
          <w:rFonts w:ascii="仿宋_GB2312" w:eastAsia="仿宋_GB2312" w:hAnsi="Times New Roman" w:cs="Times New Roman"/>
          <w:sz w:val="32"/>
          <w:szCs w:val="32"/>
        </w:rPr>
      </w:pPr>
      <w:r w:rsidRPr="00D73497">
        <w:rPr>
          <w:rFonts w:ascii="仿宋_GB2312" w:eastAsia="仿宋_GB2312" w:hAnsi="Times New Roman" w:cs="Times New Roman" w:hint="eastAsia"/>
          <w:sz w:val="32"/>
          <w:szCs w:val="32"/>
        </w:rPr>
        <w:t xml:space="preserve">    </w:t>
      </w:r>
      <w:r w:rsidRPr="00D73497">
        <w:rPr>
          <w:rFonts w:ascii="黑体" w:eastAsia="黑体" w:hAnsi="黑体" w:cs="Times New Roman" w:hint="eastAsia"/>
          <w:sz w:val="32"/>
          <w:szCs w:val="32"/>
        </w:rPr>
        <w:t>第六条</w:t>
      </w:r>
      <w:r w:rsidRPr="00D73497">
        <w:rPr>
          <w:rFonts w:ascii="仿宋_GB2312" w:eastAsia="仿宋_GB2312" w:hAnsi="Times New Roman" w:cs="Times New Roman" w:hint="eastAsia"/>
          <w:sz w:val="32"/>
          <w:szCs w:val="32"/>
        </w:rPr>
        <w:t xml:space="preserve">  市物业管理行政主管部门负责全市业主大会、业主委员会活动的宏观指导和监督，以及相关制度、示范文本的拟定</w:t>
      </w:r>
      <w:r w:rsidRPr="00D73497">
        <w:rPr>
          <w:rFonts w:ascii="仿宋_GB2312" w:eastAsia="仿宋_GB2312" w:hAnsi="Times New Roman" w:cs="Times New Roman" w:hint="eastAsia"/>
          <w:sz w:val="32"/>
          <w:szCs w:val="32"/>
        </w:rPr>
        <w:lastRenderedPageBreak/>
        <w:t>等工作。</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市（县）、区物业管理行政主管部门负责本辖区内业主大会、业主委员会活动的指导和监督。</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街道办事处（镇人民政府）负责指导和监督业主大会、业主委员会的成立、日常运作和换届选举；及时处理业主、物业使用人和业主委员会在物业管理活动中的投诉；会同物业管理行政主管部门调处业主、业主委员会与物业服务企业，业主与业主委员会之间</w:t>
      </w:r>
      <w:r>
        <w:rPr>
          <w:rFonts w:ascii="Times New Roman" w:eastAsia="仿宋_GB2312" w:hAnsi="Times New Roman" w:cs="Times New Roman" w:hint="eastAsia"/>
          <w:sz w:val="32"/>
          <w:szCs w:val="32"/>
        </w:rPr>
        <w:t>的</w:t>
      </w:r>
      <w:r w:rsidRPr="00CD1121">
        <w:rPr>
          <w:rFonts w:ascii="Times New Roman" w:eastAsia="仿宋_GB2312" w:hAnsi="Times New Roman" w:cs="Times New Roman"/>
          <w:sz w:val="32"/>
          <w:szCs w:val="32"/>
        </w:rPr>
        <w:t>纠纷</w:t>
      </w:r>
      <w:r>
        <w:rPr>
          <w:rFonts w:ascii="Times New Roman" w:eastAsia="仿宋_GB2312" w:hAnsi="Times New Roman" w:cs="Times New Roman" w:hint="eastAsia"/>
          <w:sz w:val="32"/>
          <w:szCs w:val="32"/>
        </w:rPr>
        <w:t>；开展业主大会、业主委员会活动等相关</w:t>
      </w:r>
      <w:r w:rsidRPr="00CD1121">
        <w:rPr>
          <w:rFonts w:ascii="Times New Roman" w:eastAsia="仿宋_GB2312" w:hAnsi="Times New Roman" w:cs="Times New Roman"/>
          <w:sz w:val="32"/>
          <w:szCs w:val="32"/>
        </w:rPr>
        <w:t>政策法规</w:t>
      </w:r>
      <w:r>
        <w:rPr>
          <w:rFonts w:ascii="Times New Roman" w:eastAsia="仿宋_GB2312" w:hAnsi="Times New Roman" w:cs="Times New Roman" w:hint="eastAsia"/>
          <w:sz w:val="32"/>
          <w:szCs w:val="32"/>
        </w:rPr>
        <w:t>的</w:t>
      </w:r>
      <w:r w:rsidRPr="00CD1121">
        <w:rPr>
          <w:rFonts w:ascii="Times New Roman" w:eastAsia="仿宋_GB2312" w:hAnsi="Times New Roman" w:cs="Times New Roman"/>
          <w:sz w:val="32"/>
          <w:szCs w:val="32"/>
        </w:rPr>
        <w:t>宣传。</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社区居（村）民委员会协助街道办事处（镇人民政府）做好</w:t>
      </w:r>
      <w:r>
        <w:rPr>
          <w:rFonts w:ascii="Times New Roman" w:eastAsia="仿宋_GB2312" w:hAnsi="Times New Roman" w:cs="Times New Roman" w:hint="eastAsia"/>
          <w:sz w:val="32"/>
          <w:szCs w:val="32"/>
        </w:rPr>
        <w:t>业主大会、业主委员会活动的</w:t>
      </w:r>
      <w:r w:rsidRPr="00CD1121">
        <w:rPr>
          <w:rFonts w:ascii="Times New Roman" w:eastAsia="仿宋_GB2312" w:hAnsi="Times New Roman" w:cs="Times New Roman"/>
          <w:sz w:val="32"/>
          <w:szCs w:val="32"/>
        </w:rPr>
        <w:t>相关工作。</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街道办事处（镇人民政府）应当会同市（县）、区物业管理行政主管部门建立由社区居（村）民委员会、公安派出所、业主委员会、物业服务企业、建设单位等</w:t>
      </w:r>
      <w:r>
        <w:rPr>
          <w:rFonts w:ascii="Times New Roman" w:eastAsia="仿宋_GB2312" w:hAnsi="Times New Roman" w:cs="Times New Roman" w:hint="eastAsia"/>
          <w:sz w:val="32"/>
          <w:szCs w:val="32"/>
        </w:rPr>
        <w:t>组成</w:t>
      </w:r>
      <w:r w:rsidRPr="00CD1121">
        <w:rPr>
          <w:rFonts w:ascii="Times New Roman" w:eastAsia="仿宋_GB2312" w:hAnsi="Times New Roman" w:cs="Times New Roman"/>
          <w:sz w:val="32"/>
          <w:szCs w:val="32"/>
        </w:rPr>
        <w:t>的联席会议制度，必要时可以邀请综合治理、信访、司法行政、基层法院、仲裁机构等单位参加。联席会议由街道办事处（镇人民政府）负责召集、主持，协调处理业主委员会换届选举和物业服务企业交接过程中出现的问题，以及其他重大物业管理纠纷。</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有下列情况之一的，应当召开联席会议：</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（一）业主委员会不依法履行职责的；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（二）业主委员会选举、换届过程中出现问题的；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（三）履行物业服务合同中出现重大问题的；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lastRenderedPageBreak/>
        <w:t xml:space="preserve">    </w:t>
      </w:r>
      <w:r w:rsidRPr="00CD1121">
        <w:rPr>
          <w:rFonts w:ascii="Times New Roman" w:eastAsia="仿宋_GB2312" w:hAnsi="Times New Roman" w:cs="Times New Roman"/>
          <w:sz w:val="32"/>
          <w:szCs w:val="32"/>
        </w:rPr>
        <w:t>（四）提前终止物业服务合同的；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（五）物业服务企业退出和交接过程中出现问题的；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（六）需要协调解决其他物业管理问题的。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街道办事处（镇人民政府）负责整理、保管联席会议的记录或者形成的会议纪要。联席会议成员单位应当按照会议纪要或者议定的事项落实责任。</w:t>
      </w:r>
      <w:r w:rsidRPr="00CD1121">
        <w:rPr>
          <w:rFonts w:ascii="Times New Roman" w:eastAsia="仿宋_GB2312" w:hAnsi="Times New Roman" w:cs="Times New Roman"/>
          <w:sz w:val="32"/>
          <w:szCs w:val="32"/>
        </w:rPr>
        <w:t xml:space="preserve">  </w:t>
      </w:r>
    </w:p>
    <w:p w:rsidR="00D73497" w:rsidRDefault="00D73497" w:rsidP="00015B2D">
      <w:pPr>
        <w:adjustRightInd w:val="0"/>
        <w:snapToGrid w:val="0"/>
        <w:spacing w:line="560" w:lineRule="exact"/>
        <w:jc w:val="center"/>
        <w:rPr>
          <w:rFonts w:ascii="Times New Roman" w:eastAsia="黑体" w:hAnsi="黑体" w:cs="Times New Roman"/>
          <w:sz w:val="32"/>
          <w:szCs w:val="32"/>
        </w:rPr>
      </w:pPr>
    </w:p>
    <w:p w:rsidR="00015B2D" w:rsidRPr="00CD1121" w:rsidRDefault="00015B2D" w:rsidP="00015B2D">
      <w:pPr>
        <w:adjustRightInd w:val="0"/>
        <w:snapToGrid w:val="0"/>
        <w:spacing w:line="560" w:lineRule="exact"/>
        <w:jc w:val="center"/>
        <w:rPr>
          <w:rFonts w:ascii="Times New Roman" w:eastAsia="黑体" w:hAnsi="Times New Roman" w:cs="Times New Roman"/>
          <w:sz w:val="32"/>
          <w:szCs w:val="32"/>
        </w:rPr>
      </w:pPr>
      <w:r w:rsidRPr="00CD1121">
        <w:rPr>
          <w:rFonts w:ascii="Times New Roman" w:eastAsia="黑体" w:hAnsi="黑体" w:cs="Times New Roman"/>
          <w:sz w:val="32"/>
          <w:szCs w:val="32"/>
        </w:rPr>
        <w:t>第二章</w:t>
      </w:r>
      <w:r w:rsidRPr="00CD1121">
        <w:rPr>
          <w:rFonts w:ascii="Times New Roman" w:eastAsia="黑体" w:hAnsi="Times New Roman" w:cs="Times New Roman"/>
          <w:sz w:val="32"/>
          <w:szCs w:val="32"/>
        </w:rPr>
        <w:t xml:space="preserve">  </w:t>
      </w:r>
      <w:r w:rsidRPr="00CD1121">
        <w:rPr>
          <w:rFonts w:ascii="Times New Roman" w:eastAsia="黑体" w:hAnsi="黑体" w:cs="Times New Roman"/>
          <w:sz w:val="32"/>
          <w:szCs w:val="32"/>
        </w:rPr>
        <w:t>业主大会</w:t>
      </w:r>
    </w:p>
    <w:p w:rsidR="00D73497" w:rsidRDefault="00D73497" w:rsidP="00015B2D">
      <w:pPr>
        <w:adjustRightInd w:val="0"/>
        <w:snapToGrid w:val="0"/>
        <w:spacing w:line="560" w:lineRule="exact"/>
        <w:jc w:val="center"/>
        <w:rPr>
          <w:rFonts w:ascii="Times New Roman" w:eastAsia="黑体" w:hAnsi="黑体" w:cs="Times New Roman"/>
          <w:kern w:val="0"/>
          <w:sz w:val="32"/>
          <w:szCs w:val="32"/>
        </w:rPr>
      </w:pPr>
    </w:p>
    <w:p w:rsidR="00D73497" w:rsidRPr="007D3F1E" w:rsidRDefault="00015B2D" w:rsidP="00015B2D">
      <w:pPr>
        <w:adjustRightInd w:val="0"/>
        <w:snapToGrid w:val="0"/>
        <w:spacing w:line="560" w:lineRule="exact"/>
        <w:jc w:val="center"/>
        <w:rPr>
          <w:rFonts w:ascii="仿宋_GB2312" w:eastAsia="仿宋_GB2312" w:hAnsi="Times New Roman" w:cs="Times New Roman"/>
          <w:kern w:val="0"/>
          <w:sz w:val="32"/>
          <w:szCs w:val="32"/>
        </w:rPr>
      </w:pPr>
      <w:r w:rsidRPr="007D3F1E">
        <w:rPr>
          <w:rFonts w:ascii="仿宋_GB2312" w:eastAsia="仿宋_GB2312" w:hAnsi="黑体" w:cs="Times New Roman" w:hint="eastAsia"/>
          <w:kern w:val="0"/>
          <w:sz w:val="32"/>
          <w:szCs w:val="32"/>
        </w:rPr>
        <w:t>第一节</w:t>
      </w:r>
      <w:r w:rsidRPr="007D3F1E">
        <w:rPr>
          <w:rFonts w:ascii="仿宋_GB2312" w:eastAsia="仿宋_GB2312" w:hAnsi="Times New Roman" w:cs="Times New Roman" w:hint="eastAsia"/>
          <w:kern w:val="0"/>
          <w:sz w:val="32"/>
          <w:szCs w:val="32"/>
        </w:rPr>
        <w:t xml:space="preserve">  </w:t>
      </w:r>
      <w:r w:rsidRPr="007D3F1E">
        <w:rPr>
          <w:rFonts w:ascii="仿宋_GB2312" w:eastAsia="仿宋_GB2312" w:hAnsi="黑体" w:cs="Times New Roman" w:hint="eastAsia"/>
          <w:kern w:val="0"/>
          <w:sz w:val="32"/>
          <w:szCs w:val="32"/>
        </w:rPr>
        <w:t>业</w:t>
      </w:r>
      <w:r w:rsidRPr="007D3F1E">
        <w:rPr>
          <w:rFonts w:ascii="仿宋_GB2312" w:eastAsia="仿宋_GB2312" w:hAnsi="Times New Roman" w:cs="Times New Roman" w:hint="eastAsia"/>
          <w:kern w:val="0"/>
          <w:sz w:val="32"/>
          <w:szCs w:val="32"/>
        </w:rPr>
        <w:t xml:space="preserve">  </w:t>
      </w:r>
      <w:r w:rsidRPr="007D3F1E">
        <w:rPr>
          <w:rFonts w:ascii="仿宋_GB2312" w:eastAsia="仿宋_GB2312" w:hAnsi="黑体" w:cs="Times New Roman" w:hint="eastAsia"/>
          <w:kern w:val="0"/>
          <w:sz w:val="32"/>
          <w:szCs w:val="32"/>
        </w:rPr>
        <w:t>主</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经依法登记取得或者根据物权法规定取得建筑物专有部分的所有权人为业主。</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基于房屋买卖等民事法律行为，已经合法占有建筑物专有部分，但尚未依法办理所有权登记的，可以认定为业主。</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业主在物业管理活动中，享有下列权利：</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（一）按照物业服务合同的约定，接受物业服务企业提供的服务；</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（二）提议召开业主大会会议，并就物业管理的有关事项提出建议；</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（三）提出制定和修改管理规约、业主大会议事规则的建议；</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（四）参加业主大会会议，行使投票权；</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（五）选举业主委员会成员，并享有被选举权；</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lastRenderedPageBreak/>
        <w:t xml:space="preserve">    </w:t>
      </w:r>
      <w:r w:rsidRPr="00CD1121">
        <w:rPr>
          <w:rFonts w:ascii="Times New Roman" w:eastAsia="仿宋_GB2312" w:hAnsi="Times New Roman" w:cs="Times New Roman"/>
          <w:kern w:val="0"/>
          <w:sz w:val="32"/>
          <w:szCs w:val="32"/>
        </w:rPr>
        <w:t>（六）监督业主委员会的工作；</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（七）监督物业服务企业履行物业服务合同；</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（八）对物业共用部位和共用设施设备以及相关场地使用情况享有知情权和监督权；</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（九）监督物业共用部位和共用设施设备专项维修资金（以下简称专项维修资金）的管理和使用；</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（十）法律、法规规定的其他权利。</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业主在物业管理活动中，履行下列义务：</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（一）遵守管理规约、业主大会议事规则；</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（二）遵守物业管理区域内物业共用部位和共用设施设备的使用、公共秩序和环境卫生的维护等方面的规章制度；</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（三）执行业主大会的决定和业主大会授权业主委员会作出的决定；</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（四）按照国家有关规定交纳专项维修资金；</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（五）按时交纳物业服务费用；</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（六）法律、法规规定的其他义务。</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第十一条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业主对建筑物专有部分以外的共有部分，享有权利，承担义务，不得以放弃权利不履行义务。</w:t>
      </w:r>
    </w:p>
    <w:p w:rsidR="00015B2D" w:rsidRPr="007D3F1E" w:rsidRDefault="00015B2D" w:rsidP="00015B2D">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第二节  一般规定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第十二条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业主大会根据物业管理区域的划分成立，一个管理区域只能成立一个业主大会。只有一个业主的，或者业主较少</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低于</w:t>
      </w:r>
      <w:r w:rsidRPr="00CD1121">
        <w:rPr>
          <w:rFonts w:ascii="Times New Roman" w:eastAsia="仿宋_GB2312" w:hAnsi="Times New Roman" w:cs="Times New Roman"/>
          <w:sz w:val="32"/>
          <w:szCs w:val="32"/>
        </w:rPr>
        <w:t>100</w:t>
      </w:r>
      <w:r w:rsidRPr="00CD1121">
        <w:rPr>
          <w:rFonts w:ascii="Times New Roman" w:eastAsia="仿宋_GB2312" w:hAnsi="Times New Roman" w:cs="Times New Roman"/>
          <w:sz w:val="32"/>
          <w:szCs w:val="32"/>
        </w:rPr>
        <w:t>人</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且经全体业主同意，决定不成立业主大会的，由</w:t>
      </w:r>
      <w:r w:rsidRPr="00CD1121">
        <w:rPr>
          <w:rFonts w:ascii="Times New Roman" w:eastAsia="仿宋_GB2312" w:hAnsi="Times New Roman" w:cs="Times New Roman"/>
          <w:sz w:val="32"/>
          <w:szCs w:val="32"/>
        </w:rPr>
        <w:lastRenderedPageBreak/>
        <w:t>业主共同履行业主大会职责。</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第十三条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业主户数超过</w:t>
      </w:r>
      <w:r w:rsidRPr="00CD1121">
        <w:rPr>
          <w:rFonts w:ascii="Times New Roman" w:eastAsia="仿宋_GB2312" w:hAnsi="Times New Roman" w:cs="Times New Roman"/>
          <w:sz w:val="32"/>
          <w:szCs w:val="32"/>
        </w:rPr>
        <w:t>300</w:t>
      </w:r>
      <w:r w:rsidRPr="00CD1121">
        <w:rPr>
          <w:rFonts w:ascii="Times New Roman" w:eastAsia="仿宋_GB2312" w:hAnsi="Times New Roman" w:cs="Times New Roman"/>
          <w:sz w:val="32"/>
          <w:szCs w:val="32"/>
        </w:rPr>
        <w:t>户的住宅小区，可以由全体业主共同决定是否设立业主代表大会。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业主代表大会履行业主大会职责。设立业主代表大会的住宅小区不再设立业主大会。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本规则中业主大会和业主代表大会统称为业主大会。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业主大会自首次业主大会表决通过管理规约、业主大会议事规则，并选举产生业主委员会之日起成立。</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业主大会决定以下事项：</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（一）制定和修改</w:t>
      </w:r>
      <w:hyperlink r:id="rId9" w:history="1">
        <w:r w:rsidRPr="00CD1121">
          <w:rPr>
            <w:rStyle w:val="a4"/>
            <w:rFonts w:ascii="Times New Roman" w:eastAsia="仿宋_GB2312" w:hAnsi="Times New Roman"/>
            <w:sz w:val="32"/>
            <w:szCs w:val="32"/>
          </w:rPr>
          <w:t>业主大会议事规则</w:t>
        </w:r>
      </w:hyperlink>
      <w:r w:rsidRPr="00CD1121">
        <w:rPr>
          <w:rFonts w:ascii="Times New Roman" w:eastAsia="仿宋_GB2312" w:hAnsi="Times New Roman" w:cs="Times New Roman"/>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（二）制定和修改管理规约；</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（三）选举业主委员会或者更换业主委员会委员；</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（四）确定物业服务内容、标准及物业服务收费标准和业主费用分摊方案；</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（五）选聘、解聘、续聘物业服务企业，决定选聘物业服务企业的方式、方案；</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（六）决定依法改建、重建建筑物及其附属设施；</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（七）决定专项维修</w:t>
      </w:r>
      <w:hyperlink r:id="rId10" w:history="1">
        <w:r w:rsidRPr="00CD1121">
          <w:rPr>
            <w:rStyle w:val="a4"/>
            <w:rFonts w:ascii="Times New Roman" w:eastAsia="仿宋_GB2312" w:hAnsi="Times New Roman"/>
            <w:sz w:val="32"/>
            <w:szCs w:val="32"/>
          </w:rPr>
          <w:t>资金筹集</w:t>
        </w:r>
      </w:hyperlink>
      <w:r w:rsidRPr="00CD1121">
        <w:rPr>
          <w:rFonts w:ascii="Times New Roman" w:eastAsia="仿宋_GB2312" w:hAnsi="Times New Roman" w:cs="Times New Roman"/>
          <w:sz w:val="32"/>
          <w:szCs w:val="32"/>
        </w:rPr>
        <w:t>使用、管理事项；</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（八）依法对物业管理区域的分立、合并作出决定；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（九）制定、修改利用共用部位和共用设施设备</w:t>
      </w:r>
      <w:r>
        <w:rPr>
          <w:rFonts w:ascii="Times New Roman" w:eastAsia="仿宋_GB2312" w:hAnsi="Times New Roman" w:cs="Times New Roman" w:hint="eastAsia"/>
          <w:sz w:val="32"/>
          <w:szCs w:val="32"/>
        </w:rPr>
        <w:t>经营所得的</w:t>
      </w:r>
      <w:r w:rsidRPr="00CD1121">
        <w:rPr>
          <w:rFonts w:ascii="Times New Roman" w:eastAsia="仿宋_GB2312" w:hAnsi="Times New Roman" w:cs="Times New Roman"/>
          <w:sz w:val="32"/>
          <w:szCs w:val="32"/>
        </w:rPr>
        <w:t>收益分配、使用方案，包括收益资金使用额度的授权、管理方式等；</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lastRenderedPageBreak/>
        <w:t xml:space="preserve">    </w:t>
      </w:r>
      <w:r w:rsidRPr="00CD1121">
        <w:rPr>
          <w:rFonts w:ascii="Times New Roman" w:eastAsia="仿宋_GB2312" w:hAnsi="Times New Roman" w:cs="Times New Roman"/>
          <w:sz w:val="32"/>
          <w:szCs w:val="32"/>
          <w:shd w:val="clear" w:color="auto" w:fill="FFFFFF"/>
        </w:rPr>
        <w:t>（十）制定利用共有道路或者其他共有场地依法用于停放汽车</w:t>
      </w:r>
      <w:r>
        <w:rPr>
          <w:rFonts w:ascii="Times New Roman" w:eastAsia="仿宋_GB2312" w:hAnsi="Times New Roman" w:cs="Times New Roman" w:hint="eastAsia"/>
          <w:sz w:val="32"/>
          <w:szCs w:val="32"/>
          <w:shd w:val="clear" w:color="auto" w:fill="FFFFFF"/>
        </w:rPr>
        <w:t>的车位</w:t>
      </w:r>
      <w:r w:rsidRPr="00CD1121">
        <w:rPr>
          <w:rFonts w:ascii="Times New Roman" w:eastAsia="仿宋_GB2312" w:hAnsi="Times New Roman" w:cs="Times New Roman"/>
          <w:sz w:val="32"/>
          <w:szCs w:val="32"/>
          <w:shd w:val="clear" w:color="auto" w:fill="FFFFFF"/>
        </w:rPr>
        <w:t>管理方案、收费标准；</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（十一）审议并监督业主委员会工作报告、经费使用情况，审议并监督业主委员会利用</w:t>
      </w:r>
      <w:hyperlink r:id="rId11" w:history="1">
        <w:r w:rsidRPr="00CD1121">
          <w:rPr>
            <w:rStyle w:val="a4"/>
            <w:rFonts w:ascii="Times New Roman" w:eastAsia="仿宋_GB2312" w:hAnsi="Times New Roman"/>
            <w:sz w:val="32"/>
            <w:szCs w:val="32"/>
          </w:rPr>
          <w:t>物业共用部位</w:t>
        </w:r>
      </w:hyperlink>
      <w:r w:rsidRPr="00CD1121">
        <w:rPr>
          <w:rFonts w:ascii="Times New Roman" w:eastAsia="仿宋_GB2312" w:hAnsi="Times New Roman" w:cs="Times New Roman"/>
          <w:sz w:val="32"/>
          <w:szCs w:val="32"/>
        </w:rPr>
        <w:t>和共用设施设备经营性收支使用情况；</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（十二）有权撤销业主委员会作出的决定；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（十三）决定物业管理区域内涉及业主共同利益的其他物业管理事项。</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决定前款第六项和第七项规定的事项，应当经专有部分占建筑物总面积</w:t>
      </w:r>
      <w:r w:rsidRPr="00CD1121">
        <w:rPr>
          <w:rFonts w:ascii="Times New Roman" w:eastAsia="仿宋_GB2312" w:hAnsi="Times New Roman" w:cs="Times New Roman"/>
          <w:sz w:val="32"/>
          <w:szCs w:val="32"/>
        </w:rPr>
        <w:t>2/3</w:t>
      </w:r>
      <w:r w:rsidRPr="00CD1121">
        <w:rPr>
          <w:rFonts w:ascii="Times New Roman" w:eastAsia="仿宋_GB2312" w:hAnsi="Times New Roman" w:cs="Times New Roman"/>
          <w:sz w:val="32"/>
          <w:szCs w:val="32"/>
        </w:rPr>
        <w:t>以上的业主且占总人数</w:t>
      </w:r>
      <w:r w:rsidRPr="00CD1121">
        <w:rPr>
          <w:rFonts w:ascii="Times New Roman" w:eastAsia="仿宋_GB2312" w:hAnsi="Times New Roman" w:cs="Times New Roman"/>
          <w:sz w:val="32"/>
          <w:szCs w:val="32"/>
        </w:rPr>
        <w:t>2/3</w:t>
      </w:r>
      <w:r w:rsidRPr="00CD1121">
        <w:rPr>
          <w:rFonts w:ascii="Times New Roman" w:eastAsia="仿宋_GB2312" w:hAnsi="Times New Roman" w:cs="Times New Roman"/>
          <w:sz w:val="32"/>
          <w:szCs w:val="32"/>
        </w:rPr>
        <w:t>以上的业主同意；决定前款第八项的，应当由各自所代表分立或者合并区域的专有部分占建筑物总面积</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以上的业主且占总人数</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以上的业主同意；决定前款其他事项</w:t>
      </w:r>
      <w:r>
        <w:rPr>
          <w:rFonts w:ascii="Times New Roman" w:eastAsia="仿宋_GB2312" w:hAnsi="Times New Roman" w:cs="Times New Roman" w:hint="eastAsia"/>
          <w:sz w:val="32"/>
          <w:szCs w:val="32"/>
        </w:rPr>
        <w:t>的</w:t>
      </w:r>
      <w:r w:rsidRPr="00CD1121">
        <w:rPr>
          <w:rFonts w:ascii="Times New Roman" w:eastAsia="仿宋_GB2312" w:hAnsi="Times New Roman" w:cs="Times New Roman"/>
          <w:sz w:val="32"/>
          <w:szCs w:val="32"/>
        </w:rPr>
        <w:t>，应当经专有部分占建筑物总面积</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以上的业主且占总人数</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以上的业主同意。</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管理规约应当对下列主要事项作出约定：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（一）物业的使用、维护、管理，包括物业共用部位和共用设施设备的使用、公共秩序和环境卫生的维护等方面的规章制度；</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（二）专项维修资金的筹集、管理和使用；</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（三）利用物业共用部位和共用设施设备经营</w:t>
      </w:r>
      <w:r w:rsidRPr="00994DB9">
        <w:rPr>
          <w:rFonts w:ascii="Times New Roman" w:eastAsia="仿宋_GB2312" w:hAnsi="Times New Roman" w:cs="Times New Roman" w:hint="eastAsia"/>
          <w:sz w:val="32"/>
          <w:szCs w:val="32"/>
        </w:rPr>
        <w:t>所得的</w:t>
      </w:r>
      <w:r w:rsidRPr="00CD1121">
        <w:rPr>
          <w:rFonts w:ascii="Times New Roman" w:eastAsia="仿宋_GB2312" w:hAnsi="Times New Roman" w:cs="Times New Roman"/>
          <w:sz w:val="32"/>
          <w:szCs w:val="32"/>
        </w:rPr>
        <w:t>收益使用分配，以及收益</w:t>
      </w:r>
      <w:r>
        <w:rPr>
          <w:rFonts w:ascii="Times New Roman" w:eastAsia="仿宋_GB2312" w:hAnsi="Times New Roman" w:cs="Times New Roman" w:hint="eastAsia"/>
          <w:sz w:val="32"/>
          <w:szCs w:val="32"/>
        </w:rPr>
        <w:t>的</w:t>
      </w:r>
      <w:r w:rsidRPr="00CD1121">
        <w:rPr>
          <w:rFonts w:ascii="Times New Roman" w:eastAsia="仿宋_GB2312" w:hAnsi="Times New Roman" w:cs="Times New Roman"/>
          <w:sz w:val="32"/>
          <w:szCs w:val="32"/>
        </w:rPr>
        <w:t>管理方式</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委托物业服务企业还是由业主委员会自行管理</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（四）业主共同利益的维护；</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lastRenderedPageBreak/>
        <w:t xml:space="preserve">    </w:t>
      </w:r>
      <w:r w:rsidRPr="00CD1121">
        <w:rPr>
          <w:rFonts w:ascii="Times New Roman" w:eastAsia="仿宋_GB2312" w:hAnsi="Times New Roman" w:cs="Times New Roman"/>
          <w:sz w:val="32"/>
          <w:szCs w:val="32"/>
        </w:rPr>
        <w:t>（五）业主共同管理权的行使；</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（六）业主应尽的义务；</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（七）违反管理规约应当承担的责任。</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管理规约对全体业主具有约束力。管理规约应当尊重社会公德，不得违反法律、法规或者损害社会公共利益。</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业主大会议事规则应当对下列主要事项作出规定：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（一）业主大会名称以及相应的物业管理区域；</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（二）业主委员会职责；</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（三）业主委员会议事规则；</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（四）业主大会会议召开的形式、时间和议事方式；</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（五）业主投票权数的确定方法；</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（六）业主代表的产生方式；</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（七）业主大会会议的表决程序；</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（八）业主委员会委员的资格、人数和任期；</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（九）业主委员会换届选举、补选办法等；</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（十）业主大会、业主委员会工作经费的筹集、使用和管理；决定设立业主委员会专职财会人员的，明确聘用方式、职责、薪酬标准；</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（十一）是否授权业主委员会聘用法律顾问及其薪酬标准；</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（十二）经营性收益使用和分配的具体办法；</w:t>
      </w:r>
    </w:p>
    <w:p w:rsidR="000D2810" w:rsidRDefault="00015B2D" w:rsidP="000D2810">
      <w:pPr>
        <w:adjustRightInd w:val="0"/>
        <w:snapToGrid w:val="0"/>
        <w:spacing w:line="560" w:lineRule="exact"/>
        <w:ind w:firstLineChars="200" w:firstLine="640"/>
        <w:rPr>
          <w:rFonts w:ascii="Times New Roman" w:eastAsia="仿宋_GB2312" w:hAnsi="Times New Roman" w:cs="Times New Roman"/>
          <w:sz w:val="32"/>
          <w:szCs w:val="32"/>
        </w:rPr>
      </w:pPr>
      <w:permStart w:id="933189675" w:edGrp="everyone"/>
      <w:permEnd w:id="933189675"/>
      <w:r w:rsidRPr="00CD1121">
        <w:rPr>
          <w:rFonts w:ascii="Times New Roman" w:eastAsia="仿宋_GB2312" w:hAnsi="Times New Roman" w:cs="Times New Roman"/>
          <w:sz w:val="32"/>
          <w:szCs w:val="32"/>
        </w:rPr>
        <w:t>（十三）业主大会、业主委员会印章的使用和管理。</w:t>
      </w:r>
      <w:r w:rsidRPr="00CD1121">
        <w:rPr>
          <w:rFonts w:ascii="Times New Roman" w:eastAsia="仿宋_GB2312" w:hAnsi="Times New Roman" w:cs="Times New Roman"/>
          <w:sz w:val="32"/>
          <w:szCs w:val="32"/>
        </w:rPr>
        <w:t xml:space="preserve"> </w:t>
      </w:r>
    </w:p>
    <w:p w:rsidR="000D2810" w:rsidRPr="000D2810" w:rsidRDefault="000D2810" w:rsidP="000D2810">
      <w:pPr>
        <w:adjustRightInd w:val="0"/>
        <w:snapToGrid w:val="0"/>
        <w:spacing w:line="560" w:lineRule="exact"/>
        <w:rPr>
          <w:rFonts w:ascii="Times New Roman" w:eastAsia="仿宋_GB2312" w:hAnsi="Times New Roman" w:cs="Times New Roman"/>
          <w:sz w:val="32"/>
          <w:szCs w:val="32"/>
        </w:rPr>
      </w:pPr>
    </w:p>
    <w:p w:rsidR="00015B2D" w:rsidRPr="007D3F1E" w:rsidRDefault="00015B2D" w:rsidP="000D2810">
      <w:pPr>
        <w:adjustRightInd w:val="0"/>
        <w:snapToGrid w:val="0"/>
        <w:ind w:firstLineChars="700" w:firstLine="2240"/>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第三节  首次业主大会会议筹备</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符合下列条件之一的，应当召开首次业主大会会议：</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（一）物业管理区域内房屋出售并交付使用的建筑面积达到</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（二）物业管理区域内业主已入住户数的比例达到</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物业管理区域内已交付的专有部分面积超过建筑物总面积</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时，建设单位应当按照物业所在地的街道办事处（镇人民政府）的要求，报送下列筹备首次业主大会会议所需的文件资料：</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（一）物业管理区域划分资料；</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（二）房屋及建筑物面积清册；</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（三）业主名册；</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（四）建筑规划总平面图；</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（五）交付使用共用设施设备的证明；</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（六）物业服务用房配置证明；</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（七）其他有关文件资料。</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第二十条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符合成立业主大会条件的，街道办事处（镇人民政府）应当自收到建设单位或者</w:t>
      </w:r>
      <w:r w:rsidRPr="00CD1121">
        <w:rPr>
          <w:rFonts w:ascii="Times New Roman" w:eastAsia="仿宋_GB2312" w:hAnsi="Times New Roman" w:cs="Times New Roman"/>
          <w:sz w:val="32"/>
          <w:szCs w:val="32"/>
        </w:rPr>
        <w:t>10</w:t>
      </w:r>
      <w:r w:rsidRPr="00CD1121">
        <w:rPr>
          <w:rFonts w:ascii="Times New Roman" w:eastAsia="仿宋_GB2312" w:hAnsi="Times New Roman" w:cs="Times New Roman"/>
          <w:sz w:val="32"/>
          <w:szCs w:val="32"/>
        </w:rPr>
        <w:t>人以上的业主公开联名提出筹备业主大会书面申请后</w:t>
      </w:r>
      <w:r w:rsidRPr="00CD1121">
        <w:rPr>
          <w:rFonts w:ascii="Times New Roman" w:eastAsia="仿宋_GB2312" w:hAnsi="Times New Roman" w:cs="Times New Roman"/>
          <w:sz w:val="32"/>
          <w:szCs w:val="32"/>
        </w:rPr>
        <w:t>60</w:t>
      </w:r>
      <w:r w:rsidRPr="00CD1121">
        <w:rPr>
          <w:rFonts w:ascii="Times New Roman" w:eastAsia="仿宋_GB2312" w:hAnsi="Times New Roman" w:cs="Times New Roman"/>
          <w:sz w:val="32"/>
          <w:szCs w:val="32"/>
        </w:rPr>
        <w:t>日内，组织成立首次业主大会筹备组。市（县）、区物业管理行政主管部门应当指导筹备组开展工作。</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lastRenderedPageBreak/>
        <w:t xml:space="preserve">    </w:t>
      </w:r>
      <w:r w:rsidRPr="00CD1121">
        <w:rPr>
          <w:rFonts w:ascii="Times New Roman" w:eastAsia="仿宋_GB2312" w:hAnsi="Times New Roman" w:cs="Times New Roman"/>
          <w:sz w:val="32"/>
          <w:szCs w:val="32"/>
        </w:rPr>
        <w:t>建设单位和物业服务企业应当配合协助筹备组开展工作，不得阻挠筹备组正常工作。</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筹备召开首次业主大会会议所需的交通、通讯、场地租赁、宣传、文印资料等费用由建设单位承担。</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第二十一条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街道办事处（镇人民政府）应当按照下列要求和程序组织成立首次业主大会筹备组：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（一）确定筹备组人数，筹备组人数应当为</w:t>
      </w:r>
      <w:r w:rsidRPr="00CD1121">
        <w:rPr>
          <w:rFonts w:ascii="Times New Roman" w:eastAsia="仿宋_GB2312" w:hAnsi="Times New Roman" w:cs="Times New Roman"/>
          <w:sz w:val="32"/>
          <w:szCs w:val="32"/>
        </w:rPr>
        <w:t>5</w:t>
      </w:r>
      <w:r w:rsidRPr="00CD1121">
        <w:rPr>
          <w:rFonts w:ascii="Times New Roman" w:eastAsia="仿宋_GB2312" w:hAnsi="Times New Roman" w:cs="Times New Roman"/>
          <w:sz w:val="32"/>
          <w:szCs w:val="32"/>
        </w:rPr>
        <w:t>至</w:t>
      </w:r>
      <w:r w:rsidRPr="00CD1121">
        <w:rPr>
          <w:rFonts w:ascii="Times New Roman" w:eastAsia="仿宋_GB2312" w:hAnsi="Times New Roman" w:cs="Times New Roman"/>
          <w:sz w:val="32"/>
          <w:szCs w:val="32"/>
        </w:rPr>
        <w:t>11</w:t>
      </w:r>
      <w:r w:rsidRPr="00CD1121">
        <w:rPr>
          <w:rFonts w:ascii="Times New Roman" w:eastAsia="仿宋_GB2312" w:hAnsi="Times New Roman" w:cs="Times New Roman"/>
          <w:sz w:val="32"/>
          <w:szCs w:val="32"/>
        </w:rPr>
        <w:t>人的单数，其中业主成员不少于筹备组人数的</w:t>
      </w:r>
      <w:r w:rsidRPr="00CD1121">
        <w:rPr>
          <w:rFonts w:ascii="Times New Roman" w:eastAsia="仿宋_GB2312" w:hAnsi="Times New Roman" w:cs="Times New Roman"/>
          <w:sz w:val="32"/>
          <w:szCs w:val="32"/>
        </w:rPr>
        <w:t>60%</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（二）依法确定筹备组业主成员的推荐产生办法，并在物业管理区域内显著位置张贴公告；征集业主报名参加筹备组的，征集期不少于</w:t>
      </w:r>
      <w:r w:rsidRPr="00CD1121">
        <w:rPr>
          <w:rFonts w:ascii="Times New Roman" w:eastAsia="仿宋_GB2312" w:hAnsi="Times New Roman" w:cs="Times New Roman"/>
          <w:sz w:val="32"/>
          <w:szCs w:val="32"/>
        </w:rPr>
        <w:t>15</w:t>
      </w:r>
      <w:r w:rsidRPr="00CD1121">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（三）组织建设单位、公安派出所、社区居（村）民委员会派员参加筹备组</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（四）筹备组组长由街道办事处（镇人民政府）代表担任，也可由街道办事处（镇人民政府）指定筹备组其他人员担任</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（五）拟定筹备组成员名单，并在物业管理区域内显著位置公示，公示期不少于</w:t>
      </w:r>
      <w:r w:rsidRPr="00CD1121">
        <w:rPr>
          <w:rFonts w:ascii="Times New Roman" w:eastAsia="仿宋_GB2312" w:hAnsi="Times New Roman" w:cs="Times New Roman"/>
          <w:sz w:val="32"/>
          <w:szCs w:val="32"/>
        </w:rPr>
        <w:t>7</w:t>
      </w:r>
      <w:r w:rsidRPr="00CD1121">
        <w:rPr>
          <w:rFonts w:ascii="Times New Roman" w:eastAsia="仿宋_GB2312" w:hAnsi="Times New Roman" w:cs="Times New Roman"/>
          <w:sz w:val="32"/>
          <w:szCs w:val="32"/>
        </w:rPr>
        <w:t>日。业主对拟定的筹备组成员名单中业主成员有异议的，应当在公示期内实名书面向街道办事处（镇人民政府）提出，说明理由并附相关证明材料，由街道办事处（镇人民政府）负责协调解决，并作书面回复</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（六）街道办事处（镇人民政府）可以根据推荐和报名情况，邀请其他热心业主或者业主家庭成员</w:t>
      </w:r>
      <w:r>
        <w:rPr>
          <w:rFonts w:ascii="Times New Roman" w:eastAsia="仿宋_GB2312" w:hAnsi="Times New Roman" w:cs="Times New Roman" w:hint="eastAsia"/>
          <w:sz w:val="32"/>
          <w:szCs w:val="32"/>
        </w:rPr>
        <w:t>作为</w:t>
      </w:r>
      <w:r w:rsidRPr="00CD1121">
        <w:rPr>
          <w:rFonts w:ascii="Times New Roman" w:eastAsia="仿宋_GB2312" w:hAnsi="Times New Roman" w:cs="Times New Roman"/>
          <w:sz w:val="32"/>
          <w:szCs w:val="32"/>
        </w:rPr>
        <w:t>筹备志愿者</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协助筹备</w:t>
      </w:r>
      <w:r w:rsidRPr="00CD1121">
        <w:rPr>
          <w:rFonts w:ascii="Times New Roman" w:eastAsia="仿宋_GB2312" w:hAnsi="Times New Roman" w:cs="Times New Roman"/>
          <w:sz w:val="32"/>
          <w:szCs w:val="32"/>
        </w:rPr>
        <w:lastRenderedPageBreak/>
        <w:t>工作</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（七）公示结束后，报市（县）、区物业管理行政主管部门备案</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八）筹备组经市（县）、区物业管理行政主管部门备案后，在物业管理区域内显著位置公告筹备组成立情况。公告内容包括筹备组成立时间、成员组成、成员姓名、分工、联系方式以及筹备志愿者的组成，公告期不少于</w:t>
      </w:r>
      <w:r w:rsidRPr="00CD1121">
        <w:rPr>
          <w:rFonts w:ascii="Times New Roman" w:eastAsia="仿宋_GB2312" w:hAnsi="Times New Roman" w:cs="Times New Roman"/>
          <w:sz w:val="32"/>
          <w:szCs w:val="32"/>
        </w:rPr>
        <w:t>7</w:t>
      </w:r>
      <w:r w:rsidRPr="00CD1121">
        <w:rPr>
          <w:rFonts w:ascii="Times New Roman" w:eastAsia="仿宋_GB2312" w:hAnsi="Times New Roman" w:cs="Times New Roman"/>
          <w:sz w:val="32"/>
          <w:szCs w:val="32"/>
        </w:rPr>
        <w:t>日。筹备组自公告之日起成立</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（九）</w:t>
      </w:r>
      <w:r>
        <w:rPr>
          <w:rFonts w:ascii="Times New Roman" w:eastAsia="仿宋_GB2312" w:hAnsi="Times New Roman" w:cs="Times New Roman" w:hint="eastAsia"/>
          <w:sz w:val="32"/>
          <w:szCs w:val="32"/>
        </w:rPr>
        <w:t>筹备组应当</w:t>
      </w:r>
      <w:r w:rsidRPr="00CD1121">
        <w:rPr>
          <w:rFonts w:ascii="Times New Roman" w:eastAsia="仿宋_GB2312" w:hAnsi="Times New Roman" w:cs="Times New Roman"/>
          <w:sz w:val="32"/>
          <w:szCs w:val="32"/>
        </w:rPr>
        <w:t>接受物业管理行政主管部门培训，时间不少于半天，</w:t>
      </w:r>
      <w:r>
        <w:rPr>
          <w:rFonts w:ascii="Times New Roman" w:eastAsia="仿宋_GB2312" w:hAnsi="Times New Roman" w:cs="Times New Roman" w:hint="eastAsia"/>
          <w:sz w:val="32"/>
          <w:szCs w:val="32"/>
        </w:rPr>
        <w:t>并</w:t>
      </w:r>
      <w:r w:rsidRPr="00CD1121">
        <w:rPr>
          <w:rFonts w:ascii="Times New Roman" w:eastAsia="仿宋_GB2312" w:hAnsi="Times New Roman" w:cs="Times New Roman"/>
          <w:sz w:val="32"/>
          <w:szCs w:val="32"/>
        </w:rPr>
        <w:t>在培训记录上签字</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（十）筹备组自成立之日起</w:t>
      </w:r>
      <w:r w:rsidRPr="00CD1121">
        <w:rPr>
          <w:rFonts w:ascii="Times New Roman" w:eastAsia="仿宋_GB2312" w:hAnsi="Times New Roman" w:cs="Times New Roman"/>
          <w:sz w:val="32"/>
          <w:szCs w:val="32"/>
        </w:rPr>
        <w:t>7</w:t>
      </w:r>
      <w:r w:rsidRPr="00CD1121">
        <w:rPr>
          <w:rFonts w:ascii="Times New Roman" w:eastAsia="仿宋_GB2312" w:hAnsi="Times New Roman" w:cs="Times New Roman"/>
          <w:sz w:val="32"/>
          <w:szCs w:val="32"/>
        </w:rPr>
        <w:t>日内召开筹备组会议。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第二十二条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筹备组工作原则如下：</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（一）筹备组组长负责召集和主持筹备组会议，在筹备组首次会议上确立筹备组的基本议事规范、程序和分工；</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（二）筹备组表决事项时，应当经半数以上成员同意；</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（三）筹备组成员在进行表决时应当在决议上签字，注明</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同意</w:t>
      </w:r>
      <w:r>
        <w:rPr>
          <w:rFonts w:ascii="Times New Roman" w:eastAsia="仿宋_GB2312" w:hAnsi="Times New Roman" w:cs="Times New Roman" w:hint="eastAsia"/>
          <w:sz w:val="32"/>
          <w:szCs w:val="32"/>
        </w:rPr>
        <w:t>”或“</w:t>
      </w:r>
      <w:r w:rsidRPr="00CD1121">
        <w:rPr>
          <w:rFonts w:ascii="Times New Roman" w:eastAsia="仿宋_GB2312" w:hAnsi="Times New Roman" w:cs="Times New Roman"/>
          <w:sz w:val="32"/>
          <w:szCs w:val="32"/>
        </w:rPr>
        <w:t>反对</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（四）筹备组发布公示、公告等书面决定的，应当经筹备组组长签发</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并告知街道办事处（镇人民政府）；</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（五）筹备组会议应当形成书面记录，并经参加会议的筹备组成员签字确认；</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（六）筹备组成员不能委托代理人参加会议，但成员是法人或者其他组织的除外。</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lastRenderedPageBreak/>
        <w:t>街道办事处（镇人民政府）应当协调指导筹备过程中的各项事宜。筹备组组长不履行前款规定职责的，街道办事处（镇人民政府）应当另行确定筹备组组长。</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第二十三条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筹备组应当自成立之日起</w:t>
      </w:r>
      <w:r w:rsidRPr="00CD1121">
        <w:rPr>
          <w:rFonts w:ascii="Times New Roman" w:eastAsia="仿宋_GB2312" w:hAnsi="Times New Roman" w:cs="Times New Roman"/>
          <w:sz w:val="32"/>
          <w:szCs w:val="32"/>
        </w:rPr>
        <w:t>90</w:t>
      </w:r>
      <w:r w:rsidRPr="00CD1121">
        <w:rPr>
          <w:rFonts w:ascii="Times New Roman" w:eastAsia="仿宋_GB2312" w:hAnsi="Times New Roman" w:cs="Times New Roman"/>
          <w:sz w:val="32"/>
          <w:szCs w:val="32"/>
        </w:rPr>
        <w:t>日内，完成以下筹备工作：</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（一）草拟</w:t>
      </w:r>
      <w:r>
        <w:rPr>
          <w:rFonts w:ascii="Times New Roman" w:eastAsia="仿宋_GB2312" w:hAnsi="Times New Roman" w:cs="Times New Roman" w:hint="eastAsia"/>
          <w:sz w:val="32"/>
          <w:szCs w:val="32"/>
        </w:rPr>
        <w:t>关于</w:t>
      </w:r>
      <w:r w:rsidRPr="00CD1121">
        <w:rPr>
          <w:rFonts w:ascii="Times New Roman" w:eastAsia="仿宋_GB2312" w:hAnsi="Times New Roman" w:cs="Times New Roman"/>
          <w:sz w:val="32"/>
          <w:szCs w:val="32"/>
        </w:rPr>
        <w:t>本物业管理区域是否设立业主代表大会</w:t>
      </w:r>
      <w:r>
        <w:rPr>
          <w:rFonts w:ascii="Times New Roman" w:eastAsia="仿宋_GB2312" w:hAnsi="Times New Roman" w:cs="Times New Roman" w:hint="eastAsia"/>
          <w:sz w:val="32"/>
          <w:szCs w:val="32"/>
        </w:rPr>
        <w:t>制度</w:t>
      </w:r>
      <w:r w:rsidRPr="00CD1121">
        <w:rPr>
          <w:rFonts w:ascii="Times New Roman" w:eastAsia="仿宋_GB2312" w:hAnsi="Times New Roman" w:cs="Times New Roman"/>
          <w:sz w:val="32"/>
          <w:szCs w:val="32"/>
        </w:rPr>
        <w:t>，并据此草拟业主大会议事规则和管理规约草案。</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（二）统计本物业管理区域内专有部分建筑面积和业主人数，确认业主身份，确定业主在首次业主大会会议上的投票权数。</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（三）确定首届业主委员会委员候选人产生办法，组织产生业主委员会候选人名单；拟设立业主代表的，组织产生业主代表候选人名单。</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（四）制定首次业主大会会议召开方案，确定首次业主大会会议召开时间、召开地点、表决事项、表决规则等。</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（五）首次业主大会设立监票人的，确定监票人选产生办法，组织产生业主大会监票人名单。</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（六）确定筹备及召开首次业主大会会议费用预算明细和费用结算方案等。</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（七）确定筹备组业主成员是否需要回避业主委员会候选人的选举；如需回避的，则增补筹备组成员。</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（八）将上述一至七项所列内容在物业管理区域内的显著位置公示，公示期不少于</w:t>
      </w:r>
      <w:r w:rsidRPr="00CD1121">
        <w:rPr>
          <w:rFonts w:ascii="Times New Roman" w:eastAsia="仿宋_GB2312" w:hAnsi="Times New Roman" w:cs="Times New Roman"/>
          <w:sz w:val="32"/>
          <w:szCs w:val="32"/>
        </w:rPr>
        <w:t>7</w:t>
      </w:r>
      <w:r w:rsidRPr="00CD1121">
        <w:rPr>
          <w:rFonts w:ascii="Times New Roman" w:eastAsia="仿宋_GB2312" w:hAnsi="Times New Roman" w:cs="Times New Roman"/>
          <w:sz w:val="32"/>
          <w:szCs w:val="32"/>
        </w:rPr>
        <w:t>日。公示中明确征集业主意见的征集期</w:t>
      </w:r>
      <w:r w:rsidRPr="00CD1121">
        <w:rPr>
          <w:rFonts w:ascii="Times New Roman" w:eastAsia="仿宋_GB2312" w:hAnsi="Times New Roman" w:cs="Times New Roman"/>
          <w:sz w:val="32"/>
          <w:szCs w:val="32"/>
        </w:rPr>
        <w:lastRenderedPageBreak/>
        <w:t>限以及意见汇总方式。业主在征集期限内书面提交意见建议的，筹备组应当予以签收。</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（九）汇总征集的书面建议，经筹备组会议形成拟提交表决的议案表决稿和建议采纳情况说明。</w:t>
      </w: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第四节 首次业主大会会议的召开</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第二十四条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首次业主大会应当按照本规则</w:t>
      </w:r>
      <w:r>
        <w:rPr>
          <w:rFonts w:ascii="Times New Roman" w:eastAsia="仿宋_GB2312" w:hAnsi="Times New Roman" w:cs="Times New Roman" w:hint="eastAsia"/>
          <w:sz w:val="32"/>
          <w:szCs w:val="32"/>
        </w:rPr>
        <w:t>有关</w:t>
      </w:r>
      <w:r w:rsidRPr="00CD1121">
        <w:rPr>
          <w:rFonts w:ascii="Times New Roman" w:eastAsia="仿宋_GB2312" w:hAnsi="Times New Roman" w:cs="Times New Roman"/>
          <w:sz w:val="32"/>
          <w:szCs w:val="32"/>
        </w:rPr>
        <w:t>的规定组织召开。</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首次业主大会会议内容包括：</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（一）表决通过管理规约、业主大会议事规则；</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（二）选举产生业主委员会委员、候补委员；</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（三）其他需要业主大会会议表决通过的事项。</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第二十五条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筹备组应当自成立之日起</w:t>
      </w:r>
      <w:r w:rsidRPr="00CD1121">
        <w:rPr>
          <w:rFonts w:ascii="Times New Roman" w:eastAsia="仿宋_GB2312" w:hAnsi="Times New Roman" w:cs="Times New Roman"/>
          <w:sz w:val="32"/>
          <w:szCs w:val="32"/>
        </w:rPr>
        <w:t>90</w:t>
      </w:r>
      <w:r w:rsidRPr="00CD1121">
        <w:rPr>
          <w:rFonts w:ascii="Times New Roman" w:eastAsia="仿宋_GB2312" w:hAnsi="Times New Roman" w:cs="Times New Roman"/>
          <w:sz w:val="32"/>
          <w:szCs w:val="32"/>
        </w:rPr>
        <w:t>日内组织召开首次业主大会会议。</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因特殊原因超过</w:t>
      </w:r>
      <w:r w:rsidRPr="00CD1121">
        <w:rPr>
          <w:rFonts w:ascii="Times New Roman" w:eastAsia="仿宋_GB2312" w:hAnsi="Times New Roman" w:cs="Times New Roman"/>
          <w:sz w:val="32"/>
          <w:szCs w:val="32"/>
        </w:rPr>
        <w:t>90</w:t>
      </w:r>
      <w:r w:rsidRPr="00CD1121">
        <w:rPr>
          <w:rFonts w:ascii="Times New Roman" w:eastAsia="仿宋_GB2312" w:hAnsi="Times New Roman" w:cs="Times New Roman"/>
          <w:sz w:val="32"/>
          <w:szCs w:val="32"/>
        </w:rPr>
        <w:t>日仍未召开首次业主大会的，经街道办事处（镇人民政府）确认后可以适当延长时间，但延长时间不宜超过</w:t>
      </w:r>
      <w:r w:rsidRPr="00CD1121">
        <w:rPr>
          <w:rFonts w:ascii="Times New Roman" w:eastAsia="仿宋_GB2312" w:hAnsi="Times New Roman" w:cs="Times New Roman"/>
          <w:sz w:val="32"/>
          <w:szCs w:val="32"/>
        </w:rPr>
        <w:t>30</w:t>
      </w:r>
      <w:r w:rsidRPr="00CD1121">
        <w:rPr>
          <w:rFonts w:ascii="Times New Roman" w:eastAsia="仿宋_GB2312" w:hAnsi="Times New Roman" w:cs="Times New Roman"/>
          <w:sz w:val="32"/>
          <w:szCs w:val="32"/>
        </w:rPr>
        <w:t>日。</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超过期限，且未得到街道办事处（镇人民政府）确认的，街道办事处（镇人民政府）应当及时予以指导和协调，并确定是否需要继续召开业主大会。经确定无法继续召开的，由街道办事处（镇人民政府）公告首次业主大会筹备组解散。</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第二十六条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管理规约、业主大会议事规则经业主大会通过，但</w:t>
      </w:r>
      <w:r w:rsidRPr="00CD1121">
        <w:rPr>
          <w:rFonts w:ascii="Times New Roman" w:eastAsia="仿宋_GB2312" w:hAnsi="Times New Roman" w:cs="Times New Roman"/>
          <w:kern w:val="0"/>
          <w:sz w:val="32"/>
          <w:szCs w:val="32"/>
        </w:rPr>
        <w:t>当选的业主委员会委员达到</w:t>
      </w:r>
      <w:r w:rsidRPr="00CD1121">
        <w:rPr>
          <w:rFonts w:ascii="Times New Roman" w:eastAsia="仿宋_GB2312" w:hAnsi="Times New Roman" w:cs="Times New Roman"/>
          <w:kern w:val="0"/>
          <w:sz w:val="32"/>
          <w:szCs w:val="32"/>
        </w:rPr>
        <w:t>5</w:t>
      </w:r>
      <w:r w:rsidRPr="00CD1121">
        <w:rPr>
          <w:rFonts w:ascii="Times New Roman" w:eastAsia="仿宋_GB2312" w:hAnsi="Times New Roman" w:cs="Times New Roman"/>
          <w:kern w:val="0"/>
          <w:sz w:val="32"/>
          <w:szCs w:val="32"/>
        </w:rPr>
        <w:t>人及以上但未达到预定人数的，筹备组应当向街道办事处（镇人民政府）书面报告，在街道办事</w:t>
      </w:r>
      <w:r w:rsidRPr="00CD1121">
        <w:rPr>
          <w:rFonts w:ascii="Times New Roman" w:eastAsia="仿宋_GB2312" w:hAnsi="Times New Roman" w:cs="Times New Roman"/>
          <w:kern w:val="0"/>
          <w:sz w:val="32"/>
          <w:szCs w:val="32"/>
        </w:rPr>
        <w:lastRenderedPageBreak/>
        <w:t>处（镇人民政府）指导下，可延长</w:t>
      </w:r>
      <w:r w:rsidRPr="00CD1121">
        <w:rPr>
          <w:rFonts w:ascii="Times New Roman" w:eastAsia="仿宋_GB2312" w:hAnsi="Times New Roman" w:cs="Times New Roman"/>
          <w:kern w:val="0"/>
          <w:sz w:val="32"/>
          <w:szCs w:val="32"/>
        </w:rPr>
        <w:t>30</w:t>
      </w:r>
      <w:r w:rsidRPr="00CD1121">
        <w:rPr>
          <w:rFonts w:ascii="Times New Roman" w:eastAsia="仿宋_GB2312" w:hAnsi="Times New Roman" w:cs="Times New Roman"/>
          <w:kern w:val="0"/>
          <w:sz w:val="32"/>
          <w:szCs w:val="32"/>
        </w:rPr>
        <w:t>日进行补选，对第一轮未选上的候选人进行第二轮补选。候选人需要调整的，筹备组应当向街道办事处（镇人民政府）书面报告并进行增补；第二轮补选仍未达到预定人数的，可以成立业主委员会，业主委员会人数以最终入选人数的单数为准。最终入选人数为偶数的，排名最后一位的列为候补委员。</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015B2D">
        <w:rPr>
          <w:rFonts w:ascii="黑体" w:eastAsia="黑体" w:hAnsi="黑体" w:cs="Times New Roman"/>
          <w:sz w:val="32"/>
          <w:szCs w:val="32"/>
        </w:rPr>
        <w:t>第二十七条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管理规约、业主大会议事规则经业主大会通过，但</w:t>
      </w:r>
      <w:r w:rsidRPr="00CD1121">
        <w:rPr>
          <w:rFonts w:ascii="Times New Roman" w:eastAsia="仿宋_GB2312" w:hAnsi="Times New Roman" w:cs="Times New Roman"/>
          <w:kern w:val="0"/>
          <w:sz w:val="32"/>
          <w:szCs w:val="32"/>
        </w:rPr>
        <w:t>当选的业主委员会委员未达</w:t>
      </w:r>
      <w:r w:rsidRPr="00CD1121">
        <w:rPr>
          <w:rFonts w:ascii="Times New Roman" w:eastAsia="仿宋_GB2312" w:hAnsi="Times New Roman" w:cs="Times New Roman"/>
          <w:kern w:val="0"/>
          <w:sz w:val="32"/>
          <w:szCs w:val="32"/>
        </w:rPr>
        <w:t>5</w:t>
      </w:r>
      <w:r w:rsidRPr="00CD1121">
        <w:rPr>
          <w:rFonts w:ascii="Times New Roman" w:eastAsia="仿宋_GB2312" w:hAnsi="Times New Roman" w:cs="Times New Roman"/>
          <w:kern w:val="0"/>
          <w:sz w:val="32"/>
          <w:szCs w:val="32"/>
        </w:rPr>
        <w:t>人以上的，筹备组应当向街道办事处（镇人民政府）书面报告，在街道办事处（镇人民政府）指导下，可以延长</w:t>
      </w:r>
      <w:r w:rsidRPr="00CD1121">
        <w:rPr>
          <w:rFonts w:ascii="Times New Roman" w:eastAsia="仿宋_GB2312" w:hAnsi="Times New Roman" w:cs="Times New Roman"/>
          <w:kern w:val="0"/>
          <w:sz w:val="32"/>
          <w:szCs w:val="32"/>
        </w:rPr>
        <w:t>30</w:t>
      </w:r>
      <w:r w:rsidRPr="00CD1121">
        <w:rPr>
          <w:rFonts w:ascii="Times New Roman" w:eastAsia="仿宋_GB2312" w:hAnsi="Times New Roman" w:cs="Times New Roman"/>
          <w:kern w:val="0"/>
          <w:sz w:val="32"/>
          <w:szCs w:val="32"/>
        </w:rPr>
        <w:t>日对第一轮未选上的候选人进行第二轮补选；候选人需要调整的，筹备组应当向街道办事处（镇人民政府）书面报告并进行增补。经第二轮补选业主委员会委员人数仍未达到</w:t>
      </w:r>
      <w:r w:rsidRPr="00CD1121">
        <w:rPr>
          <w:rFonts w:ascii="Times New Roman" w:eastAsia="仿宋_GB2312" w:hAnsi="Times New Roman" w:cs="Times New Roman"/>
          <w:kern w:val="0"/>
          <w:sz w:val="32"/>
          <w:szCs w:val="32"/>
        </w:rPr>
        <w:t>5</w:t>
      </w:r>
      <w:r w:rsidRPr="00CD1121">
        <w:rPr>
          <w:rFonts w:ascii="Times New Roman" w:eastAsia="仿宋_GB2312" w:hAnsi="Times New Roman" w:cs="Times New Roman"/>
          <w:kern w:val="0"/>
          <w:sz w:val="32"/>
          <w:szCs w:val="32"/>
        </w:rPr>
        <w:t>人以上的，本次业主大会召开失败。</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第二十八条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首次业主大会未能通过法定表决事项，或者参加人数达不到法定条件的，筹备组应当宣布首次业主大会召开失败，并书面报告街道办事处（镇人民政府）。再次筹备失败的，街道办事处（镇人民政府）根据实际情况可以指导成立物业管理委员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第二十九条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首届业主委员会首次会议结束后，筹备组将有关资料移交业主委员会后自行解散。</w:t>
      </w: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第五节 业主大会会议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业主大会会议应当有物业管理区域内专有部分</w:t>
      </w:r>
      <w:r w:rsidRPr="00CD1121">
        <w:rPr>
          <w:rFonts w:ascii="Times New Roman" w:eastAsia="仿宋_GB2312" w:hAnsi="Times New Roman" w:cs="Times New Roman"/>
          <w:sz w:val="32"/>
          <w:szCs w:val="32"/>
        </w:rPr>
        <w:lastRenderedPageBreak/>
        <w:t>占建筑总面积</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以上的业主且占总人数</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以上的业主参加。</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第三十一条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业主委托家庭成员以外的</w:t>
      </w:r>
      <w:r>
        <w:rPr>
          <w:rFonts w:ascii="Times New Roman" w:eastAsia="仿宋_GB2312" w:hAnsi="Times New Roman" w:cs="Times New Roman" w:hint="eastAsia"/>
          <w:sz w:val="32"/>
          <w:szCs w:val="32"/>
        </w:rPr>
        <w:t>人</w:t>
      </w:r>
      <w:r w:rsidRPr="00CD1121">
        <w:rPr>
          <w:rFonts w:ascii="Times New Roman" w:eastAsia="仿宋_GB2312" w:hAnsi="Times New Roman" w:cs="Times New Roman"/>
          <w:sz w:val="32"/>
          <w:szCs w:val="32"/>
        </w:rPr>
        <w:t>参加业主大会会议的，应当出具书面委托书，载明本次参加业主大会所委托的事项、委托权限和期限，由业主本人签字，并由委托人转交业主大会。业主常用联系方式和地址发生变化的，应当及时告知物业服务企业、首次业主大会筹备组或者业主委员会。因发生变化未及时告知而产生的法律后果，由业主个人承担。</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第三十二条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采用业主代表大会形式的，应当以幢、单元、楼层（非住宅类）等为单位，推选一到三名业主代表参加业主大会会议。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代表应当由热心公益事业、责任心强、具有一定组织能力的业主担任。业主代表的推荐方法，由业主大会议事规则确定。业主代表的人数、任期、条件、更换、罢免应当在议事规则中明确，任期应当与同期业主委员会的任期同步。</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第三十三条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业主代表可以召集所代表区域的业主成立业主小组，业主小组议事由业主代表主持，主要讨论业主大会提交的事项、业主委员会提出的各项管理事项的建议以及业主本人的各项建议和意见。</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召开业主小组会议可以采用会议形式，也可以采用书面征求</w:t>
      </w:r>
      <w:r>
        <w:rPr>
          <w:rFonts w:ascii="Times New Roman" w:eastAsia="仿宋_GB2312" w:hAnsi="Times New Roman" w:cs="Times New Roman" w:hint="eastAsia"/>
          <w:sz w:val="32"/>
          <w:szCs w:val="32"/>
        </w:rPr>
        <w:t>意见</w:t>
      </w:r>
      <w:r w:rsidRPr="00CD1121">
        <w:rPr>
          <w:rFonts w:ascii="Times New Roman" w:eastAsia="仿宋_GB2312" w:hAnsi="Times New Roman" w:cs="Times New Roman"/>
          <w:sz w:val="32"/>
          <w:szCs w:val="32"/>
        </w:rPr>
        <w:t>形式。业主小组会议应当做好相应记录。</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由业主代表参加业主大会会议的，业主代表应当在参加业主大会会议前</w:t>
      </w:r>
      <w:r w:rsidRPr="00CD1121">
        <w:rPr>
          <w:rFonts w:ascii="Times New Roman" w:eastAsia="仿宋_GB2312" w:hAnsi="Times New Roman" w:cs="Times New Roman"/>
          <w:sz w:val="32"/>
          <w:szCs w:val="32"/>
        </w:rPr>
        <w:t>15</w:t>
      </w:r>
      <w:r w:rsidRPr="00CD1121">
        <w:rPr>
          <w:rFonts w:ascii="Times New Roman" w:eastAsia="仿宋_GB2312" w:hAnsi="Times New Roman" w:cs="Times New Roman"/>
          <w:sz w:val="32"/>
          <w:szCs w:val="32"/>
        </w:rPr>
        <w:t>日内，就会议拟表决的事项书面征</w:t>
      </w:r>
      <w:r w:rsidRPr="00CD1121">
        <w:rPr>
          <w:rFonts w:ascii="Times New Roman" w:eastAsia="仿宋_GB2312" w:hAnsi="Times New Roman" w:cs="Times New Roman"/>
          <w:sz w:val="32"/>
          <w:szCs w:val="32"/>
        </w:rPr>
        <w:lastRenderedPageBreak/>
        <w:t>求其所代表的业主的意见；表决意见经业主本人签字后，由业主代表向业主大会会议呈交。</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业主代表因故无法参加业主大会的，应当事先指定所代表区域内的一</w:t>
      </w:r>
      <w:r>
        <w:rPr>
          <w:rFonts w:ascii="Times New Roman" w:eastAsia="仿宋_GB2312" w:hAnsi="Times New Roman" w:cs="Times New Roman" w:hint="eastAsia"/>
          <w:sz w:val="32"/>
          <w:szCs w:val="32"/>
        </w:rPr>
        <w:t>名</w:t>
      </w:r>
      <w:r w:rsidRPr="00CD1121">
        <w:rPr>
          <w:rFonts w:ascii="Times New Roman" w:eastAsia="仿宋_GB2312" w:hAnsi="Times New Roman" w:cs="Times New Roman"/>
          <w:sz w:val="32"/>
          <w:szCs w:val="32"/>
        </w:rPr>
        <w:t>业主参加，并出具业主代表本人签字的书面委托书。</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业主大会会议按照下列程序组织召开：</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（一）起草业主大会会议表决的内容、会议召开形式、时间、地点、议题和议程，制定征询意见表或者表决票，核实业主身份、人数、专有部分面积、建筑物总面积等情况</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（二）会议召开时间、召开地点、表决方式、表决事项、表决规则等</w:t>
      </w:r>
      <w:r>
        <w:rPr>
          <w:rFonts w:ascii="Times New Roman" w:eastAsia="仿宋_GB2312" w:hAnsi="Times New Roman" w:cs="Times New Roman" w:hint="eastAsia"/>
          <w:sz w:val="32"/>
          <w:szCs w:val="32"/>
        </w:rPr>
        <w:t>内容</w:t>
      </w:r>
      <w:r w:rsidRPr="00CD1121">
        <w:rPr>
          <w:rFonts w:ascii="Times New Roman" w:eastAsia="仿宋_GB2312" w:hAnsi="Times New Roman" w:cs="Times New Roman"/>
          <w:sz w:val="32"/>
          <w:szCs w:val="32"/>
        </w:rPr>
        <w:t>，于业主大会召开</w:t>
      </w:r>
      <w:r w:rsidRPr="00CD1121">
        <w:rPr>
          <w:rFonts w:ascii="Times New Roman" w:eastAsia="仿宋_GB2312" w:hAnsi="Times New Roman" w:cs="Times New Roman"/>
          <w:sz w:val="32"/>
          <w:szCs w:val="32"/>
        </w:rPr>
        <w:t>15</w:t>
      </w:r>
      <w:r w:rsidRPr="00CD1121">
        <w:rPr>
          <w:rFonts w:ascii="Times New Roman" w:eastAsia="仿宋_GB2312" w:hAnsi="Times New Roman" w:cs="Times New Roman"/>
          <w:sz w:val="32"/>
          <w:szCs w:val="32"/>
        </w:rPr>
        <w:t>日前在本物业管理区域内的每个出入口、大堂、电梯厅等人员进出通道进行公告，并以书面形式告知街道办事处（镇人民政府）和市（县）、区物业管理行政主管部门。有条件的可以在主要媒体上公告</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表决票、选票可通过设立投票箱、上门或者寄挂号信、快递、传真、网络等可追溯方式发放和回收，并在公告要求的时间内完成投票工作。因客观原因不能按期完成投票工作的，应当在街道办事处（镇人民政府）指导下</w:t>
      </w:r>
      <w:r>
        <w:rPr>
          <w:rFonts w:ascii="Times New Roman" w:eastAsia="仿宋_GB2312" w:hAnsi="Times New Roman" w:cs="Times New Roman" w:hint="eastAsia"/>
          <w:sz w:val="32"/>
          <w:szCs w:val="32"/>
        </w:rPr>
        <w:t>确定</w:t>
      </w:r>
      <w:r w:rsidRPr="00CD1121">
        <w:rPr>
          <w:rFonts w:ascii="Times New Roman" w:eastAsia="仿宋_GB2312" w:hAnsi="Times New Roman" w:cs="Times New Roman"/>
          <w:sz w:val="32"/>
          <w:szCs w:val="32"/>
        </w:rPr>
        <w:t>是否延期，并在物业管理区域内公告</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（四）业主大会会议决定应当在物业管理区域内公告，接受业主的查询和监督。业主委员会应当对业主大会会议情况作书面记录并存档。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业主大会会议可以采用集体讨论或者书面征</w:t>
      </w:r>
      <w:r w:rsidRPr="00CD1121">
        <w:rPr>
          <w:rFonts w:ascii="Times New Roman" w:eastAsia="仿宋_GB2312" w:hAnsi="Times New Roman" w:cs="Times New Roman"/>
          <w:sz w:val="32"/>
          <w:szCs w:val="32"/>
        </w:rPr>
        <w:lastRenderedPageBreak/>
        <w:t>求意见的形式召开。</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采用书面征求意见形式召开的，应当将征求意见书送达每一位业主；无法送达的，应当在物业管理区域内显著位置公告。需要投票表决的，表决意见应当由业主本人签名。</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业主大会按照下列方式确认参加会议的业主：</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（一）业主到会并在会议签到表上确认；</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（二）业主在表决票上或者表决票发放表上确认；</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（三）业主大会议事规则以及法律法规规定的其他方式。</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业主可以书面委托代理人出席业主大会会议。物业服务企业工作人员不得以业主代理人身份出席。</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业主大会确定业主投票权数，按照下列方法认定专有部分面积和建筑物总面积：</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（一）专有部分面积按照不动产登记簿记载的面积计算；尚未进行登记的，暂按测绘机构的实测面积计算；尚未进行实测的，暂按房屋买卖合同记载的面积计算</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（二）建筑物总面积，按照前项的统计总和计算。</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第三十九条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业主大会确定业主投票权数，按照下列方法认定业主人数和总人数：</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（一）业主人数，按照专有部分的数量计算，一个专有部分按一人计算；但建设单位尚未出售和虽已出售但尚未交付的部分，以及同一买受人拥有一个以上专有部分的，按一人计算</w:t>
      </w:r>
      <w:r>
        <w:rPr>
          <w:rFonts w:ascii="Times New Roman" w:eastAsia="仿宋_GB2312" w:hAnsi="Times New Roman" w:cs="Times New Roman" w:hint="eastAsia"/>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（二）总人数，按照前项的统计总和计算。</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lastRenderedPageBreak/>
        <w:t>第四十条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业主大会应当在业主大会议事规则中约定车位等特定空间是否计入用于确定业主投票权数的专有部分面积。</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第四十一条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个专有部分面积有两个以上所有权人的，应当推选一人行使表决权，但共有人所代表的业主人数为一人。业主为无民事行为能力人或者限制民事行为能力人的，由其法定监护人行使投票权。业主为法人或者其他组织的，由其法定代表人行使投票权。</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第四十二条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业主大会的表决票选项应当明确为赞成和不赞成两项。</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未参与表决的业主，其投票权数是否可以计入已表决的多数票，由业主大会议事规则规定。但不适用首次业主大会会议的表决，也不适用于业主委员会委员的选举。</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已表决的多数票原则上应当有物业管理区域内专有部分占建筑总面积</w:t>
      </w:r>
      <w:r w:rsidRPr="00CD1121">
        <w:rPr>
          <w:rFonts w:ascii="Times New Roman" w:eastAsia="仿宋_GB2312" w:hAnsi="Times New Roman" w:cs="Times New Roman"/>
          <w:sz w:val="32"/>
          <w:szCs w:val="32"/>
        </w:rPr>
        <w:t>1/3</w:t>
      </w:r>
      <w:r w:rsidRPr="00CD1121">
        <w:rPr>
          <w:rFonts w:ascii="Times New Roman" w:eastAsia="仿宋_GB2312" w:hAnsi="Times New Roman" w:cs="Times New Roman"/>
          <w:sz w:val="32"/>
          <w:szCs w:val="32"/>
        </w:rPr>
        <w:t>以上的业主且占总人数</w:t>
      </w:r>
      <w:r w:rsidRPr="00CD1121">
        <w:rPr>
          <w:rFonts w:ascii="Times New Roman" w:eastAsia="仿宋_GB2312" w:hAnsi="Times New Roman" w:cs="Times New Roman"/>
          <w:sz w:val="32"/>
          <w:szCs w:val="32"/>
        </w:rPr>
        <w:t>1/3</w:t>
      </w:r>
      <w:r w:rsidRPr="00CD1121">
        <w:rPr>
          <w:rFonts w:ascii="Times New Roman" w:eastAsia="仿宋_GB2312" w:hAnsi="Times New Roman" w:cs="Times New Roman"/>
          <w:sz w:val="32"/>
          <w:szCs w:val="32"/>
        </w:rPr>
        <w:t>以上的业主。</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第四十三条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召开业主大会会议时，应当邀请街道办事处（镇人民政府）、社区居（村）民委员会参加。</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街道办事处（镇人民政府）、社区居（村）民委员会应当派员对业主大会会议进行指导、监督。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业主委员会应当对业主大会会议进行书面记录并存档；其中社区居（村）民委员会组织召开的业主大会会议记录由社区居（村）民委员会书面记录并存档。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业主委员会应当在业主大会结束后</w:t>
      </w:r>
      <w:r w:rsidRPr="00CD1121">
        <w:rPr>
          <w:rFonts w:ascii="Times New Roman" w:eastAsia="仿宋_GB2312" w:hAnsi="Times New Roman" w:cs="Times New Roman"/>
          <w:sz w:val="32"/>
          <w:szCs w:val="32"/>
        </w:rPr>
        <w:t>7</w:t>
      </w:r>
      <w:r w:rsidRPr="00CD1121">
        <w:rPr>
          <w:rFonts w:ascii="Times New Roman" w:eastAsia="仿宋_GB2312" w:hAnsi="Times New Roman" w:cs="Times New Roman"/>
          <w:sz w:val="32"/>
          <w:szCs w:val="32"/>
        </w:rPr>
        <w:t>日内，将业主大会决定</w:t>
      </w:r>
      <w:r w:rsidRPr="00CD1121">
        <w:rPr>
          <w:rFonts w:ascii="Times New Roman" w:eastAsia="仿宋_GB2312" w:hAnsi="Times New Roman" w:cs="Times New Roman"/>
          <w:sz w:val="32"/>
          <w:szCs w:val="32"/>
        </w:rPr>
        <w:lastRenderedPageBreak/>
        <w:t>在物业管理区域内显著位置公告，公告时间不少于</w:t>
      </w:r>
      <w:r w:rsidRPr="00CD1121">
        <w:rPr>
          <w:rFonts w:ascii="Times New Roman" w:eastAsia="仿宋_GB2312" w:hAnsi="Times New Roman" w:cs="Times New Roman"/>
          <w:sz w:val="32"/>
          <w:szCs w:val="32"/>
        </w:rPr>
        <w:t>10</w:t>
      </w:r>
      <w:r w:rsidRPr="00CD1121">
        <w:rPr>
          <w:rFonts w:ascii="Times New Roman" w:eastAsia="仿宋_GB2312" w:hAnsi="Times New Roman" w:cs="Times New Roman"/>
          <w:sz w:val="32"/>
          <w:szCs w:val="32"/>
        </w:rPr>
        <w:t>日，并以书面形式告知街道办事处（镇人民政府）、社区居（村）民委员会和市（县）、区物业管理行政主管部门。</w:t>
      </w: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第六节 业主大会定期会议和临时会议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业主大会会议分为定期会议和临时会议。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业主大会定期会议按照业主大会议事规则的规定由业主委员会组织召开，每年至少召开一次，听取业主委员会年度工作报告，表决需要提交业主大会审议的事项。</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有下列情形之一的，业主委员会应当及时组织召开业主大会临时会议：</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（一）经专有部分占建筑物总面积</w:t>
      </w:r>
      <w:r w:rsidRPr="00CD1121">
        <w:rPr>
          <w:rFonts w:ascii="Times New Roman" w:eastAsia="仿宋_GB2312" w:hAnsi="Times New Roman" w:cs="Times New Roman"/>
          <w:sz w:val="32"/>
          <w:szCs w:val="32"/>
        </w:rPr>
        <w:t>20%</w:t>
      </w:r>
      <w:r w:rsidRPr="00CD1121">
        <w:rPr>
          <w:rFonts w:ascii="Times New Roman" w:eastAsia="仿宋_GB2312" w:hAnsi="Times New Roman" w:cs="Times New Roman"/>
          <w:sz w:val="32"/>
          <w:szCs w:val="32"/>
        </w:rPr>
        <w:t>以上且占总人数</w:t>
      </w:r>
      <w:r w:rsidRPr="00CD1121">
        <w:rPr>
          <w:rFonts w:ascii="Times New Roman" w:eastAsia="仿宋_GB2312" w:hAnsi="Times New Roman" w:cs="Times New Roman"/>
          <w:sz w:val="32"/>
          <w:szCs w:val="32"/>
        </w:rPr>
        <w:t>20%</w:t>
      </w:r>
      <w:r w:rsidRPr="00CD1121">
        <w:rPr>
          <w:rFonts w:ascii="Times New Roman" w:eastAsia="仿宋_GB2312" w:hAnsi="Times New Roman" w:cs="Times New Roman"/>
          <w:sz w:val="32"/>
          <w:szCs w:val="32"/>
        </w:rPr>
        <w:t>以上的业主提议的；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（二）发生重大事故或者紧急事件需要及时处理的；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（三）街道办事处（镇人民政府）或者社区居（村）民委员会根据实际情况认为需要召开临时会议并向业主委员会发出书面提议的；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（四）业主大会议事规则或者管理规约确定的其他情况。</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属于前款第一项情形的，符合法定人数的业主应当书面向业主委员会提议，并书面报送街道办事处（镇人民政府）和社区居（村）民委员会。书面提议应当附提议业主本人的签名、联系电话、房号。业主委员会和社区居（村）民委员会有权核实提议人的业主身份及其专有部分面积，无法核实业主身份的提议人其提</w:t>
      </w:r>
      <w:r w:rsidRPr="00CD1121">
        <w:rPr>
          <w:rFonts w:ascii="Times New Roman" w:eastAsia="仿宋_GB2312" w:hAnsi="Times New Roman" w:cs="Times New Roman"/>
          <w:sz w:val="32"/>
          <w:szCs w:val="32"/>
        </w:rPr>
        <w:lastRenderedPageBreak/>
        <w:t>议无效。书面提议未违反相关法律法规的，业主委员会在接到提议后</w:t>
      </w:r>
      <w:r w:rsidRPr="00CD1121">
        <w:rPr>
          <w:rFonts w:ascii="Times New Roman" w:eastAsia="仿宋_GB2312" w:hAnsi="Times New Roman" w:cs="Times New Roman"/>
          <w:sz w:val="32"/>
          <w:szCs w:val="32"/>
        </w:rPr>
        <w:t>30</w:t>
      </w:r>
      <w:r w:rsidRPr="00CD1121">
        <w:rPr>
          <w:rFonts w:ascii="Times New Roman" w:eastAsia="仿宋_GB2312" w:hAnsi="Times New Roman" w:cs="Times New Roman"/>
          <w:sz w:val="32"/>
          <w:szCs w:val="32"/>
        </w:rPr>
        <w:t>日内，应当就所提的议题组织召开业主大会会议。</w:t>
      </w:r>
    </w:p>
    <w:p w:rsidR="007D3F1E" w:rsidRDefault="007D3F1E" w:rsidP="00015B2D">
      <w:pPr>
        <w:adjustRightInd w:val="0"/>
        <w:snapToGrid w:val="0"/>
        <w:spacing w:line="560" w:lineRule="exact"/>
        <w:ind w:firstLineChars="200" w:firstLine="640"/>
        <w:jc w:val="center"/>
        <w:rPr>
          <w:rFonts w:ascii="Times New Roman" w:eastAsia="黑体" w:hAnsi="黑体" w:cs="Times New Roman"/>
          <w:sz w:val="32"/>
          <w:szCs w:val="32"/>
        </w:rPr>
      </w:pPr>
    </w:p>
    <w:p w:rsidR="00015B2D" w:rsidRPr="00CD1121" w:rsidRDefault="00015B2D" w:rsidP="00015B2D">
      <w:pPr>
        <w:adjustRightInd w:val="0"/>
        <w:snapToGrid w:val="0"/>
        <w:spacing w:line="560" w:lineRule="exact"/>
        <w:ind w:firstLineChars="200" w:firstLine="640"/>
        <w:jc w:val="center"/>
        <w:rPr>
          <w:rFonts w:ascii="Times New Roman" w:eastAsia="黑体" w:hAnsi="Times New Roman" w:cs="Times New Roman"/>
          <w:sz w:val="32"/>
          <w:szCs w:val="32"/>
        </w:rPr>
      </w:pPr>
      <w:r w:rsidRPr="00CD1121">
        <w:rPr>
          <w:rFonts w:ascii="Times New Roman" w:eastAsia="黑体" w:hAnsi="黑体" w:cs="Times New Roman"/>
          <w:sz w:val="32"/>
          <w:szCs w:val="32"/>
        </w:rPr>
        <w:t>第三章</w:t>
      </w:r>
      <w:r w:rsidRPr="00CD1121">
        <w:rPr>
          <w:rFonts w:ascii="Times New Roman" w:eastAsia="黑体" w:hAnsi="Times New Roman" w:cs="Times New Roman"/>
          <w:sz w:val="32"/>
          <w:szCs w:val="32"/>
        </w:rPr>
        <w:t xml:space="preserve">    </w:t>
      </w:r>
      <w:r w:rsidRPr="00CD1121">
        <w:rPr>
          <w:rFonts w:ascii="Times New Roman" w:eastAsia="黑体" w:hAnsi="黑体" w:cs="Times New Roman"/>
          <w:sz w:val="32"/>
          <w:szCs w:val="32"/>
        </w:rPr>
        <w:t>业主委员会</w:t>
      </w:r>
    </w:p>
    <w:p w:rsidR="007D3F1E" w:rsidRDefault="007D3F1E" w:rsidP="00015B2D">
      <w:pPr>
        <w:adjustRightInd w:val="0"/>
        <w:snapToGrid w:val="0"/>
        <w:spacing w:line="560" w:lineRule="exact"/>
        <w:ind w:firstLineChars="200" w:firstLine="640"/>
        <w:jc w:val="center"/>
        <w:rPr>
          <w:rFonts w:ascii="Times New Roman" w:eastAsia="黑体" w:hAnsi="黑体" w:cs="Times New Roman"/>
          <w:sz w:val="32"/>
          <w:szCs w:val="32"/>
        </w:rPr>
      </w:pP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第一节  业主委员会的产生和职责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cs="Times New Roman"/>
          <w:sz w:val="32"/>
          <w:szCs w:val="32"/>
        </w:rPr>
        <w:t>第四十七条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业主委员会由业主大会会议选举产生，由</w:t>
      </w:r>
      <w:r w:rsidRPr="00CD1121">
        <w:rPr>
          <w:rFonts w:ascii="Times New Roman" w:eastAsia="仿宋_GB2312" w:hAnsi="Times New Roman" w:cs="Times New Roman"/>
          <w:sz w:val="32"/>
          <w:szCs w:val="32"/>
        </w:rPr>
        <w:t>5</w:t>
      </w:r>
      <w:r w:rsidRPr="00CD1121">
        <w:rPr>
          <w:rFonts w:ascii="Times New Roman" w:eastAsia="仿宋_GB2312" w:hAnsi="Times New Roman" w:cs="Times New Roman"/>
          <w:sz w:val="32"/>
          <w:szCs w:val="32"/>
        </w:rPr>
        <w:t>至</w:t>
      </w:r>
      <w:r w:rsidRPr="00CD1121">
        <w:rPr>
          <w:rFonts w:ascii="Times New Roman" w:eastAsia="仿宋_GB2312" w:hAnsi="Times New Roman" w:cs="Times New Roman"/>
          <w:sz w:val="32"/>
          <w:szCs w:val="32"/>
        </w:rPr>
        <w:t>11</w:t>
      </w:r>
      <w:r w:rsidRPr="00CD1121">
        <w:rPr>
          <w:rFonts w:ascii="Times New Roman" w:eastAsia="仿宋_GB2312" w:hAnsi="Times New Roman" w:cs="Times New Roman"/>
          <w:sz w:val="32"/>
          <w:szCs w:val="32"/>
        </w:rPr>
        <w:t>人单数组成。业主委员会委员应当是物业管理区域内的业主，并符合下列条件：</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（一）具有完全民事行为能力；</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（二）遵守国家有关法律、法规；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（三）遵守业主大会议事规则、管理规约，模范履行业主义务；</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（四）热心公益事业，责任心强，公正廉洁；</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（五）具有一定的组织能力；</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（六）具备必要的工作时间。</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有下列情形之一的，不宜作为业主委员会委员候选人：</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（一）违反国家法律法规，正在被立案侦查，或者曾受过刑事处罚未满三年的；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（二）违反党纪</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党规，正在被立案调查，或者曾受过留党察看及以上党纪处分未满三年的；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lastRenderedPageBreak/>
        <w:t>（三）参与邪教组织，或者非法组织参与集体上访，影响社会稳定的；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（四）利用黑恶势力干预小区业主正常工作和生活的；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（五）采用不正当手段阻挠业主大会、业主委员会会议正常召开、选举及表决的；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（六）在本小区物业服务企业工作，应当回避的；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（七）拒缴或者未按合同约定缴纳物业服务费，或者煽动其他业主拒缴物业服务费的；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（八）拒不执行法院判决被纳入失信被执行人名单尚未及时撤销的；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（九）在小区内存在违法违规搭建、装修等行为被执法部门责令整改</w:t>
      </w:r>
      <w:r>
        <w:rPr>
          <w:rFonts w:ascii="Times New Roman" w:eastAsia="仿宋_GB2312" w:hAnsi="Times New Roman" w:cs="Times New Roman" w:hint="eastAsia"/>
          <w:sz w:val="32"/>
          <w:szCs w:val="32"/>
        </w:rPr>
        <w:t>且</w:t>
      </w:r>
      <w:r w:rsidRPr="00CD1121">
        <w:rPr>
          <w:rFonts w:ascii="Times New Roman" w:eastAsia="仿宋_GB2312" w:hAnsi="Times New Roman" w:cs="Times New Roman"/>
          <w:sz w:val="32"/>
          <w:szCs w:val="32"/>
        </w:rPr>
        <w:t>尚未整改到位的；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（十）法律法规规定的其他情形。</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第四十九条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推荐业主委员会候选人时，要充分考虑物业规模、不同物业形态的物权份额，专业、年龄结构互补，以及委员的代表性和广泛性。</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引导和支持业主中的党员、</w:t>
      </w:r>
      <w:r w:rsidRPr="00CD1121">
        <w:rPr>
          <w:rFonts w:ascii="Times New Roman" w:eastAsia="仿宋_GB2312" w:hAnsi="Times New Roman" w:cs="Times New Roman"/>
          <w:sz w:val="32"/>
          <w:szCs w:val="32"/>
        </w:rPr>
        <w:t>“</w:t>
      </w:r>
      <w:r w:rsidRPr="00CD1121">
        <w:rPr>
          <w:rFonts w:ascii="Times New Roman" w:eastAsia="仿宋_GB2312" w:hAnsi="Times New Roman" w:cs="Times New Roman"/>
          <w:sz w:val="32"/>
          <w:szCs w:val="32"/>
        </w:rPr>
        <w:t>两代表一委员</w:t>
      </w:r>
      <w:r w:rsidRPr="00CD1121">
        <w:rPr>
          <w:rFonts w:ascii="Times New Roman" w:eastAsia="仿宋_GB2312" w:hAnsi="Times New Roman" w:cs="Times New Roman"/>
          <w:sz w:val="32"/>
          <w:szCs w:val="32"/>
        </w:rPr>
        <w:t>”</w:t>
      </w:r>
      <w:r w:rsidRPr="00CD1121">
        <w:rPr>
          <w:rFonts w:ascii="Times New Roman" w:eastAsia="仿宋_GB2312" w:hAnsi="Times New Roman" w:cs="Times New Roman"/>
          <w:sz w:val="32"/>
          <w:szCs w:val="32"/>
        </w:rPr>
        <w:t>，以及具有财务、法律、工程、环境等专长的业主积极参选业主委员会</w:t>
      </w:r>
      <w:r>
        <w:rPr>
          <w:rFonts w:ascii="Times New Roman" w:eastAsia="仿宋_GB2312" w:hAnsi="Times New Roman" w:cs="Times New Roman" w:hint="eastAsia"/>
          <w:sz w:val="32"/>
          <w:szCs w:val="32"/>
        </w:rPr>
        <w:t>委员</w:t>
      </w:r>
      <w:r w:rsidRPr="00CD1121">
        <w:rPr>
          <w:rFonts w:ascii="Times New Roman" w:eastAsia="仿宋_GB2312" w:hAnsi="Times New Roman" w:cs="Times New Roman"/>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鼓励</w:t>
      </w:r>
      <w:r w:rsidRPr="00CD1121">
        <w:rPr>
          <w:rFonts w:ascii="Times New Roman" w:eastAsia="仿宋_GB2312" w:hAnsi="Times New Roman" w:cs="Times New Roman"/>
          <w:sz w:val="32"/>
          <w:szCs w:val="32"/>
        </w:rPr>
        <w:t>符合条件的社区（村）</w:t>
      </w:r>
      <w:r w:rsidRPr="00CD1121">
        <w:rPr>
          <w:rFonts w:ascii="Times New Roman" w:eastAsia="仿宋_GB2312" w:hAnsi="Times New Roman" w:cs="Times New Roman"/>
          <w:sz w:val="32"/>
          <w:szCs w:val="32"/>
        </w:rPr>
        <w:t>“</w:t>
      </w:r>
      <w:r w:rsidRPr="00CD1121">
        <w:rPr>
          <w:rFonts w:ascii="Times New Roman" w:eastAsia="仿宋_GB2312" w:hAnsi="Times New Roman" w:cs="Times New Roman"/>
          <w:sz w:val="32"/>
          <w:szCs w:val="32"/>
        </w:rPr>
        <w:t>两委</w:t>
      </w:r>
      <w:r w:rsidRPr="00CD1121">
        <w:rPr>
          <w:rFonts w:ascii="Times New Roman" w:eastAsia="仿宋_GB2312" w:hAnsi="Times New Roman" w:cs="Times New Roman"/>
          <w:sz w:val="32"/>
          <w:szCs w:val="32"/>
        </w:rPr>
        <w:t>”</w:t>
      </w:r>
      <w:r w:rsidRPr="00CD1121">
        <w:rPr>
          <w:rFonts w:ascii="Times New Roman" w:eastAsia="仿宋_GB2312" w:hAnsi="Times New Roman" w:cs="Times New Roman"/>
          <w:sz w:val="32"/>
          <w:szCs w:val="32"/>
        </w:rPr>
        <w:t>班子成员，通过法定程序进入业主委员会，有条件的可以兼任业主委员会主任。</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业主大会筹备组或者业主委员会换届</w:t>
      </w:r>
      <w:r>
        <w:rPr>
          <w:rFonts w:ascii="Times New Roman" w:eastAsia="仿宋_GB2312" w:hAnsi="Times New Roman" w:cs="Times New Roman" w:hint="eastAsia"/>
          <w:sz w:val="32"/>
          <w:szCs w:val="32"/>
        </w:rPr>
        <w:t>工作筹备</w:t>
      </w:r>
      <w:r w:rsidRPr="00CD1121">
        <w:rPr>
          <w:rFonts w:ascii="Times New Roman" w:eastAsia="仿宋_GB2312" w:hAnsi="Times New Roman" w:cs="Times New Roman"/>
          <w:sz w:val="32"/>
          <w:szCs w:val="32"/>
        </w:rPr>
        <w:t>组应当对参选业主委员会委员的人选进行甄选，按照业主委员会</w:t>
      </w:r>
      <w:r w:rsidRPr="00CD1121">
        <w:rPr>
          <w:rFonts w:ascii="Times New Roman" w:eastAsia="仿宋_GB2312" w:hAnsi="Times New Roman" w:cs="Times New Roman"/>
          <w:sz w:val="32"/>
          <w:szCs w:val="32"/>
        </w:rPr>
        <w:lastRenderedPageBreak/>
        <w:t>委员候选人产生办法，提出候选人名单，并提请街道办事处（镇人民政府）和社区居（村）民委员会审核把关。经审核的候选人名单在物业管理区域内进行不少于</w:t>
      </w:r>
      <w:r w:rsidRPr="00CD1121">
        <w:rPr>
          <w:rFonts w:ascii="Times New Roman" w:eastAsia="仿宋_GB2312" w:hAnsi="Times New Roman" w:cs="Times New Roman"/>
          <w:sz w:val="32"/>
          <w:szCs w:val="32"/>
        </w:rPr>
        <w:t>5</w:t>
      </w:r>
      <w:r w:rsidRPr="00CD1121">
        <w:rPr>
          <w:rFonts w:ascii="Times New Roman" w:eastAsia="仿宋_GB2312" w:hAnsi="Times New Roman" w:cs="Times New Roman"/>
          <w:sz w:val="32"/>
          <w:szCs w:val="32"/>
        </w:rPr>
        <w:t>日的公示后，提交业主大会进行选举。</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第五十一条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业主委员会是否实行差额选举以及实行差额选举的差额比例由业主大会议事规则确定。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业主委员会实行差额选举的，未当选业主委员会委员</w:t>
      </w:r>
      <w:r>
        <w:rPr>
          <w:rFonts w:ascii="Times New Roman" w:eastAsia="仿宋_GB2312" w:hAnsi="Times New Roman" w:cs="Times New Roman" w:hint="eastAsia"/>
          <w:sz w:val="32"/>
          <w:szCs w:val="32"/>
        </w:rPr>
        <w:t>但</w:t>
      </w:r>
      <w:r w:rsidRPr="00CD1121">
        <w:rPr>
          <w:rFonts w:ascii="Times New Roman" w:eastAsia="仿宋_GB2312" w:hAnsi="Times New Roman" w:cs="Times New Roman"/>
          <w:sz w:val="32"/>
          <w:szCs w:val="32"/>
        </w:rPr>
        <w:t>得票数达到法定票数的候选人，可以按照得票顺序当选业主委员会候补委员，并在业主委员会委员出缺时依次递补。</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候补委员人数由业主大会议事规则确定，但最多不得超过业主委员会委员总数的</w:t>
      </w:r>
      <w:r w:rsidRPr="00CD1121">
        <w:rPr>
          <w:rFonts w:ascii="Times New Roman" w:eastAsia="仿宋_GB2312" w:hAnsi="Times New Roman" w:cs="Times New Roman"/>
          <w:sz w:val="32"/>
          <w:szCs w:val="32"/>
        </w:rPr>
        <w:t>50%</w:t>
      </w:r>
      <w:r w:rsidRPr="00CD1121">
        <w:rPr>
          <w:rFonts w:ascii="Times New Roman" w:eastAsia="仿宋_GB2312" w:hAnsi="Times New Roman" w:cs="Times New Roman"/>
          <w:sz w:val="32"/>
          <w:szCs w:val="32"/>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第五十二条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业主委员会委员实行任期制，每届任期为三到五年，可连选连任。具体人数、任期由业主大会议事规则确定。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第五十三条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首届或者换届后的业主委员会应当自选举之日起</w:t>
      </w:r>
      <w:r w:rsidRPr="00CD1121">
        <w:rPr>
          <w:rFonts w:ascii="Times New Roman" w:eastAsia="仿宋_GB2312" w:hAnsi="Times New Roman" w:cs="Times New Roman"/>
          <w:sz w:val="32"/>
          <w:szCs w:val="32"/>
        </w:rPr>
        <w:t>7</w:t>
      </w:r>
      <w:r w:rsidRPr="00CD1121">
        <w:rPr>
          <w:rFonts w:ascii="Times New Roman" w:eastAsia="仿宋_GB2312" w:hAnsi="Times New Roman" w:cs="Times New Roman"/>
          <w:sz w:val="32"/>
          <w:szCs w:val="32"/>
        </w:rPr>
        <w:t>日内，由街道办事处（镇人民政府）组织召开第一次会议，推选产生业主委员会主任、副主任</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确定其他委员分工。</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业主委员会履行下列职责：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（一）执行业主大会的决定和决议；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（二）召集业主大会会议，报告物业管理实施情况；</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（三）与业主大会选聘的物业服务企业签订物业服务合同；</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（四）及时了解业主、物业使用人的意见和建议，监督和协助物业服务企业履行合同，督促业主交纳物业服务费及其他相关</w:t>
      </w:r>
      <w:r w:rsidRPr="00CD1121">
        <w:rPr>
          <w:rFonts w:ascii="Times New Roman" w:eastAsia="仿宋_GB2312" w:hAnsi="Times New Roman" w:cs="Times New Roman"/>
          <w:sz w:val="32"/>
          <w:szCs w:val="32"/>
        </w:rPr>
        <w:lastRenderedPageBreak/>
        <w:t>费用；</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（五）监督管理规约的实施；</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（六）组织和监督专项维修资金的筹集和使用；</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（七）调解业主之间因物业使用、维护和管理产生的纠纷；</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（八）根据业主大会决定，聘请专职财务人员、法律顾问；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（九）协助街道办事处（镇人民政府）换届改选工作组对业主委员会的换届改选；</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（十）业主大会赋予的其他职责。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业主委员会应当按照规定的时间、时限向业主公布下列情况和资料：</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（一）管理规约、业主大会议事规则、业主委员会工作规则；</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（二）业主大会和业主委员会的决定；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（三）物业服务合同，包括服务方案、服务标准、收费标准；</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（四）根据业主大会决定，公布财务人员、法律顾问人员名单；</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（五）利用物业共用部位和共用设施设备经营收益的使用情况；</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（六）占用业主共有道路或者其他场地用于停放汽车车位的处分情况；</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（七）业主大会和业主委员会工作经费的收支情况；</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（八）其他应当向业主公开的情况和资料。</w:t>
      </w:r>
    </w:p>
    <w:p w:rsidR="00015B2D" w:rsidRPr="007D3F1E" w:rsidRDefault="00015B2D" w:rsidP="00015B2D">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第二节  业主委员会备案</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lastRenderedPageBreak/>
        <w:t>第五十六条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业主委员会应当自选举产生之日起</w:t>
      </w:r>
      <w:r w:rsidRPr="00CD1121">
        <w:rPr>
          <w:rFonts w:ascii="Times New Roman" w:eastAsia="仿宋_GB2312" w:hAnsi="Times New Roman" w:cs="Times New Roman"/>
          <w:sz w:val="32"/>
          <w:szCs w:val="32"/>
        </w:rPr>
        <w:t>30</w:t>
      </w:r>
      <w:r w:rsidRPr="00CD1121">
        <w:rPr>
          <w:rFonts w:ascii="Times New Roman" w:eastAsia="仿宋_GB2312" w:hAnsi="Times New Roman" w:cs="Times New Roman"/>
          <w:sz w:val="32"/>
          <w:szCs w:val="32"/>
        </w:rPr>
        <w:t>日内，持下列材料向街道办事处（镇人民政府）和市（县）、区物业管理行政主管部门备案：</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（一）业主委员会备案申请表；</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（二）业主委员会委员名单；</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（三）业主大会议事规则和管理规约；</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（四）业主大会会议记录和会议决定；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（五）业主大会会议决定的涉及业主共有和共同管理权的其他重大事项；</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（六）其他应当提供的材料。</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对符合规定的，街道办事处（镇人民政府）和市（县）、区物业管理行政主管部门应当予以备案；对手续不齐全的，应当</w:t>
      </w:r>
      <w:r>
        <w:rPr>
          <w:rFonts w:ascii="Times New Roman" w:eastAsia="仿宋_GB2312" w:hAnsi="Times New Roman" w:cs="Times New Roman" w:hint="eastAsia"/>
          <w:sz w:val="32"/>
          <w:szCs w:val="32"/>
        </w:rPr>
        <w:t>告知</w:t>
      </w:r>
      <w:r w:rsidRPr="00CD1121">
        <w:rPr>
          <w:rFonts w:ascii="Times New Roman" w:eastAsia="仿宋_GB2312" w:hAnsi="Times New Roman" w:cs="Times New Roman"/>
          <w:sz w:val="32"/>
          <w:szCs w:val="32"/>
        </w:rPr>
        <w:t>理由，并指导业主委员会按照要求完善备案材料。</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业主大会、业主委员会以及管理规约和业主大会议事规则等事项发生变更的，应当在变更之日起</w:t>
      </w:r>
      <w:r w:rsidRPr="00CD1121">
        <w:rPr>
          <w:rFonts w:ascii="Times New Roman" w:eastAsia="仿宋_GB2312" w:hAnsi="Times New Roman" w:cs="Times New Roman"/>
          <w:sz w:val="32"/>
          <w:szCs w:val="32"/>
        </w:rPr>
        <w:t>30</w:t>
      </w:r>
      <w:r w:rsidRPr="00CD1121">
        <w:rPr>
          <w:rFonts w:ascii="Times New Roman" w:eastAsia="仿宋_GB2312" w:hAnsi="Times New Roman" w:cs="Times New Roman"/>
          <w:sz w:val="32"/>
          <w:szCs w:val="32"/>
        </w:rPr>
        <w:t>日内将变更内容书面报告原备案部门。</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市（县）、区物业管理行政主管部门应当对依法选举产生的业主委员会出具业主大会、业主委员会备案证明和印章刻制证明。</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业主委员会持备案证明</w:t>
      </w:r>
      <w:r>
        <w:rPr>
          <w:rFonts w:ascii="Times New Roman" w:eastAsia="仿宋_GB2312" w:hAnsi="Times New Roman" w:cs="Times New Roman" w:hint="eastAsia"/>
          <w:sz w:val="32"/>
          <w:szCs w:val="32"/>
        </w:rPr>
        <w:t>、印章刻制证明</w:t>
      </w:r>
      <w:r w:rsidRPr="00CD1121">
        <w:rPr>
          <w:rFonts w:ascii="Times New Roman" w:eastAsia="仿宋_GB2312" w:hAnsi="Times New Roman" w:cs="Times New Roman"/>
          <w:sz w:val="32"/>
          <w:szCs w:val="32"/>
        </w:rPr>
        <w:t>向公安机关申请刻制业主大会和业主委员会印章，并依法使用印章。</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印章内容应当包括任期时限，印章所刻名称应当与经依法批</w:t>
      </w:r>
      <w:r w:rsidRPr="00CD1121">
        <w:rPr>
          <w:rFonts w:ascii="Times New Roman" w:eastAsia="仿宋_GB2312" w:hAnsi="Times New Roman" w:cs="Times New Roman"/>
          <w:sz w:val="32"/>
          <w:szCs w:val="32"/>
        </w:rPr>
        <w:lastRenderedPageBreak/>
        <w:t>准的物业名称保持一致。印章刻制后</w:t>
      </w:r>
      <w:r w:rsidRPr="00CD1121">
        <w:rPr>
          <w:rFonts w:ascii="Times New Roman" w:eastAsia="仿宋_GB2312" w:hAnsi="Times New Roman" w:cs="Times New Roman"/>
          <w:sz w:val="32"/>
          <w:szCs w:val="32"/>
        </w:rPr>
        <w:t>5</w:t>
      </w:r>
      <w:r w:rsidRPr="00CD1121">
        <w:rPr>
          <w:rFonts w:ascii="Times New Roman" w:eastAsia="仿宋_GB2312" w:hAnsi="Times New Roman" w:cs="Times New Roman"/>
          <w:sz w:val="32"/>
          <w:szCs w:val="32"/>
        </w:rPr>
        <w:t>日内，业主委员会应当持印章到市（县）、区物业管理行政主管部门和街道办事处（镇人民政府）以及社区居（村）民委员会办理印章印模留存手续。</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使用业主大会印章，应当根据业主大会议事规则或者业主大会会议决定。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使用业主委员会印章，应当根据业主委员会会议决定。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第五十九条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业主委员会完成备案后，市（县）、区物业管理行政主管部门应当对业主委员会成员进行物业相关知识培训。</w:t>
      </w: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第三节  业主委员会会议制度</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cs="Times New Roman"/>
          <w:sz w:val="32"/>
          <w:szCs w:val="32"/>
        </w:rPr>
        <w:t>第六十条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业主委员会应当按照业主大会议事规则以及业主大会的决定召开会议。经</w:t>
      </w:r>
      <w:r w:rsidRPr="00CD1121">
        <w:rPr>
          <w:rFonts w:ascii="Times New Roman" w:eastAsia="仿宋_GB2312" w:hAnsi="Times New Roman" w:cs="Times New Roman"/>
          <w:sz w:val="32"/>
          <w:szCs w:val="32"/>
          <w:shd w:val="clear" w:color="auto" w:fill="FFFFFF"/>
        </w:rPr>
        <w:t>1/3</w:t>
      </w:r>
      <w:r w:rsidRPr="00CD1121">
        <w:rPr>
          <w:rFonts w:ascii="Times New Roman" w:eastAsia="仿宋_GB2312" w:hAnsi="Times New Roman" w:cs="Times New Roman"/>
          <w:sz w:val="32"/>
          <w:szCs w:val="32"/>
          <w:shd w:val="clear" w:color="auto" w:fill="FFFFFF"/>
        </w:rPr>
        <w:t>以上业主委员会委员提议或者业主委员会主任认为必要的，应当召开业主委员会会议。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cs="Times New Roman"/>
          <w:sz w:val="32"/>
          <w:szCs w:val="32"/>
        </w:rPr>
        <w:t>第六十一条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业主委员会会议由主任召集和主持，主任因故不能履行职责的，可以委托副主任召集。</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业主委员会会议应当有过半数委员出席，作出的决定应当经业主委员会</w:t>
      </w:r>
      <w:r w:rsidRPr="00CD1121">
        <w:rPr>
          <w:rFonts w:ascii="Times New Roman" w:eastAsia="仿宋_GB2312" w:hAnsi="Times New Roman" w:cs="Times New Roman"/>
          <w:sz w:val="32"/>
          <w:szCs w:val="32"/>
          <w:shd w:val="clear" w:color="auto" w:fill="FFFFFF"/>
        </w:rPr>
        <w:t>1/2</w:t>
      </w:r>
      <w:r w:rsidRPr="00CD1121">
        <w:rPr>
          <w:rFonts w:ascii="Times New Roman" w:eastAsia="仿宋_GB2312" w:hAnsi="Times New Roman" w:cs="Times New Roman"/>
          <w:sz w:val="32"/>
          <w:szCs w:val="32"/>
          <w:shd w:val="clear" w:color="auto" w:fill="FFFFFF"/>
        </w:rPr>
        <w:t>以上的</w:t>
      </w:r>
      <w:r>
        <w:rPr>
          <w:rFonts w:ascii="Times New Roman" w:eastAsia="仿宋_GB2312" w:hAnsi="Times New Roman" w:cs="Times New Roman" w:hint="eastAsia"/>
          <w:sz w:val="32"/>
          <w:szCs w:val="32"/>
          <w:shd w:val="clear" w:color="auto" w:fill="FFFFFF"/>
        </w:rPr>
        <w:t>委员</w:t>
      </w:r>
      <w:r w:rsidRPr="00CD1121">
        <w:rPr>
          <w:rFonts w:ascii="Times New Roman" w:eastAsia="仿宋_GB2312" w:hAnsi="Times New Roman" w:cs="Times New Roman"/>
          <w:sz w:val="32"/>
          <w:szCs w:val="32"/>
          <w:shd w:val="clear" w:color="auto" w:fill="FFFFFF"/>
        </w:rPr>
        <w:t>同意。</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业主委员会委员不能委托代理人参加会议。候补委员可以列席业主委员会会议。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业主委员会主任、副主任无正当理由不召集业主委员会会议的，由街道办事处（镇人民政府）或者</w:t>
      </w:r>
      <w:r w:rsidRPr="00CD1121">
        <w:rPr>
          <w:rFonts w:ascii="Times New Roman" w:eastAsia="仿宋_GB2312" w:hAnsi="Times New Roman" w:cs="Times New Roman"/>
          <w:sz w:val="32"/>
          <w:szCs w:val="32"/>
        </w:rPr>
        <w:t>市（县）、区</w:t>
      </w:r>
      <w:r w:rsidRPr="00CD1121">
        <w:rPr>
          <w:rFonts w:ascii="Times New Roman" w:eastAsia="仿宋_GB2312" w:hAnsi="Times New Roman" w:cs="Times New Roman"/>
          <w:sz w:val="32"/>
          <w:szCs w:val="32"/>
          <w:shd w:val="clear" w:color="auto" w:fill="FFFFFF"/>
        </w:rPr>
        <w:t>物业管理行政主管部门指定业主委员会其他委员召集业主委员会会议。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cs="Times New Roman"/>
          <w:sz w:val="32"/>
          <w:szCs w:val="32"/>
        </w:rPr>
        <w:t>第六十二条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召开业主委员会会议时，可以邀请</w:t>
      </w:r>
      <w:r w:rsidRPr="00CD1121">
        <w:rPr>
          <w:rFonts w:ascii="Times New Roman" w:eastAsia="仿宋_GB2312" w:hAnsi="Times New Roman" w:cs="Times New Roman"/>
          <w:sz w:val="32"/>
          <w:szCs w:val="32"/>
        </w:rPr>
        <w:t>社区居（村）</w:t>
      </w:r>
      <w:r w:rsidRPr="00CD1121">
        <w:rPr>
          <w:rFonts w:ascii="Times New Roman" w:eastAsia="仿宋_GB2312" w:hAnsi="Times New Roman" w:cs="Times New Roman"/>
          <w:sz w:val="32"/>
          <w:szCs w:val="32"/>
        </w:rPr>
        <w:lastRenderedPageBreak/>
        <w:t>民委员会</w:t>
      </w:r>
      <w:r w:rsidRPr="00CD1121">
        <w:rPr>
          <w:rFonts w:ascii="Times New Roman" w:eastAsia="仿宋_GB2312" w:hAnsi="Times New Roman" w:cs="Times New Roman"/>
          <w:sz w:val="32"/>
          <w:szCs w:val="32"/>
          <w:shd w:val="clear" w:color="auto" w:fill="FFFFFF"/>
        </w:rPr>
        <w:t>参加；重大事项可以邀请街道办事处（镇人民政府）或者</w:t>
      </w:r>
      <w:r w:rsidRPr="00CD1121">
        <w:rPr>
          <w:rFonts w:ascii="Times New Roman" w:eastAsia="仿宋_GB2312" w:hAnsi="Times New Roman" w:cs="Times New Roman"/>
          <w:sz w:val="32"/>
          <w:szCs w:val="32"/>
        </w:rPr>
        <w:t>市（县）、区物业管理行政主管部门</w:t>
      </w:r>
      <w:r w:rsidRPr="00CD1121">
        <w:rPr>
          <w:rFonts w:ascii="Times New Roman" w:eastAsia="仿宋_GB2312" w:hAnsi="Times New Roman" w:cs="Times New Roman"/>
          <w:sz w:val="32"/>
          <w:szCs w:val="32"/>
          <w:shd w:val="clear" w:color="auto" w:fill="FFFFFF"/>
        </w:rPr>
        <w:t>参加。</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住宅小区的业主委员会作出的决定，应当告知街道办事处（镇人民政府）和</w:t>
      </w:r>
      <w:r w:rsidRPr="00CD1121">
        <w:rPr>
          <w:rFonts w:ascii="Times New Roman" w:eastAsia="仿宋_GB2312" w:hAnsi="Times New Roman" w:cs="Times New Roman"/>
          <w:sz w:val="32"/>
          <w:szCs w:val="32"/>
        </w:rPr>
        <w:t>市（县）、区物业管理行政主管部门</w:t>
      </w:r>
      <w:r w:rsidRPr="00CD1121">
        <w:rPr>
          <w:rFonts w:ascii="Times New Roman" w:eastAsia="仿宋_GB2312" w:hAnsi="Times New Roman" w:cs="Times New Roman"/>
          <w:sz w:val="32"/>
          <w:szCs w:val="32"/>
          <w:shd w:val="clear" w:color="auto" w:fill="FFFFFF"/>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cs="Times New Roman"/>
          <w:sz w:val="32"/>
          <w:szCs w:val="32"/>
        </w:rPr>
        <w:t>第六十三条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业主委员会会议涉及提请业主大会讨论事项的，应当于会议召开</w:t>
      </w:r>
      <w:r w:rsidRPr="00CD1121">
        <w:rPr>
          <w:rFonts w:ascii="Times New Roman" w:eastAsia="仿宋_GB2312" w:hAnsi="Times New Roman" w:cs="Times New Roman"/>
          <w:sz w:val="32"/>
          <w:szCs w:val="32"/>
          <w:shd w:val="clear" w:color="auto" w:fill="FFFFFF"/>
        </w:rPr>
        <w:t>7</w:t>
      </w:r>
      <w:r w:rsidRPr="00CD1121">
        <w:rPr>
          <w:rFonts w:ascii="Times New Roman" w:eastAsia="仿宋_GB2312" w:hAnsi="Times New Roman" w:cs="Times New Roman"/>
          <w:sz w:val="32"/>
          <w:szCs w:val="32"/>
          <w:shd w:val="clear" w:color="auto" w:fill="FFFFFF"/>
        </w:rPr>
        <w:t>日前，在物业管理区域内显著位置公告会议内容和议程，听取业主和物业使用人的建议和意见，并告知街道办事处（镇人民政府）和</w:t>
      </w:r>
      <w:r w:rsidRPr="00CD1121">
        <w:rPr>
          <w:rFonts w:ascii="Times New Roman" w:eastAsia="仿宋_GB2312" w:hAnsi="Times New Roman" w:cs="Times New Roman"/>
          <w:sz w:val="32"/>
          <w:szCs w:val="32"/>
        </w:rPr>
        <w:t>社区居（村）民委员会</w:t>
      </w:r>
      <w:r w:rsidRPr="00CD1121">
        <w:rPr>
          <w:rFonts w:ascii="Times New Roman" w:eastAsia="仿宋_GB2312" w:hAnsi="Times New Roman" w:cs="Times New Roman"/>
          <w:sz w:val="32"/>
          <w:szCs w:val="32"/>
          <w:shd w:val="clear" w:color="auto" w:fill="FFFFFF"/>
        </w:rPr>
        <w:t>。</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shd w:val="clear" w:color="auto" w:fill="FFFFFF"/>
        </w:rPr>
        <w:t>业主委员会会议作出决定的，应当于</w:t>
      </w:r>
      <w:r w:rsidRPr="00CD1121">
        <w:rPr>
          <w:rFonts w:ascii="Times New Roman" w:eastAsia="仿宋_GB2312" w:hAnsi="Times New Roman" w:cs="Times New Roman"/>
          <w:sz w:val="32"/>
          <w:szCs w:val="32"/>
          <w:shd w:val="clear" w:color="auto" w:fill="FFFFFF"/>
        </w:rPr>
        <w:t>5</w:t>
      </w:r>
      <w:r w:rsidRPr="00CD1121">
        <w:rPr>
          <w:rFonts w:ascii="Times New Roman" w:eastAsia="仿宋_GB2312" w:hAnsi="Times New Roman" w:cs="Times New Roman"/>
          <w:sz w:val="32"/>
          <w:szCs w:val="32"/>
          <w:shd w:val="clear" w:color="auto" w:fill="FFFFFF"/>
        </w:rPr>
        <w:t>日内将决定内容在物业管理区域内显著位置公告，并告知街道办事处（镇人民政府）和</w:t>
      </w:r>
      <w:r w:rsidRPr="00CD1121">
        <w:rPr>
          <w:rFonts w:ascii="Times New Roman" w:eastAsia="仿宋_GB2312" w:hAnsi="Times New Roman" w:cs="Times New Roman"/>
          <w:sz w:val="32"/>
          <w:szCs w:val="32"/>
        </w:rPr>
        <w:t>社区居（村）民委员会。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业主委员会会议应当作书面记录，由出席会议的委员签字后存档。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第六十四条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业主委员会应当建立工作档案。</w:t>
      </w:r>
    </w:p>
    <w:p w:rsidR="00015B2D" w:rsidRPr="00CD1121" w:rsidRDefault="00015B2D" w:rsidP="00015B2D">
      <w:pPr>
        <w:adjustRightInd w:val="0"/>
        <w:snapToGrid w:val="0"/>
        <w:spacing w:line="560" w:lineRule="exact"/>
        <w:ind w:firstLineChars="300" w:firstLine="96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工作档案由专人保管，主要包括以下材料：</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（一）《业主委员会工作记录簿》，主要记录业主大会、业主委员会会议记录、决定；</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（二）业主大会议事规则、管理规约、业主委员会工作规则和物业服务合同；</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（三）业主委员会选举及备案资料；</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（四）业主委员会工作经费账目，利用物业共用部位和共用设施设备</w:t>
      </w:r>
      <w:r>
        <w:rPr>
          <w:rFonts w:ascii="Times New Roman" w:eastAsia="仿宋_GB2312" w:hAnsi="Times New Roman" w:cs="Times New Roman" w:hint="eastAsia"/>
          <w:sz w:val="32"/>
          <w:szCs w:val="32"/>
        </w:rPr>
        <w:t>经营所得</w:t>
      </w:r>
      <w:r w:rsidRPr="00CD1121">
        <w:rPr>
          <w:rFonts w:ascii="Times New Roman" w:eastAsia="仿宋_GB2312" w:hAnsi="Times New Roman" w:cs="Times New Roman"/>
          <w:sz w:val="32"/>
          <w:szCs w:val="32"/>
        </w:rPr>
        <w:t>的收益分配和使用情况；</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lastRenderedPageBreak/>
        <w:t xml:space="preserve">    </w:t>
      </w:r>
      <w:r w:rsidRPr="00CD1121">
        <w:rPr>
          <w:rFonts w:ascii="Times New Roman" w:eastAsia="仿宋_GB2312" w:hAnsi="Times New Roman" w:cs="Times New Roman"/>
          <w:sz w:val="32"/>
          <w:szCs w:val="32"/>
        </w:rPr>
        <w:t>（五）业主及业主代表名册；</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（六）业主意见和建议；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（七）专项维修资金筹集及使用账目；</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（八）各项公告、通知、决定、抄报等记录。</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业主委员会应当自任期届满之日起</w:t>
      </w:r>
      <w:r w:rsidRPr="00CD1121">
        <w:rPr>
          <w:rFonts w:ascii="Times New Roman" w:eastAsia="仿宋_GB2312" w:hAnsi="Times New Roman" w:cs="Times New Roman"/>
          <w:sz w:val="32"/>
          <w:szCs w:val="32"/>
        </w:rPr>
        <w:t>10</w:t>
      </w:r>
      <w:r w:rsidR="007D3F1E">
        <w:rPr>
          <w:rFonts w:ascii="Times New Roman" w:eastAsia="仿宋_GB2312" w:hAnsi="Times New Roman" w:cs="Times New Roman" w:hint="eastAsia"/>
          <w:sz w:val="32"/>
          <w:szCs w:val="32"/>
        </w:rPr>
        <w:t>日</w:t>
      </w:r>
      <w:r w:rsidRPr="00CD1121">
        <w:rPr>
          <w:rFonts w:ascii="Times New Roman" w:eastAsia="仿宋_GB2312" w:hAnsi="Times New Roman" w:cs="Times New Roman"/>
          <w:sz w:val="32"/>
          <w:szCs w:val="32"/>
        </w:rPr>
        <w:t>内，将工作档案、印章及其他属于全体业主所有的账物交给新一届业主委员会。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第六十五条</w:t>
      </w: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sz w:val="32"/>
          <w:szCs w:val="32"/>
        </w:rPr>
        <w:t>业主委员会应当根据业主大会议事规则，每年定期通过公告等形式向全体业主报告上一年度工作情况，并通报街道办事处（镇人民政府）、社区居（村）民委员会。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业主有权就涉及自身利益的事项向业主委员会提出询问，业主委员会应当予以答复。</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015B2D">
        <w:rPr>
          <w:rFonts w:ascii="黑体" w:eastAsia="黑体" w:hAnsi="黑体" w:cs="Times New Roman"/>
          <w:sz w:val="32"/>
          <w:szCs w:val="32"/>
        </w:rPr>
        <w:t>第六十六条</w:t>
      </w: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两个以上物业管理区域共用设施设备的，应当建立业主委员会共商会议制度。业主委员会共商会议由街道办事处（镇人民政府）、社区居（村）民委员会和市（县）、区物业管理行政主管部门以及相关物业管理区域的业主委员会、物业服务企业组成。共商会议由街道办事处（镇人民政府）负责召集，明确和解决共用设施设备的管理方式、维护成本分摊等事项。</w:t>
      </w:r>
    </w:p>
    <w:p w:rsidR="00015B2D" w:rsidRPr="00CD1121" w:rsidRDefault="00015B2D" w:rsidP="007D3F1E">
      <w:pPr>
        <w:adjustRightInd w:val="0"/>
        <w:snapToGrid w:val="0"/>
        <w:spacing w:line="560" w:lineRule="exact"/>
        <w:jc w:val="center"/>
        <w:rPr>
          <w:rFonts w:ascii="Times New Roman" w:eastAsia="黑体" w:hAnsi="Times New Roman" w:cs="Times New Roman"/>
          <w:sz w:val="32"/>
          <w:szCs w:val="32"/>
        </w:rPr>
      </w:pPr>
      <w:r w:rsidRPr="007D3F1E">
        <w:rPr>
          <w:rFonts w:ascii="仿宋_GB2312" w:eastAsia="仿宋_GB2312" w:hAnsi="黑体" w:cs="Times New Roman"/>
          <w:kern w:val="0"/>
          <w:sz w:val="32"/>
          <w:szCs w:val="32"/>
        </w:rPr>
        <w:t>第四节  业主委员会委员资格的终止</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cs="Times New Roman"/>
          <w:sz w:val="32"/>
          <w:szCs w:val="32"/>
        </w:rPr>
        <w:t>第六十七条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业主委员会委员、候补委员有下列情形之一的，其业主委员会委员、候补委员资格自行终止：</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（一）因物业转让、灭失等原因不再是本物业管理区域内业主的；</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lastRenderedPageBreak/>
        <w:t xml:space="preserve">    </w:t>
      </w:r>
      <w:r w:rsidRPr="00CD1121">
        <w:rPr>
          <w:rFonts w:ascii="Times New Roman" w:eastAsia="仿宋_GB2312" w:hAnsi="Times New Roman" w:cs="Times New Roman"/>
          <w:sz w:val="32"/>
          <w:szCs w:val="32"/>
        </w:rPr>
        <w:t>（二）丧失民事行为能力或者因疾病等原因无法履行职责的；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（三）住宅项目，连续一年以上不在本物业管理区域内居住的；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（四）以书面形式向业主大会或者业主委员会提出辞职的；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（五）法律、法规以及管理规约、业主大会议事规则规定的其他情形。</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shd w:val="clear" w:color="auto" w:fill="FFFFFF"/>
        </w:rPr>
        <w:t xml:space="preserve">    </w:t>
      </w:r>
      <w:r w:rsidRPr="00015B2D">
        <w:rPr>
          <w:rFonts w:ascii="黑体" w:eastAsia="黑体" w:hAnsi="黑体" w:cs="Times New Roman"/>
          <w:sz w:val="32"/>
          <w:szCs w:val="32"/>
        </w:rPr>
        <w:t>第六十八条</w:t>
      </w:r>
      <w:r w:rsidRPr="00CD1121">
        <w:rPr>
          <w:rStyle w:val="15"/>
          <w:rFonts w:ascii="Times New Roman" w:eastAsia="仿宋_GB2312" w:hAnsi="Times New Roman"/>
          <w:b w:val="0"/>
          <w:sz w:val="32"/>
          <w:szCs w:val="32"/>
        </w:rPr>
        <w:t xml:space="preserve">  </w:t>
      </w:r>
      <w:r w:rsidRPr="00CD1121">
        <w:rPr>
          <w:rFonts w:ascii="Times New Roman" w:eastAsia="仿宋_GB2312" w:hAnsi="Times New Roman" w:cs="Times New Roman"/>
          <w:sz w:val="32"/>
          <w:szCs w:val="32"/>
        </w:rPr>
        <w:t>业主委员会委员、候补委员有下列情形之一，应当按照业主大会确定的规则予以更换或者罢免：</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（一）本人及其配偶、直系亲属与物业服务企业有直接利害关系的；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（二）损坏房屋承重结构、违法搭建、破坏房屋外貌、擅自改变物业使用性质且未改正的；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（三）未按照规定交纳物业服务费用或者专项</w:t>
      </w:r>
      <w:hyperlink r:id="rId12" w:history="1">
        <w:r w:rsidRPr="00CD1121">
          <w:rPr>
            <w:rStyle w:val="a4"/>
            <w:rFonts w:ascii="Times New Roman" w:eastAsia="仿宋_GB2312" w:hAnsi="Times New Roman"/>
            <w:sz w:val="32"/>
            <w:szCs w:val="32"/>
          </w:rPr>
          <w:t>维修</w:t>
        </w:r>
      </w:hyperlink>
      <w:r w:rsidRPr="00CD1121">
        <w:rPr>
          <w:rFonts w:ascii="Times New Roman" w:eastAsia="仿宋_GB2312" w:hAnsi="Times New Roman" w:cs="Times New Roman"/>
          <w:sz w:val="32"/>
          <w:szCs w:val="32"/>
        </w:rPr>
        <w:t>资金且未改正的；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（四）有严重不良信用记录或者犯罪记录的；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（五）不履行委员职责或者无故缺席业主委员会会议连续</w:t>
      </w:r>
      <w:r>
        <w:rPr>
          <w:rFonts w:ascii="Times New Roman" w:eastAsia="仿宋_GB2312" w:hAnsi="Times New Roman" w:cs="Times New Roman" w:hint="eastAsia"/>
          <w:sz w:val="32"/>
          <w:szCs w:val="32"/>
        </w:rPr>
        <w:t>3</w:t>
      </w:r>
      <w:r w:rsidRPr="00CD1121">
        <w:rPr>
          <w:rFonts w:ascii="Times New Roman" w:eastAsia="仿宋_GB2312" w:hAnsi="Times New Roman" w:cs="Times New Roman"/>
          <w:sz w:val="32"/>
          <w:szCs w:val="32"/>
        </w:rPr>
        <w:t>次以上的；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（六）违反法律法规、管理公约，挪用、侵吞属于全体业主所有的经营性收益等严重侵害全体业主合法权益的；</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（七）鼓动或者煽动其他业主不缴纳物业服务相关费用等严重影响物业管理区域安定和公共秩序的；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（八）业主大会议事规则</w:t>
      </w:r>
      <w:r>
        <w:rPr>
          <w:rFonts w:ascii="Times New Roman" w:eastAsia="仿宋_GB2312" w:hAnsi="Times New Roman" w:cs="Times New Roman" w:hint="eastAsia"/>
          <w:sz w:val="32"/>
          <w:szCs w:val="32"/>
        </w:rPr>
        <w:t>规定</w:t>
      </w:r>
      <w:r w:rsidRPr="00CD1121">
        <w:rPr>
          <w:rFonts w:ascii="Times New Roman" w:eastAsia="仿宋_GB2312" w:hAnsi="Times New Roman" w:cs="Times New Roman"/>
          <w:sz w:val="32"/>
          <w:szCs w:val="32"/>
        </w:rPr>
        <w:t>的其他情形。</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rPr>
        <w:lastRenderedPageBreak/>
        <w:t>第六十九条</w:t>
      </w:r>
      <w:r w:rsidRPr="00CD1121">
        <w:rPr>
          <w:rStyle w:val="15"/>
          <w:rFonts w:ascii="Times New Roman" w:eastAsia="仿宋_GB2312" w:hAnsi="Times New Roman"/>
          <w:b w:val="0"/>
          <w:sz w:val="32"/>
          <w:szCs w:val="32"/>
        </w:rPr>
        <w:t xml:space="preserve">  </w:t>
      </w:r>
      <w:r w:rsidRPr="00CD1121">
        <w:rPr>
          <w:rFonts w:ascii="Times New Roman" w:eastAsia="仿宋_GB2312" w:hAnsi="Times New Roman" w:cs="Times New Roman"/>
          <w:sz w:val="32"/>
          <w:szCs w:val="32"/>
        </w:rPr>
        <w:t>罢免业主委员会委员、候补委员资格的，按照下列程序进行：</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（一）经业主委员会</w:t>
      </w:r>
      <w:r w:rsidRPr="00CD1121">
        <w:rPr>
          <w:rFonts w:ascii="Times New Roman" w:eastAsia="仿宋_GB2312" w:hAnsi="Times New Roman" w:cs="Times New Roman"/>
          <w:sz w:val="32"/>
          <w:szCs w:val="32"/>
        </w:rPr>
        <w:t>1/3</w:t>
      </w:r>
      <w:r w:rsidRPr="00CD1121">
        <w:rPr>
          <w:rFonts w:ascii="Times New Roman" w:eastAsia="仿宋_GB2312" w:hAnsi="Times New Roman" w:cs="Times New Roman"/>
          <w:sz w:val="32"/>
          <w:szCs w:val="32"/>
        </w:rPr>
        <w:t>以上委员或者持有</w:t>
      </w:r>
      <w:r w:rsidRPr="00CD1121">
        <w:rPr>
          <w:rFonts w:ascii="Times New Roman" w:eastAsia="仿宋_GB2312" w:hAnsi="Times New Roman" w:cs="Times New Roman"/>
          <w:sz w:val="32"/>
          <w:szCs w:val="32"/>
        </w:rPr>
        <w:t>20%</w:t>
      </w:r>
      <w:r w:rsidRPr="00CD1121">
        <w:rPr>
          <w:rFonts w:ascii="Times New Roman" w:eastAsia="仿宋_GB2312" w:hAnsi="Times New Roman" w:cs="Times New Roman"/>
          <w:sz w:val="32"/>
          <w:szCs w:val="32"/>
        </w:rPr>
        <w:t>以上投票权数的业主提议，召开业主大会进行罢免；</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（二）由街道办事处（镇人民政府）或者社区居（村）民委员会提议，提请业主大会进行罢免；</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（三）议事规则中已明确由业主大会授权业主委员会直接罢免。</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rPr>
        <w:t>第七十条</w:t>
      </w:r>
      <w:r w:rsidRPr="00CD1121">
        <w:rPr>
          <w:rStyle w:val="15"/>
          <w:rFonts w:ascii="Times New Roman" w:eastAsia="仿宋_GB2312" w:hAnsi="Times New Roman"/>
          <w:b w:val="0"/>
          <w:sz w:val="32"/>
          <w:szCs w:val="32"/>
        </w:rPr>
        <w:t xml:space="preserve">  </w:t>
      </w:r>
      <w:r w:rsidRPr="00CD1121">
        <w:rPr>
          <w:rFonts w:ascii="Times New Roman" w:eastAsia="仿宋_GB2312" w:hAnsi="Times New Roman" w:cs="Times New Roman"/>
          <w:sz w:val="32"/>
          <w:szCs w:val="32"/>
        </w:rPr>
        <w:t>业主委员会委员资格变动的，应当以书面形式在物业管理区域内显著位置公告</w:t>
      </w:r>
      <w:r w:rsidRPr="00CD1121">
        <w:rPr>
          <w:rFonts w:ascii="Times New Roman" w:eastAsia="仿宋_GB2312" w:hAnsi="Times New Roman" w:cs="Times New Roman"/>
          <w:sz w:val="32"/>
          <w:szCs w:val="32"/>
        </w:rPr>
        <w:t>7</w:t>
      </w:r>
      <w:r w:rsidRPr="00CD1121">
        <w:rPr>
          <w:rFonts w:ascii="Times New Roman" w:eastAsia="仿宋_GB2312" w:hAnsi="Times New Roman" w:cs="Times New Roman"/>
          <w:sz w:val="32"/>
          <w:szCs w:val="32"/>
        </w:rPr>
        <w:t>日。</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不再担任业主委员会委员的，应当自不再担任之日起</w:t>
      </w:r>
      <w:r w:rsidRPr="00CD1121">
        <w:rPr>
          <w:rFonts w:ascii="Times New Roman" w:eastAsia="仿宋_GB2312" w:hAnsi="Times New Roman" w:cs="Times New Roman"/>
          <w:sz w:val="32"/>
          <w:szCs w:val="32"/>
        </w:rPr>
        <w:t>3</w:t>
      </w:r>
      <w:r w:rsidRPr="00CD1121">
        <w:rPr>
          <w:rFonts w:ascii="Times New Roman" w:eastAsia="仿宋_GB2312" w:hAnsi="Times New Roman" w:cs="Times New Roman"/>
          <w:sz w:val="32"/>
          <w:szCs w:val="32"/>
        </w:rPr>
        <w:t>日内将其保管的财务凭证、档案等文件资料、印章以及其他属于全体业主所有的财物移交给业主委员会，并做好交接手续。拒不移交的，业主委员会或者业主委员会委员可以请求街道办事处（镇人民政府）和公安机关协助移交。</w:t>
      </w: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第五节  业主委员会补选、重选和换届选举</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cs="Times New Roman"/>
          <w:sz w:val="32"/>
          <w:szCs w:val="32"/>
          <w:shd w:val="clear" w:color="auto" w:fill="FFFFFF"/>
        </w:rPr>
        <w:t>第七十一条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业主委员会任期内，委员出现缺员的，应当进行补缺。设立候补委员的，从候补委员中按照得票多少依次递补；未设立候补委员的，业主委员会应当在</w:t>
      </w:r>
      <w:r w:rsidRPr="00CD1121">
        <w:rPr>
          <w:rFonts w:ascii="Times New Roman" w:eastAsia="仿宋_GB2312" w:hAnsi="Times New Roman" w:cs="Times New Roman"/>
          <w:sz w:val="32"/>
          <w:szCs w:val="32"/>
          <w:shd w:val="clear" w:color="auto" w:fill="FFFFFF"/>
        </w:rPr>
        <w:t>2</w:t>
      </w:r>
      <w:r w:rsidRPr="00CD1121">
        <w:rPr>
          <w:rFonts w:ascii="Times New Roman" w:eastAsia="仿宋_GB2312" w:hAnsi="Times New Roman" w:cs="Times New Roman"/>
          <w:sz w:val="32"/>
          <w:szCs w:val="32"/>
          <w:shd w:val="clear" w:color="auto" w:fill="FFFFFF"/>
        </w:rPr>
        <w:t>个月内召开业主大会进行补选。</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业主委员会主任或者副主任缺员的，应当在业主委员会委员中重新选出主任或者副主任，并向</w:t>
      </w:r>
      <w:r w:rsidRPr="00CD1121">
        <w:rPr>
          <w:rFonts w:ascii="Times New Roman" w:eastAsia="仿宋_GB2312" w:hAnsi="Times New Roman" w:cs="Times New Roman"/>
          <w:sz w:val="32"/>
          <w:szCs w:val="32"/>
        </w:rPr>
        <w:t>街道办事处（镇人民政府）和</w:t>
      </w:r>
      <w:r w:rsidRPr="00CD1121">
        <w:rPr>
          <w:rFonts w:ascii="Times New Roman" w:eastAsia="仿宋_GB2312" w:hAnsi="Times New Roman" w:cs="Times New Roman"/>
          <w:sz w:val="32"/>
          <w:szCs w:val="32"/>
        </w:rPr>
        <w:lastRenderedPageBreak/>
        <w:t>市（县）、区物业管理行政主管部门</w:t>
      </w:r>
      <w:r w:rsidRPr="00CD1121">
        <w:rPr>
          <w:rFonts w:ascii="Times New Roman" w:eastAsia="仿宋_GB2312" w:hAnsi="Times New Roman" w:cs="Times New Roman"/>
          <w:sz w:val="32"/>
          <w:szCs w:val="32"/>
          <w:shd w:val="clear" w:color="auto" w:fill="FFFFFF"/>
        </w:rPr>
        <w:t>办理变更备案。</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第七十二条</w:t>
      </w:r>
      <w:r w:rsidRPr="00CD1121">
        <w:rPr>
          <w:rStyle w:val="15"/>
          <w:rFonts w:ascii="Times New Roman" w:eastAsia="仿宋_GB2312" w:hAnsi="Times New Roman"/>
          <w:b w:val="0"/>
          <w:sz w:val="32"/>
          <w:szCs w:val="32"/>
        </w:rPr>
        <w:t xml:space="preserve">  </w:t>
      </w:r>
      <w:r w:rsidRPr="00CD1121">
        <w:rPr>
          <w:rStyle w:val="15"/>
          <w:rFonts w:ascii="Times New Roman" w:eastAsia="仿宋_GB2312" w:hAnsi="Times New Roman"/>
          <w:b w:val="0"/>
          <w:sz w:val="32"/>
          <w:szCs w:val="32"/>
        </w:rPr>
        <w:t>业主委员会出现下列情形的，</w:t>
      </w:r>
      <w:r w:rsidRPr="00CD1121">
        <w:rPr>
          <w:rFonts w:ascii="Times New Roman" w:eastAsia="仿宋_GB2312" w:hAnsi="Times New Roman" w:cs="Times New Roman"/>
          <w:sz w:val="32"/>
          <w:szCs w:val="32"/>
        </w:rPr>
        <w:t>街道办事处（镇人民政府）应当组织</w:t>
      </w:r>
      <w:r w:rsidRPr="00CD1121">
        <w:rPr>
          <w:rStyle w:val="15"/>
          <w:rFonts w:ascii="Times New Roman" w:eastAsia="仿宋_GB2312" w:hAnsi="Times New Roman"/>
          <w:b w:val="0"/>
          <w:sz w:val="32"/>
          <w:szCs w:val="32"/>
        </w:rPr>
        <w:t>重选：</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（一）业主委员会任期未到，但经业主大会临时会议依法撤消的；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（二）业主委员会人数因辞职、终止资格等原因，</w:t>
      </w:r>
      <w:r w:rsidRPr="00CD1121">
        <w:rPr>
          <w:rFonts w:ascii="Times New Roman" w:eastAsia="仿宋_GB2312" w:hAnsi="Times New Roman" w:cs="Times New Roman"/>
          <w:sz w:val="32"/>
          <w:szCs w:val="32"/>
          <w:shd w:val="clear" w:color="auto" w:fill="FFFFFF"/>
        </w:rPr>
        <w:t>候补递补后人员不足规定总数</w:t>
      </w:r>
      <w:r w:rsidRPr="00CD1121">
        <w:rPr>
          <w:rFonts w:ascii="Times New Roman" w:eastAsia="仿宋_GB2312" w:hAnsi="Times New Roman" w:cs="Times New Roman"/>
          <w:sz w:val="32"/>
          <w:szCs w:val="32"/>
          <w:shd w:val="clear" w:color="auto" w:fill="FFFFFF"/>
        </w:rPr>
        <w:t>1/2</w:t>
      </w:r>
      <w:r w:rsidRPr="00CD1121">
        <w:rPr>
          <w:rFonts w:ascii="Times New Roman" w:eastAsia="仿宋_GB2312" w:hAnsi="Times New Roman" w:cs="Times New Roman"/>
          <w:sz w:val="32"/>
          <w:szCs w:val="32"/>
          <w:shd w:val="clear" w:color="auto" w:fill="FFFFFF"/>
        </w:rPr>
        <w:t>，业主委员会依法停止工作的；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（三）业主委员会未正常履行职责达到半年以上，经街道办事处（镇人民政府）督促其履职仍未履职的；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shd w:val="clear" w:color="auto" w:fill="FFFFFF"/>
        </w:rPr>
      </w:pPr>
      <w:r w:rsidRPr="00CD1121">
        <w:rPr>
          <w:rFonts w:ascii="Times New Roman" w:eastAsia="仿宋_GB2312" w:hAnsi="Times New Roman" w:cs="Times New Roman"/>
          <w:kern w:val="0"/>
          <w:sz w:val="32"/>
          <w:szCs w:val="32"/>
          <w:shd w:val="clear" w:color="auto" w:fill="FFFFFF"/>
        </w:rPr>
        <w:t>（四）物业服务合同期满前</w:t>
      </w:r>
      <w:r w:rsidRPr="00CD1121">
        <w:rPr>
          <w:rFonts w:ascii="Times New Roman" w:eastAsia="仿宋_GB2312" w:hAnsi="Times New Roman" w:cs="Times New Roman"/>
          <w:kern w:val="0"/>
          <w:sz w:val="32"/>
          <w:szCs w:val="32"/>
          <w:shd w:val="clear" w:color="auto" w:fill="FFFFFF"/>
        </w:rPr>
        <w:t>3</w:t>
      </w:r>
      <w:r w:rsidRPr="00CD1121">
        <w:rPr>
          <w:rFonts w:ascii="Times New Roman" w:eastAsia="仿宋_GB2312" w:hAnsi="Times New Roman" w:cs="Times New Roman"/>
          <w:kern w:val="0"/>
          <w:sz w:val="32"/>
          <w:szCs w:val="32"/>
          <w:shd w:val="clear" w:color="auto" w:fill="FFFFFF"/>
        </w:rPr>
        <w:t>个月，业主委员会未组织召开业主大会确定续聘或者重新选聘物业服务企业，经街道办事处（镇人民政府）督促其限期召开，逾期仍未召开，导致物业管理区域无人管理的；</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（五）管理规约、议事规则规定的其他情形。</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第七十三条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业主委员会成立后，出现下列情况应当启动换届选举：</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（一）业主委员会自然任期届满前</w:t>
      </w:r>
      <w:r w:rsidRPr="00CD1121">
        <w:rPr>
          <w:rFonts w:ascii="Times New Roman" w:eastAsia="仿宋_GB2312" w:hAnsi="Times New Roman" w:cs="Times New Roman"/>
          <w:sz w:val="32"/>
          <w:szCs w:val="32"/>
        </w:rPr>
        <w:t>3</w:t>
      </w:r>
      <w:r w:rsidRPr="00CD1121">
        <w:rPr>
          <w:rFonts w:ascii="Times New Roman" w:eastAsia="仿宋_GB2312" w:hAnsi="Times New Roman" w:cs="Times New Roman"/>
          <w:sz w:val="32"/>
          <w:szCs w:val="32"/>
        </w:rPr>
        <w:t>个月；</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（二）管理规约、议事规则规定的其他情形。</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第七十四条</w:t>
      </w: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sz w:val="32"/>
          <w:szCs w:val="32"/>
        </w:rPr>
        <w:t>业主委员会任期届满</w:t>
      </w:r>
      <w:r w:rsidRPr="00CD1121">
        <w:rPr>
          <w:rFonts w:ascii="Times New Roman" w:eastAsia="仿宋_GB2312" w:hAnsi="Times New Roman" w:cs="Times New Roman"/>
          <w:sz w:val="32"/>
          <w:szCs w:val="32"/>
        </w:rPr>
        <w:t>3</w:t>
      </w:r>
      <w:r w:rsidRPr="00CD1121">
        <w:rPr>
          <w:rFonts w:ascii="Times New Roman" w:eastAsia="仿宋_GB2312" w:hAnsi="Times New Roman" w:cs="Times New Roman"/>
          <w:sz w:val="32"/>
          <w:szCs w:val="32"/>
        </w:rPr>
        <w:t>个月前，应当书面告知街道办事处（镇人民政府）。</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街道办事处（镇人民政府）应当按照规定成立换届</w:t>
      </w:r>
      <w:r>
        <w:rPr>
          <w:rFonts w:ascii="Times New Roman" w:eastAsia="仿宋_GB2312" w:hAnsi="Times New Roman" w:cs="Times New Roman" w:hint="eastAsia"/>
          <w:sz w:val="32"/>
          <w:szCs w:val="32"/>
        </w:rPr>
        <w:t>工作筹备</w:t>
      </w:r>
      <w:r w:rsidRPr="00CD1121">
        <w:rPr>
          <w:rFonts w:ascii="Times New Roman" w:eastAsia="仿宋_GB2312" w:hAnsi="Times New Roman" w:cs="Times New Roman"/>
          <w:sz w:val="32"/>
          <w:szCs w:val="32"/>
        </w:rPr>
        <w:t>组。换届</w:t>
      </w:r>
      <w:r>
        <w:rPr>
          <w:rFonts w:ascii="Times New Roman" w:eastAsia="仿宋_GB2312" w:hAnsi="Times New Roman" w:cs="Times New Roman" w:hint="eastAsia"/>
          <w:sz w:val="32"/>
          <w:szCs w:val="32"/>
        </w:rPr>
        <w:t>工作</w:t>
      </w:r>
      <w:r w:rsidRPr="00CD1121">
        <w:rPr>
          <w:rFonts w:ascii="Times New Roman" w:eastAsia="仿宋_GB2312" w:hAnsi="Times New Roman" w:cs="Times New Roman"/>
          <w:sz w:val="32"/>
          <w:szCs w:val="32"/>
        </w:rPr>
        <w:t>筹备组不需要建设单位参加，其他成员参照首次业</w:t>
      </w:r>
      <w:r w:rsidRPr="00CD1121">
        <w:rPr>
          <w:rFonts w:ascii="Times New Roman" w:eastAsia="仿宋_GB2312" w:hAnsi="Times New Roman" w:cs="Times New Roman"/>
          <w:sz w:val="32"/>
          <w:szCs w:val="32"/>
        </w:rPr>
        <w:lastRenderedPageBreak/>
        <w:t>主大会筹备组产生。换届</w:t>
      </w:r>
      <w:r>
        <w:rPr>
          <w:rFonts w:ascii="Times New Roman" w:eastAsia="仿宋_GB2312" w:hAnsi="Times New Roman" w:cs="Times New Roman" w:hint="eastAsia"/>
          <w:sz w:val="32"/>
          <w:szCs w:val="32"/>
        </w:rPr>
        <w:t>工作</w:t>
      </w:r>
      <w:r w:rsidRPr="00CD1121">
        <w:rPr>
          <w:rFonts w:ascii="Times New Roman" w:eastAsia="仿宋_GB2312" w:hAnsi="Times New Roman" w:cs="Times New Roman"/>
          <w:sz w:val="32"/>
          <w:szCs w:val="32"/>
        </w:rPr>
        <w:t>筹备</w:t>
      </w:r>
      <w:r>
        <w:rPr>
          <w:rFonts w:ascii="Times New Roman" w:eastAsia="仿宋_GB2312" w:hAnsi="Times New Roman" w:cs="Times New Roman" w:hint="eastAsia"/>
          <w:sz w:val="32"/>
          <w:szCs w:val="32"/>
        </w:rPr>
        <w:t>组</w:t>
      </w:r>
      <w:r w:rsidRPr="00CD1121">
        <w:rPr>
          <w:rFonts w:ascii="Times New Roman" w:eastAsia="仿宋_GB2312" w:hAnsi="Times New Roman" w:cs="Times New Roman"/>
          <w:sz w:val="32"/>
          <w:szCs w:val="32"/>
        </w:rPr>
        <w:t>应当按照规定组织新一届业主委员会选举。</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第七十五条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自换届</w:t>
      </w:r>
      <w:r>
        <w:rPr>
          <w:rFonts w:ascii="Times New Roman" w:eastAsia="仿宋_GB2312" w:hAnsi="Times New Roman" w:cs="Times New Roman" w:hint="eastAsia"/>
          <w:sz w:val="32"/>
          <w:szCs w:val="32"/>
        </w:rPr>
        <w:t>工作</w:t>
      </w:r>
      <w:r w:rsidRPr="00CD1121">
        <w:rPr>
          <w:rFonts w:ascii="Times New Roman" w:eastAsia="仿宋_GB2312" w:hAnsi="Times New Roman" w:cs="Times New Roman"/>
          <w:sz w:val="32"/>
          <w:szCs w:val="32"/>
        </w:rPr>
        <w:t>筹备组产生至新一届业主委员会选举产生前，原业主委员会应当继续履行职责，并协助换届</w:t>
      </w:r>
      <w:r>
        <w:rPr>
          <w:rFonts w:ascii="Times New Roman" w:eastAsia="仿宋_GB2312" w:hAnsi="Times New Roman" w:cs="Times New Roman" w:hint="eastAsia"/>
          <w:sz w:val="32"/>
          <w:szCs w:val="32"/>
        </w:rPr>
        <w:t>工作筹备</w:t>
      </w:r>
      <w:r w:rsidRPr="00CD1121">
        <w:rPr>
          <w:rFonts w:ascii="Times New Roman" w:eastAsia="仿宋_GB2312" w:hAnsi="Times New Roman" w:cs="Times New Roman"/>
          <w:sz w:val="32"/>
          <w:szCs w:val="32"/>
        </w:rPr>
        <w:t>组工作，因不履行职责造成的损失由相关责任人承担。但原业主委员会不得对下列事项组织召开业主大会会议作出决定：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（一）选聘、解聘物业服务企业；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（二）管理规约规定情形以外的物业维修、更新、改造等重大事项；</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（三）其他重大事项。</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第七十六条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业主大会选举产生新一届业主委员会之日起</w:t>
      </w:r>
      <w:r w:rsidRPr="00CD1121">
        <w:rPr>
          <w:rFonts w:ascii="Times New Roman" w:eastAsia="仿宋_GB2312" w:hAnsi="Times New Roman" w:cs="Times New Roman"/>
          <w:sz w:val="32"/>
          <w:szCs w:val="32"/>
        </w:rPr>
        <w:t>30</w:t>
      </w:r>
      <w:r w:rsidRPr="00CD1121">
        <w:rPr>
          <w:rFonts w:ascii="Times New Roman" w:eastAsia="仿宋_GB2312" w:hAnsi="Times New Roman" w:cs="Times New Roman"/>
          <w:sz w:val="32"/>
          <w:szCs w:val="32"/>
        </w:rPr>
        <w:t>日内，上一届业主委员会应当将其保管的有关凭证、档案等资料、印章以及其他属于全体业主共有的财物，移交给新一届业主委员会，并办理交接手续。新一届业主委员会可以请求街道办事处（镇人民政府）和公安派出所协助移交。</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新一届业主委员会应当自选举产生之日起</w:t>
      </w:r>
      <w:r w:rsidRPr="00CD1121">
        <w:rPr>
          <w:rFonts w:ascii="Times New Roman" w:eastAsia="仿宋_GB2312" w:hAnsi="Times New Roman" w:cs="Times New Roman"/>
          <w:sz w:val="32"/>
          <w:szCs w:val="32"/>
        </w:rPr>
        <w:t>30</w:t>
      </w:r>
      <w:r w:rsidRPr="00CD1121">
        <w:rPr>
          <w:rFonts w:ascii="Times New Roman" w:eastAsia="仿宋_GB2312" w:hAnsi="Times New Roman" w:cs="Times New Roman"/>
          <w:sz w:val="32"/>
          <w:szCs w:val="32"/>
        </w:rPr>
        <w:t>日内按照规定备案。</w:t>
      </w: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第六节  业主委员会工作经费及经营性收益管理</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sz w:val="32"/>
          <w:szCs w:val="32"/>
          <w:shd w:val="clear" w:color="auto" w:fill="FFFFFF"/>
        </w:rPr>
        <w:t>第七十七条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业主大会、业主委员会活动经费，业主委员会委员和财会人员津贴，法律顾问薪酬等按照业主大会议事规则的规定执行。</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第七十八条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业主委员会可以根据业主大会的决定，委托物</w:t>
      </w:r>
      <w:r w:rsidRPr="00CD1121">
        <w:rPr>
          <w:rFonts w:ascii="Times New Roman" w:eastAsia="仿宋_GB2312" w:hAnsi="Times New Roman" w:cs="Times New Roman"/>
          <w:sz w:val="32"/>
          <w:szCs w:val="32"/>
        </w:rPr>
        <w:lastRenderedPageBreak/>
        <w:t>业服务企业或者其他机构利用业主共用部位和共用设施设备从事经营活动。经营收入去除成本后，收益属于全体业主所有。具体使用办法由业主大会决定，其收支情况业主委员会应当定期书面公告。</w:t>
      </w:r>
    </w:p>
    <w:p w:rsidR="007D3F1E"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经营性收益可以委托物业服务企业代管或者</w:t>
      </w:r>
      <w:r>
        <w:rPr>
          <w:rFonts w:ascii="Times New Roman" w:eastAsia="仿宋_GB2312" w:hAnsi="Times New Roman" w:cs="Times New Roman" w:hint="eastAsia"/>
          <w:sz w:val="32"/>
          <w:szCs w:val="32"/>
        </w:rPr>
        <w:t>由</w:t>
      </w:r>
      <w:r w:rsidRPr="00CD1121">
        <w:rPr>
          <w:rFonts w:ascii="Times New Roman" w:eastAsia="仿宋_GB2312" w:hAnsi="Times New Roman" w:cs="Times New Roman"/>
          <w:sz w:val="32"/>
          <w:szCs w:val="32"/>
        </w:rPr>
        <w:t>业主委员会</w:t>
      </w:r>
    </w:p>
    <w:p w:rsidR="00015B2D" w:rsidRPr="00CD1121" w:rsidRDefault="00015B2D" w:rsidP="007D3F1E">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自行管理。委托物业服务企业代管的，物业服务企业应当单独设账。</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015B2D">
        <w:rPr>
          <w:rFonts w:ascii="黑体" w:eastAsia="黑体" w:hAnsi="黑体"/>
          <w:sz w:val="32"/>
          <w:szCs w:val="32"/>
          <w:shd w:val="clear" w:color="auto" w:fill="FFFFFF"/>
        </w:rPr>
        <w:t>第七十九条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业主大会议事规则明确经营性收益由业主委</w:t>
      </w:r>
      <w:r w:rsidRPr="00CD1121">
        <w:rPr>
          <w:rFonts w:ascii="Times New Roman" w:eastAsia="仿宋_GB2312" w:hAnsi="Times New Roman" w:cs="Times New Roman"/>
          <w:kern w:val="0"/>
          <w:sz w:val="32"/>
          <w:szCs w:val="32"/>
        </w:rPr>
        <w:t>员会自行管理的，应当设置财会人员，并以业主委员会名义开设经营性收益账户。</w:t>
      </w:r>
    </w:p>
    <w:p w:rsidR="007D3F1E"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CD1121">
        <w:rPr>
          <w:rFonts w:ascii="Times New Roman" w:eastAsia="仿宋_GB2312" w:hAnsi="Times New Roman" w:cs="Times New Roman"/>
          <w:kern w:val="0"/>
          <w:sz w:val="32"/>
          <w:szCs w:val="32"/>
        </w:rPr>
        <w:t>开设经营性收益账户的，业主委员会应当持业主委员会备案证明材料、社区居（村）民委员会证明、业主委员会主任身份证号及联系电话等材料，向银行申请开设账户。</w:t>
      </w:r>
    </w:p>
    <w:p w:rsidR="007D3F1E"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CD1121">
        <w:rPr>
          <w:rFonts w:ascii="Times New Roman" w:eastAsia="仿宋_GB2312" w:hAnsi="Times New Roman" w:cs="Times New Roman"/>
          <w:sz w:val="32"/>
          <w:szCs w:val="32"/>
        </w:rPr>
        <w:t>经营性收益账</w:t>
      </w:r>
      <w:r w:rsidRPr="00CD1121">
        <w:rPr>
          <w:rFonts w:ascii="Times New Roman" w:eastAsia="仿宋_GB2312" w:hAnsi="Times New Roman" w:cs="Times New Roman"/>
          <w:kern w:val="0"/>
          <w:sz w:val="32"/>
          <w:szCs w:val="32"/>
        </w:rPr>
        <w:t>户不得以个人名义开设。</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第八十条</w:t>
      </w: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经营性收益可以根据业主大会决定，直接用于共用部位、共用设施设备的维修、更新、改造或者补充物业专项维修资金，以及弥补物业服务费不足等其他需要。</w:t>
      </w:r>
    </w:p>
    <w:p w:rsidR="00015B2D" w:rsidRPr="00CD1121" w:rsidRDefault="00015B2D" w:rsidP="007D3F1E">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前期物业服务期间，经营性收益的使用管理由建设单位和物业服务企业按照规定在前期物业服务合同中约定。</w:t>
      </w:r>
    </w:p>
    <w:p w:rsidR="00015B2D" w:rsidRPr="007D3F1E"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7D3F1E">
        <w:rPr>
          <w:rFonts w:ascii="Times New Roman" w:eastAsia="仿宋_GB2312" w:hAnsi="Times New Roman" w:cs="Times New Roman"/>
          <w:sz w:val="32"/>
          <w:szCs w:val="32"/>
        </w:rPr>
        <w:t>业主委员会根据议事规则使用经营性收益时，应当通过业主委员会会议</w:t>
      </w:r>
      <w:r w:rsidRPr="007D3F1E">
        <w:rPr>
          <w:rFonts w:ascii="Times New Roman" w:eastAsia="仿宋_GB2312" w:hAnsi="Times New Roman" w:cs="Times New Roman" w:hint="eastAsia"/>
          <w:sz w:val="32"/>
          <w:szCs w:val="32"/>
        </w:rPr>
        <w:t>审议</w:t>
      </w:r>
      <w:r w:rsidRPr="007D3F1E">
        <w:rPr>
          <w:rFonts w:ascii="Times New Roman" w:eastAsia="仿宋_GB2312" w:hAnsi="Times New Roman" w:cs="Times New Roman"/>
          <w:sz w:val="32"/>
          <w:szCs w:val="32"/>
        </w:rPr>
        <w:t>。经营性收益的使用额度应当根据业主大会议事规则的授权额度使用。</w:t>
      </w:r>
    </w:p>
    <w:p w:rsidR="00015B2D" w:rsidRPr="007D3F1E"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7D3F1E">
        <w:rPr>
          <w:rFonts w:ascii="Times New Roman" w:eastAsia="仿宋_GB2312" w:hAnsi="Times New Roman" w:cs="Times New Roman"/>
          <w:sz w:val="32"/>
          <w:szCs w:val="32"/>
        </w:rPr>
        <w:lastRenderedPageBreak/>
        <w:t>经营性收益应当按照规定使用，不得擅自挪作他用。</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015B2D">
        <w:rPr>
          <w:rFonts w:ascii="黑体" w:eastAsia="黑体" w:hAnsi="黑体"/>
          <w:sz w:val="32"/>
          <w:szCs w:val="32"/>
          <w:shd w:val="clear" w:color="auto" w:fill="FFFFFF"/>
        </w:rPr>
        <w:t>第八十一条</w:t>
      </w:r>
      <w:r w:rsidRPr="00CD1121">
        <w:rPr>
          <w:rFonts w:ascii="Times New Roman" w:eastAsia="仿宋_GB2312" w:hAnsi="Times New Roman" w:cs="Times New Roman"/>
          <w:kern w:val="0"/>
          <w:sz w:val="32"/>
          <w:szCs w:val="32"/>
        </w:rPr>
        <w:t xml:space="preserve">  </w:t>
      </w:r>
      <w:r w:rsidRPr="00CD1121">
        <w:rPr>
          <w:rFonts w:ascii="Times New Roman" w:eastAsia="仿宋_GB2312" w:hAnsi="Times New Roman" w:cs="Times New Roman"/>
          <w:kern w:val="0"/>
          <w:sz w:val="32"/>
          <w:szCs w:val="32"/>
        </w:rPr>
        <w:t>经营性收益的收支情况应当接受全体业主的监督以及社区居（村）民委员会的监督、指导和检查；每半年在物业管理区域内显著位置公示。公示项目包括总账、科目汇总表、明细表等。</w:t>
      </w:r>
    </w:p>
    <w:p w:rsidR="00015B2D" w:rsidRPr="00CD1121" w:rsidRDefault="00015B2D" w:rsidP="00015B2D">
      <w:pPr>
        <w:adjustRightInd w:val="0"/>
        <w:snapToGrid w:val="0"/>
        <w:spacing w:line="560" w:lineRule="exact"/>
        <w:rPr>
          <w:rFonts w:ascii="Times New Roman" w:eastAsia="仿宋_GB2312" w:hAnsi="Times New Roman" w:cs="Times New Roman"/>
          <w:kern w:val="0"/>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sz w:val="32"/>
          <w:szCs w:val="32"/>
          <w:shd w:val="clear" w:color="auto" w:fill="FFFFFF"/>
        </w:rPr>
        <w:t>第八十二条</w:t>
      </w:r>
      <w:r w:rsidRPr="00CD1121">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新一届</w:t>
      </w:r>
      <w:r w:rsidRPr="00CD1121">
        <w:rPr>
          <w:rFonts w:ascii="Times New Roman" w:eastAsia="仿宋_GB2312" w:hAnsi="Times New Roman" w:cs="Times New Roman"/>
          <w:sz w:val="32"/>
          <w:szCs w:val="32"/>
        </w:rPr>
        <w:t>业主委员会应当对上一届业主委员会的工作经费和经营性收益收支等情况进行审核。审核时可以邀请街道办事处（镇人民政府）或者</w:t>
      </w:r>
      <w:r w:rsidRPr="00CD1121">
        <w:rPr>
          <w:rFonts w:ascii="Times New Roman" w:eastAsia="仿宋_GB2312" w:hAnsi="Times New Roman" w:cs="Times New Roman"/>
          <w:kern w:val="0"/>
          <w:sz w:val="32"/>
          <w:szCs w:val="32"/>
        </w:rPr>
        <w:t>社区居（村）民委员会进行核查，也可以委托第三方进行审计。审核结果应当在物业管理区域内显著位置公示。</w:t>
      </w:r>
    </w:p>
    <w:p w:rsidR="00015B2D" w:rsidRPr="007D3F1E" w:rsidRDefault="00015B2D" w:rsidP="007D3F1E">
      <w:pPr>
        <w:adjustRightInd w:val="0"/>
        <w:snapToGrid w:val="0"/>
        <w:spacing w:line="560" w:lineRule="exact"/>
        <w:jc w:val="center"/>
        <w:rPr>
          <w:rFonts w:ascii="仿宋_GB2312" w:eastAsia="仿宋_GB2312" w:hAnsi="黑体" w:cs="Times New Roman"/>
          <w:kern w:val="0"/>
          <w:sz w:val="32"/>
          <w:szCs w:val="32"/>
        </w:rPr>
      </w:pPr>
      <w:r w:rsidRPr="007D3F1E">
        <w:rPr>
          <w:rFonts w:ascii="仿宋_GB2312" w:eastAsia="仿宋_GB2312" w:hAnsi="黑体" w:cs="Times New Roman"/>
          <w:kern w:val="0"/>
          <w:sz w:val="32"/>
          <w:szCs w:val="32"/>
        </w:rPr>
        <w:t>第七节  物业服务企业的选聘、续聘和自行管理</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sz w:val="32"/>
          <w:szCs w:val="32"/>
          <w:shd w:val="clear" w:color="auto" w:fill="FFFFFF"/>
        </w:rPr>
        <w:t>第八十三条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业主委员会应当在业主大会成立后</w:t>
      </w:r>
      <w:r w:rsidRPr="00CD1121">
        <w:rPr>
          <w:rFonts w:ascii="Times New Roman" w:eastAsia="仿宋_GB2312" w:hAnsi="Times New Roman" w:cs="Times New Roman"/>
          <w:sz w:val="32"/>
          <w:szCs w:val="32"/>
          <w:shd w:val="clear" w:color="auto" w:fill="FFFFFF"/>
        </w:rPr>
        <w:t>3</w:t>
      </w:r>
      <w:r w:rsidRPr="00CD1121">
        <w:rPr>
          <w:rFonts w:ascii="Times New Roman" w:eastAsia="仿宋_GB2312" w:hAnsi="Times New Roman" w:cs="Times New Roman"/>
          <w:sz w:val="32"/>
          <w:szCs w:val="32"/>
          <w:shd w:val="clear" w:color="auto" w:fill="FFFFFF"/>
        </w:rPr>
        <w:t>个月内，或者物业服务合同期满前</w:t>
      </w:r>
      <w:r w:rsidRPr="00CD1121">
        <w:rPr>
          <w:rFonts w:ascii="Times New Roman" w:eastAsia="仿宋_GB2312" w:hAnsi="Times New Roman" w:cs="Times New Roman"/>
          <w:sz w:val="32"/>
          <w:szCs w:val="32"/>
          <w:shd w:val="clear" w:color="auto" w:fill="FFFFFF"/>
        </w:rPr>
        <w:t>3</w:t>
      </w:r>
      <w:r w:rsidRPr="00CD1121">
        <w:rPr>
          <w:rFonts w:ascii="Times New Roman" w:eastAsia="仿宋_GB2312" w:hAnsi="Times New Roman" w:cs="Times New Roman"/>
          <w:sz w:val="32"/>
          <w:szCs w:val="32"/>
          <w:shd w:val="clear" w:color="auto" w:fill="FFFFFF"/>
        </w:rPr>
        <w:t>个月，组织召开业主大会，根据业主大会议事规则来确定续聘或者重新选聘物业服务企业。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业主大会决定续聘的，业主委员会应当在物业服务合同期限届满</w:t>
      </w:r>
      <w:r w:rsidRPr="00CD1121">
        <w:rPr>
          <w:rFonts w:ascii="Times New Roman" w:eastAsia="仿宋_GB2312" w:hAnsi="Times New Roman" w:cs="Times New Roman"/>
          <w:sz w:val="32"/>
          <w:szCs w:val="32"/>
          <w:shd w:val="clear" w:color="auto" w:fill="FFFFFF"/>
        </w:rPr>
        <w:t>1</w:t>
      </w:r>
      <w:r w:rsidRPr="00CD1121">
        <w:rPr>
          <w:rFonts w:ascii="Times New Roman" w:eastAsia="仿宋_GB2312" w:hAnsi="Times New Roman" w:cs="Times New Roman"/>
          <w:sz w:val="32"/>
          <w:szCs w:val="32"/>
          <w:shd w:val="clear" w:color="auto" w:fill="FFFFFF"/>
        </w:rPr>
        <w:t>个月前与物业服务企业续签物业服务合同。</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业主大会决定重新选聘物业企业的，应当确定选聘的方式、方案。</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sz w:val="32"/>
          <w:szCs w:val="32"/>
          <w:shd w:val="clear" w:color="auto" w:fill="FFFFFF"/>
        </w:rPr>
        <w:t>第八十四条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采用协议方式选聘物业服务企业的，业主委员会应当事先将选聘方式、服务标准、服务方案、收费标准、合同内容、合同期限、所选物业服务企业的信用实绩等情况征求业主意见，并在物业管理区域内公告，由业主大会表决确定物业服务</w:t>
      </w:r>
      <w:r w:rsidRPr="00CD1121">
        <w:rPr>
          <w:rFonts w:ascii="Times New Roman" w:eastAsia="仿宋_GB2312" w:hAnsi="Times New Roman" w:cs="Times New Roman"/>
          <w:sz w:val="32"/>
          <w:szCs w:val="32"/>
        </w:rPr>
        <w:lastRenderedPageBreak/>
        <w:t>企业，确定后由业主委员会代表业主大会与物业服务企业签订合同。</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第八十五条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采用招投标方式选聘物业服务企业的，业主委员会应当事先将选聘方式、服务标准、收费标准、物业服务企业信用实绩、评标方式、委托评委方式、管理期限等招标方案和评标程序事先征求业主意见，并经业主大会表决通过。开标后，业主委员会代表业主大会与中标物业服务企业按照招标要求签订合同。</w:t>
      </w:r>
      <w:r w:rsidRPr="00CD1121">
        <w:rPr>
          <w:rFonts w:ascii="Times New Roman" w:eastAsia="仿宋_GB2312" w:hAnsi="Times New Roman" w:cs="Times New Roman"/>
          <w:sz w:val="32"/>
          <w:szCs w:val="32"/>
        </w:rPr>
        <w:t xml:space="preserve">    </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第八十六条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重新选聘物业服务企业期间，物业服务企业、业主应当按照原物业服务合同履行各自权利和义务。</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业主委员会在物业服务企业选聘过程中，不得擅自作出决定或者越权签订物业服务合同。</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第八十七条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业主大会决定由业主自行管理的，在决定自行管理之前，应当在街道办事处（镇人民政府）指导下，对下列事项作出</w:t>
      </w:r>
      <w:r>
        <w:rPr>
          <w:rFonts w:ascii="Times New Roman" w:eastAsia="仿宋_GB2312" w:hAnsi="Times New Roman" w:cs="Times New Roman" w:hint="eastAsia"/>
          <w:sz w:val="32"/>
          <w:szCs w:val="32"/>
        </w:rPr>
        <w:t>约定</w:t>
      </w:r>
      <w:r w:rsidRPr="00CD1121">
        <w:rPr>
          <w:rFonts w:ascii="Times New Roman" w:eastAsia="仿宋_GB2312" w:hAnsi="Times New Roman" w:cs="Times New Roman"/>
          <w:sz w:val="32"/>
          <w:szCs w:val="32"/>
        </w:rPr>
        <w:t>：</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（一）自行管理的执行机构（业主委员会）和负责人；</w:t>
      </w:r>
      <w:r w:rsidRPr="00CD1121">
        <w:rPr>
          <w:rFonts w:ascii="Times New Roman" w:eastAsia="仿宋_GB2312" w:hAnsi="Times New Roman" w:cs="Times New Roman"/>
          <w:sz w:val="32"/>
          <w:szCs w:val="32"/>
          <w:shd w:val="clear" w:color="auto" w:fill="FFFFFF"/>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（二）自行管理的内容、标准、费用和期限；</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（三）电梯、消防、监控安防等涉及人身、财产安全以及其他有特定要求的设施设备，委托专业机构进行维修和养护的方案；</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（四）其他有关自行管理的内容。</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shd w:val="clear" w:color="auto" w:fill="FFFFFF"/>
        </w:rPr>
      </w:pPr>
      <w:r w:rsidRPr="00CD1121">
        <w:rPr>
          <w:rFonts w:ascii="Times New Roman" w:eastAsia="仿宋_GB2312" w:hAnsi="Times New Roman" w:cs="Times New Roman"/>
          <w:sz w:val="32"/>
          <w:szCs w:val="32"/>
          <w:shd w:val="clear" w:color="auto" w:fill="FFFFFF"/>
        </w:rPr>
        <w:t>以上事项应当向街道办事处（镇人民政府）、</w:t>
      </w:r>
      <w:r w:rsidRPr="00CD1121">
        <w:rPr>
          <w:rFonts w:ascii="Times New Roman" w:eastAsia="仿宋_GB2312" w:hAnsi="Times New Roman" w:cs="Times New Roman"/>
          <w:kern w:val="0"/>
          <w:sz w:val="32"/>
          <w:szCs w:val="32"/>
          <w:shd w:val="clear" w:color="auto" w:fill="FFFFFF"/>
        </w:rPr>
        <w:t>社区居（村）民委员会和市（县）、区物业管理行政主管部门备案。</w:t>
      </w:r>
    </w:p>
    <w:p w:rsidR="007D3F1E" w:rsidRDefault="007D3F1E" w:rsidP="00015B2D">
      <w:pPr>
        <w:adjustRightInd w:val="0"/>
        <w:snapToGrid w:val="0"/>
        <w:spacing w:line="560" w:lineRule="exact"/>
        <w:ind w:firstLineChars="200" w:firstLine="640"/>
        <w:jc w:val="center"/>
        <w:rPr>
          <w:rFonts w:ascii="Times New Roman" w:eastAsia="黑体" w:hAnsi="黑体" w:cs="Times New Roman"/>
          <w:sz w:val="32"/>
          <w:szCs w:val="32"/>
        </w:rPr>
      </w:pPr>
    </w:p>
    <w:p w:rsidR="00015B2D" w:rsidRPr="00CD1121" w:rsidRDefault="00015B2D" w:rsidP="00015B2D">
      <w:pPr>
        <w:adjustRightInd w:val="0"/>
        <w:snapToGrid w:val="0"/>
        <w:spacing w:line="560" w:lineRule="exact"/>
        <w:ind w:firstLineChars="200" w:firstLine="640"/>
        <w:jc w:val="center"/>
        <w:rPr>
          <w:rFonts w:ascii="Times New Roman" w:eastAsia="黑体" w:hAnsi="Times New Roman" w:cs="Times New Roman"/>
          <w:sz w:val="32"/>
          <w:szCs w:val="32"/>
        </w:rPr>
      </w:pPr>
      <w:r w:rsidRPr="00CD1121">
        <w:rPr>
          <w:rFonts w:ascii="Times New Roman" w:eastAsia="黑体" w:hAnsi="黑体" w:cs="Times New Roman"/>
          <w:sz w:val="32"/>
          <w:szCs w:val="32"/>
        </w:rPr>
        <w:t>第四章</w:t>
      </w:r>
      <w:r w:rsidRPr="00CD1121">
        <w:rPr>
          <w:rFonts w:ascii="Times New Roman" w:eastAsia="黑体" w:hAnsi="Times New Roman" w:cs="Times New Roman"/>
          <w:sz w:val="32"/>
          <w:szCs w:val="32"/>
        </w:rPr>
        <w:t xml:space="preserve"> </w:t>
      </w:r>
      <w:r w:rsidRPr="00CD1121">
        <w:rPr>
          <w:rFonts w:ascii="Times New Roman" w:eastAsia="黑体" w:hAnsi="黑体" w:cs="Times New Roman"/>
          <w:sz w:val="32"/>
          <w:szCs w:val="32"/>
        </w:rPr>
        <w:t>指导与监督</w:t>
      </w:r>
    </w:p>
    <w:p w:rsidR="007D3F1E" w:rsidRDefault="007D3F1E" w:rsidP="00015B2D">
      <w:pPr>
        <w:adjustRightInd w:val="0"/>
        <w:snapToGrid w:val="0"/>
        <w:spacing w:line="560" w:lineRule="exact"/>
        <w:ind w:firstLineChars="200" w:firstLine="640"/>
        <w:rPr>
          <w:rFonts w:ascii="黑体" w:eastAsia="黑体" w:hAnsi="黑体"/>
          <w:sz w:val="32"/>
          <w:szCs w:val="32"/>
          <w:shd w:val="clear" w:color="auto" w:fill="FFFFFF"/>
        </w:rPr>
      </w:pP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第八十八条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市（县）、区物业管理行政主管部门和街道办事处（镇人民政府）应当积极开展物业管理政策法规的宣传和教育活动，对业主大会筹备和召开、业主委员会选举和换届、物业服务企业续聘和选聘等工作加强指导监督。</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第八十九条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街道办事处（镇人民政府）应当就首次业主大会筹备组成员、业主委员会候选人等人选产生办法依法加强指导，组织好上述人员的推荐工作；并对管理规约、业主大会议事规则等重要文件草案加强指导监督。</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sz w:val="32"/>
          <w:szCs w:val="32"/>
          <w:shd w:val="clear" w:color="auto" w:fill="FFFFFF"/>
        </w:rPr>
        <w:t>第九十条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业主大会、业主委员会对业主、</w:t>
      </w:r>
      <w:hyperlink r:id="rId13" w:history="1">
        <w:r w:rsidRPr="00CD1121">
          <w:rPr>
            <w:rStyle w:val="a4"/>
            <w:rFonts w:ascii="Times New Roman" w:eastAsia="仿宋_GB2312" w:hAnsi="Times New Roman"/>
            <w:sz w:val="32"/>
            <w:szCs w:val="32"/>
          </w:rPr>
          <w:t>物业使用人</w:t>
        </w:r>
      </w:hyperlink>
      <w:r w:rsidRPr="00CD1121">
        <w:rPr>
          <w:rFonts w:ascii="Times New Roman" w:eastAsia="仿宋_GB2312" w:hAnsi="Times New Roman" w:cs="Times New Roman"/>
          <w:sz w:val="32"/>
          <w:szCs w:val="32"/>
        </w:rPr>
        <w:t>损害他人合法权益和业主共同利益的行为，有权依照法律、法规规定以及</w:t>
      </w:r>
      <w:hyperlink r:id="rId14" w:history="1">
        <w:r w:rsidRPr="00CD1121">
          <w:rPr>
            <w:rStyle w:val="a4"/>
            <w:rFonts w:ascii="Times New Roman" w:eastAsia="仿宋_GB2312" w:hAnsi="Times New Roman"/>
            <w:sz w:val="32"/>
            <w:szCs w:val="32"/>
          </w:rPr>
          <w:t>管理规约</w:t>
        </w:r>
      </w:hyperlink>
      <w:r w:rsidRPr="00CD1121">
        <w:rPr>
          <w:rFonts w:ascii="Times New Roman" w:eastAsia="仿宋_GB2312" w:hAnsi="Times New Roman" w:cs="Times New Roman"/>
          <w:sz w:val="32"/>
          <w:szCs w:val="32"/>
        </w:rPr>
        <w:t>，要求</w:t>
      </w:r>
      <w:hyperlink r:id="rId15" w:history="1">
        <w:r w:rsidRPr="00CD1121">
          <w:rPr>
            <w:rStyle w:val="a4"/>
            <w:rFonts w:ascii="Times New Roman" w:eastAsia="仿宋_GB2312" w:hAnsi="Times New Roman"/>
            <w:sz w:val="32"/>
            <w:szCs w:val="32"/>
          </w:rPr>
          <w:t>停止侵害</w:t>
        </w:r>
      </w:hyperlink>
      <w:r w:rsidRPr="00CD1121">
        <w:rPr>
          <w:rFonts w:ascii="Times New Roman" w:eastAsia="仿宋_GB2312" w:hAnsi="Times New Roman" w:cs="Times New Roman"/>
          <w:sz w:val="32"/>
          <w:szCs w:val="32"/>
        </w:rPr>
        <w:t>、消除危险、排除妨害、</w:t>
      </w:r>
      <w:hyperlink r:id="rId16" w:history="1">
        <w:r w:rsidRPr="00CD1121">
          <w:rPr>
            <w:rStyle w:val="a4"/>
            <w:rFonts w:ascii="Times New Roman" w:eastAsia="仿宋_GB2312" w:hAnsi="Times New Roman"/>
            <w:sz w:val="32"/>
            <w:szCs w:val="32"/>
          </w:rPr>
          <w:t>赔偿损失</w:t>
        </w:r>
      </w:hyperlink>
      <w:r w:rsidRPr="00CD1121">
        <w:rPr>
          <w:rFonts w:ascii="Times New Roman" w:eastAsia="仿宋_GB2312" w:hAnsi="Times New Roman" w:cs="Times New Roman"/>
          <w:sz w:val="32"/>
          <w:szCs w:val="32"/>
        </w:rPr>
        <w:t>，相关业主可以依法向人民法院提出诉讼。</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sz w:val="32"/>
          <w:szCs w:val="32"/>
          <w:shd w:val="clear" w:color="auto" w:fill="FFFFFF"/>
        </w:rPr>
        <w:t>第九十一条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业主委员会委员、候补委员擅自以业主委员会的名义开展活动，给业主或者他人造成损失的，由本人承担赔偿责任。</w:t>
      </w:r>
      <w:r w:rsidRPr="00CD1121">
        <w:rPr>
          <w:rFonts w:ascii="Times New Roman" w:eastAsia="仿宋_GB2312" w:hAnsi="Times New Roman" w:cs="Times New Roman"/>
          <w:sz w:val="32"/>
          <w:szCs w:val="32"/>
          <w:shd w:val="clear" w:color="auto" w:fill="FFFFFF"/>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业主委员会违反法规或者超越职权作出的决定，给业主或者他人造成损失的，由签字同意该决定的业主委员会委员共同承担赔偿责任。</w:t>
      </w:r>
      <w:r w:rsidRPr="00CD1121">
        <w:rPr>
          <w:rFonts w:ascii="Times New Roman" w:eastAsia="仿宋_GB2312" w:hAnsi="Times New Roman" w:cs="Times New Roman"/>
          <w:sz w:val="32"/>
          <w:szCs w:val="32"/>
          <w:shd w:val="clear" w:color="auto" w:fill="FFFFFF"/>
        </w:rPr>
        <w:t xml:space="preserve"> </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shd w:val="clear" w:color="auto" w:fill="FFFFFF"/>
        </w:rPr>
      </w:pP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业主委员会经业主大会授权或者同意作出的决定，造成业主</w:t>
      </w:r>
      <w:r w:rsidRPr="00CD1121">
        <w:rPr>
          <w:rFonts w:ascii="Times New Roman" w:eastAsia="仿宋_GB2312" w:hAnsi="Times New Roman" w:cs="Times New Roman"/>
          <w:sz w:val="32"/>
          <w:szCs w:val="32"/>
          <w:shd w:val="clear" w:color="auto" w:fill="FFFFFF"/>
        </w:rPr>
        <w:lastRenderedPageBreak/>
        <w:t>或者他人经济损失的，由全体业主共同承担赔偿责任。</w:t>
      </w:r>
      <w:r w:rsidRPr="00CD1121">
        <w:rPr>
          <w:rFonts w:ascii="Times New Roman" w:eastAsia="仿宋_GB2312" w:hAnsi="Times New Roman" w:cs="Times New Roman"/>
          <w:sz w:val="32"/>
          <w:szCs w:val="32"/>
          <w:shd w:val="clear" w:color="auto" w:fill="FFFFFF"/>
        </w:rPr>
        <w:t xml:space="preserve"> </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第九十二条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对业主大会召开以及业主委员会选举产生质疑的，可以向街道办事处（镇人民政府）和市（县）、区物业管理行政主管部门咨询，街道办事处（镇人民政府）和市（县）、区物业管理行政主管部门应当进行调查，并向业主作出书面答复。</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shd w:val="clear" w:color="auto" w:fill="FFFFFF"/>
        </w:rPr>
      </w:pPr>
      <w:r w:rsidRPr="00015B2D">
        <w:rPr>
          <w:rFonts w:ascii="黑体" w:eastAsia="黑体" w:hAnsi="黑体"/>
          <w:sz w:val="32"/>
          <w:szCs w:val="32"/>
          <w:shd w:val="clear" w:color="auto" w:fill="FFFFFF"/>
        </w:rPr>
        <w:t>第九十三条</w:t>
      </w:r>
      <w:r w:rsidRPr="00CD1121">
        <w:rPr>
          <w:rFonts w:ascii="Times New Roman" w:eastAsia="仿宋_GB2312" w:hAnsi="Times New Roman" w:cs="Times New Roman"/>
          <w:sz w:val="32"/>
          <w:szCs w:val="32"/>
          <w:shd w:val="clear" w:color="auto" w:fill="FFFFFF"/>
        </w:rPr>
        <w:t xml:space="preserve">  </w:t>
      </w:r>
      <w:r w:rsidRPr="00CD1121">
        <w:rPr>
          <w:rFonts w:ascii="Times New Roman" w:eastAsia="仿宋_GB2312" w:hAnsi="Times New Roman" w:cs="Times New Roman"/>
          <w:sz w:val="32"/>
          <w:szCs w:val="32"/>
          <w:shd w:val="clear" w:color="auto" w:fill="FFFFFF"/>
        </w:rPr>
        <w:t>对物业管理行政主管部门、街道办事处（镇人民政府）处作出的有关决定有异议的，业主和业主委员会可以依法申请行政复议或者提起行政诉讼。</w:t>
      </w:r>
      <w:r w:rsidRPr="00CD1121">
        <w:rPr>
          <w:rFonts w:ascii="Times New Roman" w:eastAsia="仿宋_GB2312" w:hAnsi="Times New Roman" w:cs="Times New Roman"/>
          <w:sz w:val="32"/>
          <w:szCs w:val="32"/>
          <w:shd w:val="clear" w:color="auto" w:fill="FFFFFF"/>
        </w:rPr>
        <w:t xml:space="preserve"> </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第九十四条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业主大会、业主委员会作出的决定违反法律法规的，市（县）、区物业管理行政主管部门应当会同街道办事处（镇人民政府）责令限期改正或者撤销其决定，并通告全体业主。</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第九十五条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业主不得擅自以业主大会或者业主委员会的名义从事活动。业主擅自以业主大会或者业主委员会的名义从事违反法律法规的活动，给业主或他人造成损失的，由本人承担赔偿责任。</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第九十六条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业主以及任何单位和个人不得在业主大会召开前后通过</w:t>
      </w:r>
      <w:r w:rsidRPr="00CD1121">
        <w:rPr>
          <w:rFonts w:ascii="Times New Roman" w:eastAsia="仿宋_GB2312" w:hAnsi="Times New Roman" w:cs="Times New Roman"/>
          <w:sz w:val="32"/>
          <w:szCs w:val="32"/>
        </w:rPr>
        <w:t>QQ</w:t>
      </w:r>
      <w:r w:rsidRPr="00CD1121">
        <w:rPr>
          <w:rFonts w:ascii="Times New Roman" w:eastAsia="仿宋_GB2312" w:hAnsi="Times New Roman" w:cs="Times New Roman"/>
          <w:sz w:val="32"/>
          <w:szCs w:val="32"/>
        </w:rPr>
        <w:t>群、微信群、上门等方式散布影响业主表决意向的虚假信息或者干扰其他业主自</w:t>
      </w:r>
      <w:r>
        <w:rPr>
          <w:rFonts w:ascii="Times New Roman" w:eastAsia="仿宋_GB2312" w:hAnsi="Times New Roman" w:cs="Times New Roman" w:hint="eastAsia"/>
          <w:sz w:val="32"/>
          <w:szCs w:val="32"/>
        </w:rPr>
        <w:t>主</w:t>
      </w:r>
      <w:r w:rsidRPr="00CD1121">
        <w:rPr>
          <w:rFonts w:ascii="Times New Roman" w:eastAsia="仿宋_GB2312" w:hAnsi="Times New Roman" w:cs="Times New Roman"/>
          <w:sz w:val="32"/>
          <w:szCs w:val="32"/>
        </w:rPr>
        <w:t>决定，阻挠业主大会、业主委员会依法开展正常活动。</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第九十七条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业主委员会未按照规定组织召开业主大会会议的，业主可以</w:t>
      </w:r>
      <w:r>
        <w:rPr>
          <w:rFonts w:ascii="Times New Roman" w:eastAsia="仿宋_GB2312" w:hAnsi="Times New Roman" w:cs="Times New Roman" w:hint="eastAsia"/>
          <w:sz w:val="32"/>
          <w:szCs w:val="32"/>
        </w:rPr>
        <w:t>向</w:t>
      </w:r>
      <w:r w:rsidRPr="00CD1121">
        <w:rPr>
          <w:rFonts w:ascii="Times New Roman" w:eastAsia="仿宋_GB2312" w:hAnsi="Times New Roman" w:cs="Times New Roman"/>
          <w:sz w:val="32"/>
          <w:szCs w:val="32"/>
        </w:rPr>
        <w:t>街道办事处（镇人民政府）</w:t>
      </w:r>
      <w:r>
        <w:rPr>
          <w:rFonts w:ascii="Times New Roman" w:eastAsia="仿宋_GB2312" w:hAnsi="Times New Roman" w:cs="Times New Roman" w:hint="eastAsia"/>
          <w:sz w:val="32"/>
          <w:szCs w:val="32"/>
        </w:rPr>
        <w:t>申请</w:t>
      </w:r>
      <w:r w:rsidRPr="00CD1121">
        <w:rPr>
          <w:rFonts w:ascii="Times New Roman" w:eastAsia="仿宋_GB2312" w:hAnsi="Times New Roman" w:cs="Times New Roman"/>
          <w:sz w:val="32"/>
          <w:szCs w:val="32"/>
        </w:rPr>
        <w:t>责令</w:t>
      </w:r>
      <w:r>
        <w:rPr>
          <w:rFonts w:ascii="Times New Roman" w:eastAsia="仿宋_GB2312" w:hAnsi="Times New Roman" w:cs="Times New Roman" w:hint="eastAsia"/>
          <w:sz w:val="32"/>
          <w:szCs w:val="32"/>
        </w:rPr>
        <w:t>其</w:t>
      </w:r>
      <w:r w:rsidRPr="00CD1121">
        <w:rPr>
          <w:rFonts w:ascii="Times New Roman" w:eastAsia="仿宋_GB2312" w:hAnsi="Times New Roman" w:cs="Times New Roman"/>
          <w:sz w:val="32"/>
          <w:szCs w:val="32"/>
        </w:rPr>
        <w:t>限期召开；逾期仍未组织召开的，由街道办事处（镇人民政府）和市（县）、</w:t>
      </w:r>
      <w:r w:rsidRPr="00CD1121">
        <w:rPr>
          <w:rFonts w:ascii="Times New Roman" w:eastAsia="仿宋_GB2312" w:hAnsi="Times New Roman" w:cs="Times New Roman"/>
          <w:sz w:val="32"/>
          <w:szCs w:val="32"/>
        </w:rPr>
        <w:lastRenderedPageBreak/>
        <w:t>区物业管理行政主管部门指导、协助社区居（村）民委员会组织召开。</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 xml:space="preserve">    </w:t>
      </w:r>
      <w:r w:rsidRPr="00015B2D">
        <w:rPr>
          <w:rFonts w:ascii="黑体" w:eastAsia="黑体" w:hAnsi="黑体"/>
          <w:sz w:val="32"/>
          <w:szCs w:val="32"/>
          <w:shd w:val="clear" w:color="auto" w:fill="FFFFFF"/>
        </w:rPr>
        <w:t>第九十八条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违反印章使用规定，保管人私藏印章拒不盖章，或者违反规定擅自盖章造成经济损失、不良影响的，由责任人承担。</w:t>
      </w:r>
    </w:p>
    <w:p w:rsidR="00015B2D" w:rsidRPr="00CD1121" w:rsidRDefault="00015B2D" w:rsidP="00015B2D">
      <w:pPr>
        <w:adjustRightInd w:val="0"/>
        <w:snapToGrid w:val="0"/>
        <w:spacing w:line="560" w:lineRule="exact"/>
        <w:rPr>
          <w:rFonts w:ascii="Times New Roman" w:eastAsia="仿宋_GB2312" w:hAnsi="Times New Roman" w:cs="Times New Roman"/>
          <w:sz w:val="32"/>
          <w:szCs w:val="32"/>
        </w:rPr>
      </w:pPr>
      <w:r w:rsidRPr="00CD1121">
        <w:rPr>
          <w:rFonts w:ascii="Times New Roman" w:eastAsia="仿宋_GB2312" w:hAnsi="Times New Roman" w:cs="Times New Roman"/>
          <w:sz w:val="32"/>
          <w:szCs w:val="32"/>
        </w:rPr>
        <w:t>印章遗失的，业主委员会持在主要新闻媒体上声明作废的凭证，到市（县）、区物业管理行政主管部门办理重新刻制印章</w:t>
      </w:r>
      <w:r>
        <w:rPr>
          <w:rFonts w:ascii="Times New Roman" w:eastAsia="仿宋_GB2312" w:hAnsi="Times New Roman" w:cs="Times New Roman" w:hint="eastAsia"/>
          <w:sz w:val="32"/>
          <w:szCs w:val="32"/>
        </w:rPr>
        <w:t>的</w:t>
      </w:r>
      <w:r w:rsidRPr="00CD1121">
        <w:rPr>
          <w:rFonts w:ascii="Times New Roman" w:eastAsia="仿宋_GB2312" w:hAnsi="Times New Roman" w:cs="Times New Roman"/>
          <w:sz w:val="32"/>
          <w:szCs w:val="32"/>
        </w:rPr>
        <w:t>手续。</w:t>
      </w:r>
      <w:r w:rsidRPr="00CD1121">
        <w:rPr>
          <w:rFonts w:ascii="Times New Roman" w:eastAsia="仿宋_GB2312" w:hAnsi="Times New Roman" w:cs="Times New Roman"/>
          <w:sz w:val="32"/>
          <w:szCs w:val="32"/>
        </w:rPr>
        <w:t xml:space="preserve"> </w:t>
      </w:r>
    </w:p>
    <w:p w:rsidR="007D3F1E" w:rsidRDefault="007D3F1E" w:rsidP="00015B2D">
      <w:pPr>
        <w:adjustRightInd w:val="0"/>
        <w:snapToGrid w:val="0"/>
        <w:spacing w:line="560" w:lineRule="exact"/>
        <w:ind w:firstLineChars="200" w:firstLine="640"/>
        <w:jc w:val="center"/>
        <w:rPr>
          <w:rFonts w:ascii="Times New Roman" w:eastAsia="黑体" w:hAnsi="黑体" w:cs="Times New Roman"/>
          <w:sz w:val="32"/>
          <w:szCs w:val="32"/>
          <w:shd w:val="clear" w:color="auto" w:fill="FFFFFF"/>
        </w:rPr>
      </w:pPr>
    </w:p>
    <w:p w:rsidR="00015B2D" w:rsidRPr="00CD1121" w:rsidRDefault="00015B2D" w:rsidP="00015B2D">
      <w:pPr>
        <w:adjustRightInd w:val="0"/>
        <w:snapToGrid w:val="0"/>
        <w:spacing w:line="560" w:lineRule="exact"/>
        <w:ind w:firstLineChars="200" w:firstLine="640"/>
        <w:jc w:val="center"/>
        <w:rPr>
          <w:rFonts w:ascii="Times New Roman" w:eastAsia="黑体" w:hAnsi="Times New Roman" w:cs="Times New Roman"/>
          <w:sz w:val="32"/>
          <w:szCs w:val="32"/>
          <w:shd w:val="clear" w:color="auto" w:fill="FFFFFF"/>
        </w:rPr>
      </w:pPr>
      <w:r w:rsidRPr="00CD1121">
        <w:rPr>
          <w:rFonts w:ascii="Times New Roman" w:eastAsia="黑体" w:hAnsi="黑体" w:cs="Times New Roman"/>
          <w:sz w:val="32"/>
          <w:szCs w:val="32"/>
          <w:shd w:val="clear" w:color="auto" w:fill="FFFFFF"/>
        </w:rPr>
        <w:t>第五章</w:t>
      </w:r>
      <w:r w:rsidRPr="00CD1121">
        <w:rPr>
          <w:rFonts w:ascii="Times New Roman" w:eastAsia="黑体" w:hAnsi="Times New Roman" w:cs="Times New Roman"/>
          <w:sz w:val="32"/>
          <w:szCs w:val="32"/>
          <w:shd w:val="clear" w:color="auto" w:fill="FFFFFF"/>
        </w:rPr>
        <w:t xml:space="preserve">  </w:t>
      </w:r>
      <w:r w:rsidRPr="00CD1121">
        <w:rPr>
          <w:rFonts w:ascii="Times New Roman" w:eastAsia="黑体" w:hAnsi="黑体" w:cs="Times New Roman"/>
          <w:sz w:val="32"/>
          <w:szCs w:val="32"/>
          <w:shd w:val="clear" w:color="auto" w:fill="FFFFFF"/>
        </w:rPr>
        <w:t>附则</w:t>
      </w:r>
    </w:p>
    <w:p w:rsidR="007D3F1E" w:rsidRDefault="007D3F1E" w:rsidP="00015B2D">
      <w:pPr>
        <w:adjustRightInd w:val="0"/>
        <w:snapToGrid w:val="0"/>
        <w:spacing w:line="560" w:lineRule="exact"/>
        <w:ind w:firstLineChars="200" w:firstLine="640"/>
        <w:rPr>
          <w:rFonts w:ascii="黑体" w:eastAsia="黑体" w:hAnsi="黑体"/>
          <w:sz w:val="32"/>
          <w:szCs w:val="32"/>
          <w:shd w:val="clear" w:color="auto" w:fill="FFFFFF"/>
        </w:rPr>
      </w:pP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sz w:val="32"/>
          <w:szCs w:val="32"/>
        </w:rPr>
      </w:pPr>
      <w:r w:rsidRPr="00015B2D">
        <w:rPr>
          <w:rFonts w:ascii="黑体" w:eastAsia="黑体" w:hAnsi="黑体"/>
          <w:sz w:val="32"/>
          <w:szCs w:val="32"/>
          <w:shd w:val="clear" w:color="auto" w:fill="FFFFFF"/>
        </w:rPr>
        <w:t>第九十九条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本规则中管理规约</w:t>
      </w:r>
      <w:r>
        <w:rPr>
          <w:rFonts w:ascii="Times New Roman" w:eastAsia="仿宋_GB2312" w:hAnsi="Times New Roman" w:cs="Times New Roman" w:hint="eastAsia"/>
          <w:sz w:val="32"/>
          <w:szCs w:val="32"/>
        </w:rPr>
        <w:t>、</w:t>
      </w:r>
      <w:r w:rsidRPr="00CD1121">
        <w:rPr>
          <w:rFonts w:ascii="Times New Roman" w:eastAsia="仿宋_GB2312" w:hAnsi="Times New Roman" w:cs="Times New Roman"/>
          <w:sz w:val="32"/>
          <w:szCs w:val="32"/>
        </w:rPr>
        <w:t>业主大会议事规则以及相关文件、表格的示范文本由无锡市住房和城乡建设局负责制定。</w:t>
      </w:r>
    </w:p>
    <w:p w:rsidR="00015B2D" w:rsidRPr="00CD1121" w:rsidRDefault="00015B2D" w:rsidP="00015B2D">
      <w:pPr>
        <w:adjustRightInd w:val="0"/>
        <w:snapToGrid w:val="0"/>
        <w:spacing w:line="560" w:lineRule="exact"/>
        <w:ind w:firstLineChars="200" w:firstLine="640"/>
        <w:rPr>
          <w:rFonts w:ascii="Times New Roman" w:eastAsia="仿宋_GB2312" w:hAnsi="Times New Roman" w:cs="Times New Roman"/>
          <w:kern w:val="0"/>
          <w:sz w:val="32"/>
          <w:szCs w:val="32"/>
        </w:rPr>
      </w:pPr>
      <w:r w:rsidRPr="00015B2D">
        <w:rPr>
          <w:rFonts w:ascii="黑体" w:eastAsia="黑体" w:hAnsi="黑体"/>
          <w:sz w:val="32"/>
          <w:szCs w:val="32"/>
          <w:shd w:val="clear" w:color="auto" w:fill="FFFFFF"/>
        </w:rPr>
        <w:t>第一百条</w:t>
      </w:r>
      <w:r w:rsidRPr="00CD1121">
        <w:rPr>
          <w:rFonts w:ascii="Times New Roman" w:eastAsia="仿宋_GB2312" w:hAnsi="Times New Roman" w:cs="Times New Roman"/>
          <w:sz w:val="32"/>
          <w:szCs w:val="32"/>
        </w:rPr>
        <w:t xml:space="preserve">  </w:t>
      </w:r>
      <w:r w:rsidRPr="00CD1121">
        <w:rPr>
          <w:rFonts w:ascii="Times New Roman" w:eastAsia="仿宋_GB2312" w:hAnsi="Times New Roman" w:cs="Times New Roman"/>
          <w:sz w:val="32"/>
          <w:szCs w:val="32"/>
        </w:rPr>
        <w:t>本规则自</w:t>
      </w:r>
      <w:r w:rsidRPr="00CD1121">
        <w:rPr>
          <w:rFonts w:ascii="Times New Roman" w:eastAsia="仿宋_GB2312" w:hAnsi="Times New Roman" w:cs="Times New Roman"/>
          <w:sz w:val="32"/>
          <w:szCs w:val="32"/>
        </w:rPr>
        <w:t>2019</w:t>
      </w:r>
      <w:r w:rsidRPr="00CD1121">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5</w:t>
      </w:r>
      <w:r w:rsidRPr="00CD1121">
        <w:rPr>
          <w:rFonts w:ascii="Times New Roman" w:eastAsia="仿宋_GB2312" w:hAnsi="Times New Roman" w:cs="Times New Roman"/>
          <w:sz w:val="32"/>
          <w:szCs w:val="32"/>
        </w:rPr>
        <w:t>月</w:t>
      </w:r>
      <w:r>
        <w:rPr>
          <w:rFonts w:ascii="Times New Roman" w:eastAsia="仿宋_GB2312" w:hAnsi="Times New Roman" w:cs="Times New Roman" w:hint="eastAsia"/>
          <w:sz w:val="32"/>
          <w:szCs w:val="32"/>
        </w:rPr>
        <w:t xml:space="preserve">1 </w:t>
      </w:r>
      <w:r w:rsidRPr="00CD1121">
        <w:rPr>
          <w:rFonts w:ascii="Times New Roman" w:eastAsia="仿宋_GB2312" w:hAnsi="Times New Roman" w:cs="Times New Roman"/>
          <w:sz w:val="32"/>
          <w:szCs w:val="32"/>
        </w:rPr>
        <w:t>日起施行。</w:t>
      </w:r>
      <w:r w:rsidRPr="00CD1121">
        <w:rPr>
          <w:rFonts w:ascii="Times New Roman" w:eastAsia="仿宋_GB2312" w:hAnsi="Times New Roman" w:cs="Times New Roman"/>
          <w:sz w:val="32"/>
          <w:szCs w:val="32"/>
        </w:rPr>
        <w:t xml:space="preserve"> </w:t>
      </w:r>
    </w:p>
    <w:p w:rsidR="00015B2D" w:rsidRPr="00015B2D" w:rsidRDefault="00015B2D" w:rsidP="006F73E8">
      <w:pPr>
        <w:rPr>
          <w:sz w:val="28"/>
          <w:szCs w:val="28"/>
        </w:rPr>
      </w:pPr>
    </w:p>
    <w:sectPr w:rsidR="00015B2D" w:rsidRPr="00015B2D" w:rsidSect="000D2810">
      <w:footerReference w:type="even" r:id="rId17"/>
      <w:footerReference w:type="default" r:id="rId18"/>
      <w:pgSz w:w="11906" w:h="16838"/>
      <w:pgMar w:top="1985" w:right="1474" w:bottom="1985" w:left="1474" w:header="680" w:footer="1588"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FA3" w:rsidRDefault="00E12FA3" w:rsidP="007D05AD">
      <w:r>
        <w:separator/>
      </w:r>
    </w:p>
  </w:endnote>
  <w:endnote w:type="continuationSeparator" w:id="0">
    <w:p w:rsidR="00E12FA3" w:rsidRDefault="00E12FA3" w:rsidP="007D0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2234"/>
      <w:docPartObj>
        <w:docPartGallery w:val="Page Numbers (Bottom of Page)"/>
        <w:docPartUnique/>
      </w:docPartObj>
    </w:sdtPr>
    <w:sdtEndPr>
      <w:rPr>
        <w:sz w:val="28"/>
        <w:szCs w:val="28"/>
      </w:rPr>
    </w:sdtEndPr>
    <w:sdtContent>
      <w:p w:rsidR="007D05AD" w:rsidRPr="007D05AD" w:rsidRDefault="007D05AD" w:rsidP="007D05AD">
        <w:pPr>
          <w:pStyle w:val="a8"/>
          <w:ind w:right="360"/>
          <w:rPr>
            <w:sz w:val="28"/>
            <w:szCs w:val="28"/>
          </w:rPr>
        </w:pPr>
        <w:r w:rsidRPr="007D05AD">
          <w:rPr>
            <w:sz w:val="24"/>
            <w:szCs w:val="24"/>
          </w:rPr>
          <w:fldChar w:fldCharType="begin"/>
        </w:r>
        <w:r w:rsidRPr="007D05AD">
          <w:rPr>
            <w:sz w:val="24"/>
            <w:szCs w:val="24"/>
          </w:rPr>
          <w:instrText xml:space="preserve"> PAGE   \* MERGEFORMAT </w:instrText>
        </w:r>
        <w:r w:rsidRPr="007D05AD">
          <w:rPr>
            <w:sz w:val="24"/>
            <w:szCs w:val="24"/>
          </w:rPr>
          <w:fldChar w:fldCharType="separate"/>
        </w:r>
        <w:r w:rsidR="00BD079C" w:rsidRPr="00BD079C">
          <w:rPr>
            <w:noProof/>
            <w:sz w:val="24"/>
            <w:szCs w:val="24"/>
            <w:lang w:val="zh-CN"/>
          </w:rPr>
          <w:t>-</w:t>
        </w:r>
        <w:r w:rsidR="00BD079C">
          <w:rPr>
            <w:noProof/>
            <w:sz w:val="24"/>
            <w:szCs w:val="24"/>
          </w:rPr>
          <w:t xml:space="preserve"> 20 -</w:t>
        </w:r>
        <w:r w:rsidRPr="007D05AD">
          <w:rPr>
            <w:sz w:val="24"/>
            <w:szCs w:val="24"/>
          </w:rPr>
          <w:fldChar w:fldCharType="end"/>
        </w:r>
      </w:p>
    </w:sdtContent>
  </w:sdt>
  <w:p w:rsidR="007D05AD" w:rsidRDefault="007D05AD">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42232"/>
      <w:docPartObj>
        <w:docPartGallery w:val="Page Numbers (Bottom of Page)"/>
        <w:docPartUnique/>
      </w:docPartObj>
    </w:sdtPr>
    <w:sdtEndPr>
      <w:rPr>
        <w:sz w:val="24"/>
        <w:szCs w:val="24"/>
      </w:rPr>
    </w:sdtEndPr>
    <w:sdtContent>
      <w:p w:rsidR="007D05AD" w:rsidRDefault="007D05AD">
        <w:pPr>
          <w:pStyle w:val="a8"/>
          <w:jc w:val="right"/>
        </w:pPr>
        <w:r w:rsidRPr="007D05AD">
          <w:rPr>
            <w:sz w:val="24"/>
            <w:szCs w:val="24"/>
          </w:rPr>
          <w:fldChar w:fldCharType="begin"/>
        </w:r>
        <w:r w:rsidRPr="007D05AD">
          <w:rPr>
            <w:sz w:val="24"/>
            <w:szCs w:val="24"/>
          </w:rPr>
          <w:instrText xml:space="preserve"> PAGE   \* MERGEFORMAT </w:instrText>
        </w:r>
        <w:r w:rsidRPr="007D05AD">
          <w:rPr>
            <w:sz w:val="24"/>
            <w:szCs w:val="24"/>
          </w:rPr>
          <w:fldChar w:fldCharType="separate"/>
        </w:r>
        <w:r w:rsidR="00BD079C" w:rsidRPr="00BD079C">
          <w:rPr>
            <w:noProof/>
            <w:sz w:val="24"/>
            <w:szCs w:val="24"/>
            <w:lang w:val="zh-CN"/>
          </w:rPr>
          <w:t>-</w:t>
        </w:r>
        <w:r w:rsidR="00BD079C">
          <w:rPr>
            <w:noProof/>
            <w:sz w:val="24"/>
            <w:szCs w:val="24"/>
          </w:rPr>
          <w:t xml:space="preserve"> 1 -</w:t>
        </w:r>
        <w:r w:rsidRPr="007D05AD">
          <w:rPr>
            <w:sz w:val="24"/>
            <w:szCs w:val="24"/>
          </w:rPr>
          <w:fldChar w:fldCharType="end"/>
        </w:r>
      </w:p>
    </w:sdtContent>
  </w:sdt>
  <w:p w:rsidR="007D05AD" w:rsidRDefault="007D05A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FA3" w:rsidRDefault="00E12FA3" w:rsidP="007D05AD">
      <w:r>
        <w:separator/>
      </w:r>
    </w:p>
  </w:footnote>
  <w:footnote w:type="continuationSeparator" w:id="0">
    <w:p w:rsidR="00E12FA3" w:rsidRDefault="00E12FA3" w:rsidP="007D05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92DC3"/>
    <w:multiLevelType w:val="hybridMultilevel"/>
    <w:tmpl w:val="EB5A9984"/>
    <w:lvl w:ilvl="0" w:tplc="37E006D2">
      <w:start w:val="1"/>
      <w:numFmt w:val="japaneseCounting"/>
      <w:lvlText w:val="第%1章"/>
      <w:lvlJc w:val="left"/>
      <w:pPr>
        <w:ind w:left="1290" w:hanging="12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89B585F"/>
    <w:multiLevelType w:val="hybridMultilevel"/>
    <w:tmpl w:val="9AF65482"/>
    <w:lvl w:ilvl="0" w:tplc="C3B45DE6">
      <w:start w:val="1"/>
      <w:numFmt w:val="bullet"/>
      <w:lvlText w:val="-"/>
      <w:lvlJc w:val="left"/>
      <w:pPr>
        <w:ind w:left="360" w:hanging="360"/>
      </w:pPr>
      <w:rPr>
        <w:rFonts w:ascii="Calibri" w:eastAsiaTheme="minorEastAsia" w:hAnsi="Calibri" w:cstheme="minorBidi" w:hint="default"/>
        <w:sz w:val="1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ocumentProtection w:edit="readOnly" w:enforcement="1" w:cryptProviderType="rsaAES" w:cryptAlgorithmClass="hash" w:cryptAlgorithmType="typeAny" w:cryptAlgorithmSid="14" w:cryptSpinCount="100000" w:hash="fWsXrk3+9GwSVK0JehtBKg/LokwDIFOkLzmbpl/nwcFTwPO0Ok6KSa/N+08zuKfhvCH7Jw+5Sa0qwaixoIQsOw==" w:salt="6W6bgcYL1Q383pMkmwI4Iw=="/>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3E8"/>
    <w:rsid w:val="00015B2D"/>
    <w:rsid w:val="000D2810"/>
    <w:rsid w:val="001B3F69"/>
    <w:rsid w:val="001C1FA0"/>
    <w:rsid w:val="0051633B"/>
    <w:rsid w:val="005632EA"/>
    <w:rsid w:val="006A6B72"/>
    <w:rsid w:val="006F73E8"/>
    <w:rsid w:val="0072574B"/>
    <w:rsid w:val="007C5BB2"/>
    <w:rsid w:val="007D05AD"/>
    <w:rsid w:val="007D3F1E"/>
    <w:rsid w:val="007D401B"/>
    <w:rsid w:val="0096462A"/>
    <w:rsid w:val="009E533E"/>
    <w:rsid w:val="00A51D5A"/>
    <w:rsid w:val="00A84E25"/>
    <w:rsid w:val="00AF3133"/>
    <w:rsid w:val="00BD079C"/>
    <w:rsid w:val="00D33EE1"/>
    <w:rsid w:val="00D60147"/>
    <w:rsid w:val="00D73497"/>
    <w:rsid w:val="00E12FA3"/>
    <w:rsid w:val="00F14146"/>
    <w:rsid w:val="00F576BF"/>
    <w:rsid w:val="00F64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29EB1B-B2EB-4041-B5D7-38432CA2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7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73E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semiHidden/>
    <w:rsid w:val="00015B2D"/>
    <w:rPr>
      <w:rFonts w:cs="Times New Roman"/>
      <w:color w:val="auto"/>
      <w:u w:val="none"/>
    </w:rPr>
  </w:style>
  <w:style w:type="character" w:customStyle="1" w:styleId="15">
    <w:name w:val="15"/>
    <w:basedOn w:val="a0"/>
    <w:qFormat/>
    <w:rsid w:val="00015B2D"/>
    <w:rPr>
      <w:rFonts w:ascii="Calibri" w:hAnsi="Calibri" w:cs="Times New Roman" w:hint="default"/>
      <w:b/>
    </w:rPr>
  </w:style>
  <w:style w:type="paragraph" w:styleId="a5">
    <w:name w:val="List Paragraph"/>
    <w:basedOn w:val="a"/>
    <w:uiPriority w:val="34"/>
    <w:qFormat/>
    <w:rsid w:val="00015B2D"/>
    <w:pPr>
      <w:ind w:firstLineChars="200" w:firstLine="420"/>
    </w:pPr>
  </w:style>
  <w:style w:type="paragraph" w:styleId="a6">
    <w:name w:val="header"/>
    <w:basedOn w:val="a"/>
    <w:link w:val="a7"/>
    <w:uiPriority w:val="99"/>
    <w:unhideWhenUsed/>
    <w:rsid w:val="007D05A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D05AD"/>
    <w:rPr>
      <w:sz w:val="18"/>
      <w:szCs w:val="18"/>
    </w:rPr>
  </w:style>
  <w:style w:type="paragraph" w:styleId="a8">
    <w:name w:val="footer"/>
    <w:basedOn w:val="a"/>
    <w:link w:val="a9"/>
    <w:uiPriority w:val="99"/>
    <w:unhideWhenUsed/>
    <w:rsid w:val="007D05AD"/>
    <w:pPr>
      <w:tabs>
        <w:tab w:val="center" w:pos="4153"/>
        <w:tab w:val="right" w:pos="8306"/>
      </w:tabs>
      <w:snapToGrid w:val="0"/>
      <w:jc w:val="left"/>
    </w:pPr>
    <w:rPr>
      <w:sz w:val="18"/>
      <w:szCs w:val="18"/>
    </w:rPr>
  </w:style>
  <w:style w:type="character" w:customStyle="1" w:styleId="a9">
    <w:name w:val="页脚 字符"/>
    <w:basedOn w:val="a0"/>
    <w:link w:val="a8"/>
    <w:uiPriority w:val="99"/>
    <w:rsid w:val="007D05AD"/>
    <w:rPr>
      <w:sz w:val="18"/>
      <w:szCs w:val="18"/>
    </w:rPr>
  </w:style>
  <w:style w:type="paragraph" w:styleId="aa">
    <w:name w:val="Balloon Text"/>
    <w:basedOn w:val="a"/>
    <w:link w:val="ab"/>
    <w:uiPriority w:val="99"/>
    <w:semiHidden/>
    <w:unhideWhenUsed/>
    <w:rsid w:val="000D2810"/>
    <w:rPr>
      <w:sz w:val="18"/>
      <w:szCs w:val="18"/>
    </w:rPr>
  </w:style>
  <w:style w:type="character" w:customStyle="1" w:styleId="ab">
    <w:name w:val="批注框文本 字符"/>
    <w:basedOn w:val="a0"/>
    <w:link w:val="aa"/>
    <w:uiPriority w:val="99"/>
    <w:semiHidden/>
    <w:rsid w:val="000D28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815510">
      <w:bodyDiv w:val="1"/>
      <w:marLeft w:val="0"/>
      <w:marRight w:val="0"/>
      <w:marTop w:val="0"/>
      <w:marBottom w:val="0"/>
      <w:divBdr>
        <w:top w:val="none" w:sz="0" w:space="0" w:color="auto"/>
        <w:left w:val="none" w:sz="0" w:space="0" w:color="auto"/>
        <w:bottom w:val="none" w:sz="0" w:space="0" w:color="auto"/>
        <w:right w:val="none" w:sz="0" w:space="0" w:color="auto"/>
      </w:divBdr>
    </w:div>
    <w:div w:id="132593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annei.baidu.com/cse/search?s=11388817657582325453&amp;entry=1&amp;q=%E7%89%A9%E4%B8%9A%E7%AE%A1%E7%90%86%E5%8C%BA%E5%9F%9F" TargetMode="External"/><Relationship Id="rId13" Type="http://schemas.openxmlformats.org/officeDocument/2006/relationships/hyperlink" Target="http://zhannei.baidu.com/cse/search?s=11388817657582325453&amp;entry=1&amp;q=%E7%89%A9%E4%B8%9A%E4%BD%BF%E7%94%A8%E4%BA%B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dcew.com/hypx/List_189.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zhannei.baidu.com/cse/search?s=11388817657582325453&amp;entry=1&amp;q=%E8%B5%94%E5%81%BF%E6%8D%9F%E5%A4%B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hannei.baidu.com/cse/search?s=11388817657582325453&amp;entry=1&amp;q=%E7%89%A9%E4%B8%9A%E5%85%B1%E7%94%A8%E9%83%A8%E4%BD%8D" TargetMode="External"/><Relationship Id="rId5" Type="http://schemas.openxmlformats.org/officeDocument/2006/relationships/webSettings" Target="webSettings.xml"/><Relationship Id="rId15" Type="http://schemas.openxmlformats.org/officeDocument/2006/relationships/hyperlink" Target="http://zhannei.baidu.com/cse/search?s=11388817657582325453&amp;entry=1&amp;q=%E5%81%9C%E6%AD%A2%E4%BE%B5%E5%AE%B3" TargetMode="External"/><Relationship Id="rId10" Type="http://schemas.openxmlformats.org/officeDocument/2006/relationships/hyperlink" Target="http://zhannei.baidu.com/cse/search?s=11388817657582325453&amp;entry=1&amp;q=%E8%B5%84%E9%87%91%E7%AD%B9%E9%9B%8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hannei.baidu.com/cse/search?s=11388817657582325453&amp;entry=1&amp;q=%E4%B8%9A%E4%B8%BB%E5%A4%A7%E4%BC%9A%E8%AE%AE%E4%BA%8B%E8%A7%84%E5%88%99" TargetMode="External"/><Relationship Id="rId14" Type="http://schemas.openxmlformats.org/officeDocument/2006/relationships/hyperlink" Target="http://zhannei.baidu.com/cse/search?s=11388817657582325453&amp;entry=1&amp;q=%E7%AE%A1%E7%90%86%E8%A7%84%E7%BA%A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C976F-7F17-4E5A-B9E2-33B4DD4CC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2850</Words>
  <Characters>16246</Characters>
  <Application>Microsoft Office Word</Application>
  <DocSecurity>8</DocSecurity>
  <Lines>135</Lines>
  <Paragraphs>38</Paragraphs>
  <ScaleCrop>false</ScaleCrop>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施冬雷</dc:creator>
  <cp:lastModifiedBy>stonely2018@outlook.com</cp:lastModifiedBy>
  <cp:revision>3</cp:revision>
  <dcterms:created xsi:type="dcterms:W3CDTF">2019-03-18T23:40:00Z</dcterms:created>
  <dcterms:modified xsi:type="dcterms:W3CDTF">2019-03-18T23:40:00Z</dcterms:modified>
</cp:coreProperties>
</file>